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F1F" w:rsidRPr="00E359AB" w:rsidRDefault="007E1F1F" w:rsidP="007E1F1F">
      <w:pPr>
        <w:rPr>
          <w:lang w:val="en-AU"/>
        </w:rPr>
      </w:pPr>
    </w:p>
    <w:p w:rsidR="007E1F1F" w:rsidRPr="00E359AB" w:rsidRDefault="000942F0" w:rsidP="003255B6">
      <w:pPr>
        <w:pStyle w:val="Title"/>
        <w:jc w:val="right"/>
        <w:rPr>
          <w:lang w:val="en-AU"/>
        </w:rPr>
      </w:pPr>
      <w:r>
        <w:rPr>
          <w:lang w:val="en-AU"/>
        </w:rPr>
        <w:t>Agile Business Intelligence</w:t>
      </w:r>
    </w:p>
    <w:p w:rsidR="007E1F1F" w:rsidRPr="00E359AB" w:rsidRDefault="007E1F1F" w:rsidP="003255B6">
      <w:pPr>
        <w:pStyle w:val="Subtitle"/>
        <w:rPr>
          <w:lang w:val="en-AU"/>
        </w:rPr>
      </w:pPr>
      <w:r w:rsidRPr="00E359AB">
        <w:rPr>
          <w:lang w:val="en-AU"/>
        </w:rPr>
        <w:t>Student Guide</w:t>
      </w:r>
    </w:p>
    <w:p w:rsidR="00C51AF1" w:rsidRDefault="00C51AF1" w:rsidP="00C51AF1">
      <w:pPr>
        <w:rPr>
          <w:lang w:val="en-AU"/>
        </w:rPr>
      </w:pPr>
    </w:p>
    <w:p w:rsidR="007E1F1F" w:rsidRDefault="007E1F1F" w:rsidP="007E1F1F">
      <w:pPr>
        <w:rPr>
          <w:lang w:val="en-AU"/>
        </w:rPr>
      </w:pPr>
    </w:p>
    <w:p w:rsidR="0095330F" w:rsidRDefault="0095330F" w:rsidP="007E1F1F">
      <w:pPr>
        <w:rPr>
          <w:lang w:val="en-AU"/>
        </w:rPr>
      </w:pPr>
    </w:p>
    <w:p w:rsidR="0095330F" w:rsidRDefault="0095330F" w:rsidP="007E1F1F">
      <w:pPr>
        <w:rPr>
          <w:lang w:val="en-AU"/>
        </w:rPr>
      </w:pPr>
    </w:p>
    <w:p w:rsidR="0095330F" w:rsidRDefault="0095330F" w:rsidP="007E1F1F">
      <w:pPr>
        <w:rPr>
          <w:lang w:val="en-AU"/>
        </w:rPr>
      </w:pPr>
    </w:p>
    <w:p w:rsidR="0095330F" w:rsidRDefault="0095330F" w:rsidP="007E1F1F">
      <w:pPr>
        <w:rPr>
          <w:lang w:val="en-AU"/>
        </w:rPr>
      </w:pPr>
    </w:p>
    <w:p w:rsidR="0095330F" w:rsidRDefault="0095330F" w:rsidP="007E1F1F">
      <w:pPr>
        <w:rPr>
          <w:lang w:val="en-AU"/>
        </w:rPr>
      </w:pPr>
    </w:p>
    <w:p w:rsidR="0095330F" w:rsidRPr="00E359AB" w:rsidRDefault="0095330F" w:rsidP="007E1F1F">
      <w:pPr>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010"/>
      </w:tblGrid>
      <w:tr w:rsidR="0095330F" w:rsidTr="0095330F">
        <w:tc>
          <w:tcPr>
            <w:tcW w:w="1091" w:type="pct"/>
          </w:tcPr>
          <w:p w:rsidR="0095330F" w:rsidRDefault="0095330F" w:rsidP="0095330F">
            <w:pPr>
              <w:jc w:val="center"/>
              <w:rPr>
                <w:lang w:val="en-AU"/>
              </w:rPr>
            </w:pPr>
            <w:r w:rsidRPr="00132AA6">
              <w:rPr>
                <w:noProof/>
                <w:lang w:bidi="ar-SA"/>
              </w:rPr>
              <w:drawing>
                <wp:inline distT="0" distB="0" distL="0" distR="0" wp14:anchorId="1D7D8842" wp14:editId="73E1042C">
                  <wp:extent cx="1114425" cy="390525"/>
                  <wp:effectExtent l="19050" t="0" r="9525" b="0"/>
                  <wp:docPr id="2" name="Picture 1" descr="C:\Users\Evan\Dropbox\Speaking and Presentations\Training\cc-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Dropbox\Speaking and Presentations\Training\cc-by-sa.png"/>
                          <pic:cNvPicPr>
                            <a:picLocks noChangeAspect="1" noChangeArrowheads="1"/>
                          </pic:cNvPicPr>
                        </pic:nvPicPr>
                        <pic:blipFill>
                          <a:blip r:embed="rId8" cstate="print"/>
                          <a:srcRect/>
                          <a:stretch>
                            <a:fillRect/>
                          </a:stretch>
                        </pic:blipFill>
                        <pic:spPr bwMode="auto">
                          <a:xfrm>
                            <a:off x="0" y="0"/>
                            <a:ext cx="1114425" cy="390525"/>
                          </a:xfrm>
                          <a:prstGeom prst="rect">
                            <a:avLst/>
                          </a:prstGeom>
                          <a:noFill/>
                          <a:ln w="9525">
                            <a:noFill/>
                            <a:miter lim="800000"/>
                            <a:headEnd/>
                            <a:tailEnd/>
                          </a:ln>
                        </pic:spPr>
                      </pic:pic>
                    </a:graphicData>
                  </a:graphic>
                </wp:inline>
              </w:drawing>
            </w:r>
          </w:p>
        </w:tc>
        <w:tc>
          <w:tcPr>
            <w:tcW w:w="3909" w:type="pct"/>
          </w:tcPr>
          <w:p w:rsidR="0095330F" w:rsidRDefault="0095330F" w:rsidP="0095330F">
            <w:pPr>
              <w:rPr>
                <w:lang w:val="en-AU"/>
              </w:rPr>
            </w:pPr>
            <w:r>
              <w:rPr>
                <w:lang w:val="en-AU"/>
              </w:rPr>
              <w:t xml:space="preserve">Agile Business Intelligence </w:t>
            </w:r>
            <w:r w:rsidRPr="00132AA6">
              <w:rPr>
                <w:lang w:val="en-AU"/>
              </w:rPr>
              <w:t xml:space="preserve">by Evan Leybourn is licensed under a Creative Commons </w:t>
            </w:r>
            <w:r w:rsidRPr="00132AA6">
              <w:rPr>
                <w:b/>
                <w:lang w:val="en-AU"/>
              </w:rPr>
              <w:t>Attribution-ShareAlike</w:t>
            </w:r>
            <w:r w:rsidRPr="00132AA6">
              <w:rPr>
                <w:lang w:val="en-AU"/>
              </w:rPr>
              <w:t xml:space="preserve"> 3.0 Australia License</w:t>
            </w:r>
            <w:r>
              <w:rPr>
                <w:lang w:val="en-AU"/>
              </w:rPr>
              <w:t xml:space="preserve"> &lt;</w:t>
            </w:r>
            <w:hyperlink r:id="rId9" w:history="1">
              <w:r w:rsidRPr="00244EDF">
                <w:rPr>
                  <w:rStyle w:val="Hyperlink"/>
                  <w:lang w:val="en-AU"/>
                </w:rPr>
                <w:t>http://creativecommons.org/licenses/by-sa/3.0/au/</w:t>
              </w:r>
            </w:hyperlink>
            <w:r>
              <w:rPr>
                <w:lang w:val="en-AU"/>
              </w:rPr>
              <w:t>&gt;</w:t>
            </w:r>
          </w:p>
          <w:p w:rsidR="0095330F" w:rsidRDefault="0095330F" w:rsidP="0095330F">
            <w:pPr>
              <w:rPr>
                <w:lang w:val="en-AU"/>
              </w:rPr>
            </w:pPr>
          </w:p>
          <w:p w:rsidR="0095330F" w:rsidRDefault="0095330F" w:rsidP="0095330F">
            <w:pPr>
              <w:rPr>
                <w:lang w:val="en-AU"/>
              </w:rPr>
            </w:pPr>
            <w:r>
              <w:rPr>
                <w:lang w:val="en-AU"/>
              </w:rPr>
              <w:t>Evan Leybourn</w:t>
            </w:r>
          </w:p>
          <w:p w:rsidR="0095330F" w:rsidRDefault="00F10FCE" w:rsidP="0095330F">
            <w:pPr>
              <w:rPr>
                <w:lang w:val="en-AU"/>
              </w:rPr>
            </w:pPr>
            <w:hyperlink r:id="rId10" w:history="1">
              <w:r w:rsidR="0095330F" w:rsidRPr="00244EDF">
                <w:rPr>
                  <w:rStyle w:val="Hyperlink"/>
                  <w:lang w:val="en-AU"/>
                </w:rPr>
                <w:t>evan@theagiledirector.com</w:t>
              </w:r>
            </w:hyperlink>
          </w:p>
          <w:p w:rsidR="0095330F" w:rsidRDefault="0095330F" w:rsidP="0095330F">
            <w:pPr>
              <w:rPr>
                <w:lang w:val="en-AU"/>
              </w:rPr>
            </w:pPr>
            <w:r>
              <w:rPr>
                <w:lang w:val="en-AU"/>
              </w:rPr>
              <w:t>Twitter: @eleybourn</w:t>
            </w:r>
          </w:p>
          <w:p w:rsidR="0095330F" w:rsidRDefault="0095330F" w:rsidP="0095330F">
            <w:pPr>
              <w:rPr>
                <w:lang w:val="en-AU"/>
              </w:rPr>
            </w:pPr>
          </w:p>
        </w:tc>
      </w:tr>
    </w:tbl>
    <w:p w:rsidR="00B80D77" w:rsidRDefault="00B80D77">
      <w:pPr>
        <w:rPr>
          <w:lang w:val="en-AU"/>
        </w:rPr>
      </w:pPr>
    </w:p>
    <w:p w:rsidR="0095330F" w:rsidRPr="001C3115" w:rsidRDefault="0095330F" w:rsidP="001C3115">
      <w:pPr>
        <w:pStyle w:val="Heading1"/>
        <w:rPr>
          <w:lang w:val="en-AU"/>
        </w:rPr>
      </w:pPr>
      <w:bookmarkStart w:id="0" w:name="_Toc388006563"/>
      <w:bookmarkStart w:id="1" w:name="_Toc420956678"/>
      <w:r w:rsidRPr="001C3115">
        <w:rPr>
          <w:noProof/>
          <w:lang w:bidi="ar-SA"/>
        </w:rPr>
        <w:lastRenderedPageBreak/>
        <w:drawing>
          <wp:anchor distT="0" distB="0" distL="114300" distR="114300" simplePos="0" relativeHeight="251660288" behindDoc="0" locked="0" layoutInCell="1" allowOverlap="1" wp14:anchorId="2403180A" wp14:editId="25BE07E2">
            <wp:simplePos x="0" y="0"/>
            <wp:positionH relativeFrom="column">
              <wp:posOffset>66675</wp:posOffset>
            </wp:positionH>
            <wp:positionV relativeFrom="paragraph">
              <wp:posOffset>1381125</wp:posOffset>
            </wp:positionV>
            <wp:extent cx="2673350" cy="3324225"/>
            <wp:effectExtent l="0" t="0" r="0" b="0"/>
            <wp:wrapSquare wrapText="bothSides"/>
            <wp:docPr id="6" name="Picture 2" descr="C:\Users\Evan\Dropbox\Writing\directing the agile organisation\Promotion\Book Cover - Directing-the-Agile-Organisation-338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Dropbox\Writing\directing the agile organisation\Promotion\Book Cover - Directing-the-Agile-Organisation-338x400.png"/>
                    <pic:cNvPicPr>
                      <a:picLocks noChangeAspect="1" noChangeArrowheads="1"/>
                    </pic:cNvPicPr>
                  </pic:nvPicPr>
                  <pic:blipFill>
                    <a:blip r:embed="rId11" cstate="print"/>
                    <a:srcRect/>
                    <a:stretch>
                      <a:fillRect/>
                    </a:stretch>
                  </pic:blipFill>
                  <pic:spPr bwMode="auto">
                    <a:xfrm>
                      <a:off x="0" y="0"/>
                      <a:ext cx="2673350" cy="3324225"/>
                    </a:xfrm>
                    <a:prstGeom prst="rect">
                      <a:avLst/>
                    </a:prstGeom>
                    <a:noFill/>
                    <a:ln w="9525">
                      <a:noFill/>
                      <a:miter lim="800000"/>
                      <a:headEnd/>
                      <a:tailEnd/>
                    </a:ln>
                  </pic:spPr>
                </pic:pic>
              </a:graphicData>
            </a:graphic>
          </wp:anchor>
        </w:drawing>
      </w:r>
      <w:bookmarkStart w:id="2" w:name="_Toc384582225"/>
      <w:r w:rsidRPr="001C3115">
        <w:rPr>
          <w:lang w:val="en-AU"/>
        </w:rPr>
        <w:t xml:space="preserve">Other Works by </w:t>
      </w:r>
      <w:r w:rsidRPr="001C3115">
        <w:rPr>
          <w:lang w:val="en-AU"/>
        </w:rPr>
        <w:br/>
        <w:t>Evan Leybourn</w:t>
      </w:r>
      <w:bookmarkEnd w:id="0"/>
      <w:bookmarkEnd w:id="1"/>
      <w:bookmarkEnd w:id="2"/>
    </w:p>
    <w:p w:rsidR="0095330F" w:rsidRPr="001C3115" w:rsidRDefault="0095330F" w:rsidP="001C3115">
      <w:pPr>
        <w:rPr>
          <w:b/>
          <w:sz w:val="26"/>
          <w:szCs w:val="26"/>
        </w:rPr>
      </w:pPr>
      <w:bookmarkStart w:id="3" w:name="_Toc384582226"/>
      <w:bookmarkStart w:id="4" w:name="_Toc388006564"/>
      <w:r w:rsidRPr="001C3115">
        <w:rPr>
          <w:b/>
          <w:sz w:val="26"/>
          <w:szCs w:val="26"/>
        </w:rPr>
        <w:t>Directing the Agile Organisation – by Evan Leybourn</w:t>
      </w:r>
      <w:bookmarkEnd w:id="3"/>
      <w:bookmarkEnd w:id="4"/>
    </w:p>
    <w:p w:rsidR="0095330F" w:rsidRPr="00E9164E" w:rsidRDefault="00F10FCE" w:rsidP="0095330F">
      <w:pPr>
        <w:rPr>
          <w:b/>
          <w:lang w:val="en-AU"/>
        </w:rPr>
      </w:pPr>
      <w:hyperlink r:id="rId12" w:history="1">
        <w:r w:rsidR="0095330F" w:rsidRPr="00E9164E">
          <w:rPr>
            <w:rStyle w:val="Hyperlink"/>
            <w:b/>
            <w:lang w:val="en-AU"/>
          </w:rPr>
          <w:t>http://theagiledirector.com/book</w:t>
        </w:r>
      </w:hyperlink>
    </w:p>
    <w:p w:rsidR="0095330F" w:rsidRPr="002D38DC" w:rsidRDefault="0095330F" w:rsidP="00375509">
      <w:pPr>
        <w:pStyle w:val="ListParagraph"/>
        <w:numPr>
          <w:ilvl w:val="0"/>
          <w:numId w:val="45"/>
        </w:numPr>
        <w:ind w:left="714" w:hanging="357"/>
        <w:rPr>
          <w:lang w:val="en-AU"/>
        </w:rPr>
      </w:pPr>
      <w:r w:rsidRPr="002D38DC">
        <w:rPr>
          <w:lang w:val="en-AU"/>
        </w:rPr>
        <w:t>Embrace change and steal a march on your competitors</w:t>
      </w:r>
    </w:p>
    <w:p w:rsidR="0095330F" w:rsidRDefault="0095330F" w:rsidP="00375509">
      <w:pPr>
        <w:pStyle w:val="ListParagraph"/>
        <w:numPr>
          <w:ilvl w:val="0"/>
          <w:numId w:val="45"/>
        </w:numPr>
        <w:ind w:left="714" w:hanging="357"/>
        <w:rPr>
          <w:lang w:val="en-AU"/>
        </w:rPr>
      </w:pPr>
      <w:r>
        <w:rPr>
          <w:lang w:val="en-AU"/>
        </w:rPr>
        <w:t>Discover the exciting adaptive approach to management</w:t>
      </w:r>
    </w:p>
    <w:p w:rsidR="0095330F" w:rsidRDefault="0095330F" w:rsidP="00375509">
      <w:pPr>
        <w:pStyle w:val="ListParagraph"/>
        <w:numPr>
          <w:ilvl w:val="0"/>
          <w:numId w:val="45"/>
        </w:numPr>
        <w:rPr>
          <w:lang w:val="en-AU"/>
        </w:rPr>
      </w:pPr>
      <w:r>
        <w:rPr>
          <w:lang w:val="en-AU"/>
        </w:rPr>
        <w:t xml:space="preserve">Become the </w:t>
      </w:r>
      <w:r w:rsidR="00B163E4">
        <w:rPr>
          <w:lang w:val="en-AU"/>
        </w:rPr>
        <w:t>a</w:t>
      </w:r>
      <w:r w:rsidR="00B163E4" w:rsidRPr="001346F3">
        <w:rPr>
          <w:lang w:val="en-AU"/>
        </w:rPr>
        <w:t>gile</w:t>
      </w:r>
      <w:r>
        <w:rPr>
          <w:lang w:val="en-AU"/>
        </w:rPr>
        <w:t xml:space="preserve"> champion for your organisation</w:t>
      </w:r>
    </w:p>
    <w:p w:rsidR="0095330F" w:rsidRDefault="0095330F" w:rsidP="0095330F">
      <w:pPr>
        <w:rPr>
          <w:lang w:val="en-AU"/>
        </w:rPr>
      </w:pPr>
    </w:p>
    <w:p w:rsidR="0095330F" w:rsidRPr="00E9164E" w:rsidRDefault="0095330F" w:rsidP="0095330F">
      <w:pPr>
        <w:rPr>
          <w:lang w:val="en-AU"/>
        </w:rPr>
      </w:pPr>
      <w:r w:rsidRPr="00E9164E">
        <w:rPr>
          <w:lang w:val="en-AU"/>
        </w:rPr>
        <w:t>Business systems do not always end up the way that we first plan them. Requirements can change to accommodate a new strategy, a new target or a new competitor. In these circumstances, conventional business management methods often struggle and a different approach is required.</w:t>
      </w:r>
    </w:p>
    <w:p w:rsidR="0095330F" w:rsidRPr="00E9164E" w:rsidRDefault="0095330F" w:rsidP="0095330F">
      <w:pPr>
        <w:rPr>
          <w:lang w:val="en-AU"/>
        </w:rPr>
      </w:pPr>
      <w:r w:rsidRPr="00E9164E">
        <w:rPr>
          <w:lang w:val="en-AU"/>
        </w:rPr>
        <w:t xml:space="preserve">Agile business management is a series of concepts and processes for the day-to-day management of an organisation. As an </w:t>
      </w:r>
      <w:r w:rsidR="00B163E4">
        <w:rPr>
          <w:lang w:val="en-AU"/>
        </w:rPr>
        <w:t>a</w:t>
      </w:r>
      <w:r w:rsidR="00B163E4" w:rsidRPr="001346F3">
        <w:rPr>
          <w:lang w:val="en-AU"/>
        </w:rPr>
        <w:t>gile</w:t>
      </w:r>
      <w:r w:rsidRPr="00E9164E">
        <w:rPr>
          <w:lang w:val="en-AU"/>
        </w:rPr>
        <w:t xml:space="preserve"> manager, you need to understand, embody and encourage these concepts. By embracing and shaping change within your organisation you can take advantage of new opportunities and outperform your competition.</w:t>
      </w:r>
    </w:p>
    <w:p w:rsidR="0095330F" w:rsidRPr="00E9164E" w:rsidRDefault="0095330F" w:rsidP="0095330F">
      <w:pPr>
        <w:rPr>
          <w:lang w:val="en-AU"/>
        </w:rPr>
      </w:pPr>
      <w:r w:rsidRPr="00E9164E">
        <w:rPr>
          <w:lang w:val="en-AU"/>
        </w:rPr>
        <w:t xml:space="preserve">Using a combination of first-hand research and </w:t>
      </w:r>
      <w:r>
        <w:rPr>
          <w:lang w:val="en-AU"/>
        </w:rPr>
        <w:t>i</w:t>
      </w:r>
      <w:r w:rsidRPr="00E9164E">
        <w:rPr>
          <w:lang w:val="en-AU"/>
        </w:rPr>
        <w:t xml:space="preserve">n-depth case studies, Directing the Agile </w:t>
      </w:r>
      <w:r>
        <w:rPr>
          <w:lang w:val="en-AU"/>
        </w:rPr>
        <w:t>O</w:t>
      </w:r>
      <w:r w:rsidRPr="00E9164E">
        <w:rPr>
          <w:lang w:val="en-AU"/>
        </w:rPr>
        <w:t xml:space="preserve">rganisation offers a fresh approach to business management, applying </w:t>
      </w:r>
      <w:r w:rsidR="00B163E4">
        <w:rPr>
          <w:lang w:val="en-AU"/>
        </w:rPr>
        <w:t>a</w:t>
      </w:r>
      <w:r w:rsidR="00B163E4" w:rsidRPr="001346F3">
        <w:rPr>
          <w:lang w:val="en-AU"/>
        </w:rPr>
        <w:t>gile</w:t>
      </w:r>
      <w:r w:rsidRPr="00E9164E">
        <w:rPr>
          <w:lang w:val="en-AU"/>
        </w:rPr>
        <w:t xml:space="preserve"> processes pioneered In the IT and manufacturing industries. </w:t>
      </w:r>
    </w:p>
    <w:p w:rsidR="0095330F" w:rsidRPr="00E359AB" w:rsidRDefault="0095330F" w:rsidP="0095330F">
      <w:pPr>
        <w:rPr>
          <w:lang w:val="en-AU"/>
        </w:rPr>
      </w:pPr>
      <w:r w:rsidRPr="00E359AB">
        <w:rPr>
          <w:lang w:val="en-AU"/>
        </w:rPr>
        <w:br w:type="page"/>
      </w:r>
    </w:p>
    <w:p w:rsidR="009D5C04" w:rsidRDefault="009D5C04" w:rsidP="001C3115">
      <w:pPr>
        <w:pStyle w:val="Heading1"/>
        <w:rPr>
          <w:lang w:val="en-AU"/>
        </w:rPr>
      </w:pPr>
      <w:bookmarkStart w:id="5" w:name="_Toc420956679"/>
      <w:r>
        <w:rPr>
          <w:lang w:val="en-AU"/>
        </w:rPr>
        <w:lastRenderedPageBreak/>
        <w:t>Table of Contents</w:t>
      </w:r>
      <w:bookmarkEnd w:id="5"/>
    </w:p>
    <w:p w:rsidR="00845027" w:rsidRDefault="00C2266D">
      <w:pPr>
        <w:pStyle w:val="TOC1"/>
        <w:rPr>
          <w:rFonts w:asciiTheme="minorHAnsi" w:hAnsiTheme="minorHAnsi"/>
          <w:noProof/>
          <w:lang w:bidi="ar-SA"/>
        </w:rPr>
      </w:pPr>
      <w:r>
        <w:rPr>
          <w:lang w:val="en-AU"/>
        </w:rPr>
        <w:fldChar w:fldCharType="begin"/>
      </w:r>
      <w:r w:rsidR="009D5C04">
        <w:rPr>
          <w:lang w:val="en-AU"/>
        </w:rPr>
        <w:instrText xml:space="preserve"> TOC \o "1-2" \h \z \u </w:instrText>
      </w:r>
      <w:r>
        <w:rPr>
          <w:lang w:val="en-AU"/>
        </w:rPr>
        <w:fldChar w:fldCharType="separate"/>
      </w:r>
      <w:hyperlink w:anchor="_Toc420956678" w:history="1">
        <w:r w:rsidR="00845027" w:rsidRPr="002D4C5E">
          <w:rPr>
            <w:rStyle w:val="Hyperlink"/>
            <w:noProof/>
            <w:lang w:val="en-AU"/>
          </w:rPr>
          <w:t>Other Works by  Evan Leybourn</w:t>
        </w:r>
        <w:r w:rsidR="00845027">
          <w:rPr>
            <w:noProof/>
            <w:webHidden/>
          </w:rPr>
          <w:tab/>
        </w:r>
        <w:r w:rsidR="00845027">
          <w:rPr>
            <w:noProof/>
            <w:webHidden/>
          </w:rPr>
          <w:fldChar w:fldCharType="begin"/>
        </w:r>
        <w:r w:rsidR="00845027">
          <w:rPr>
            <w:noProof/>
            <w:webHidden/>
          </w:rPr>
          <w:instrText xml:space="preserve"> PAGEREF _Toc420956678 \h </w:instrText>
        </w:r>
        <w:r w:rsidR="00845027">
          <w:rPr>
            <w:noProof/>
            <w:webHidden/>
          </w:rPr>
        </w:r>
        <w:r w:rsidR="00845027">
          <w:rPr>
            <w:noProof/>
            <w:webHidden/>
          </w:rPr>
          <w:fldChar w:fldCharType="separate"/>
        </w:r>
        <w:r w:rsidR="00845027">
          <w:rPr>
            <w:noProof/>
            <w:webHidden/>
          </w:rPr>
          <w:t>2</w:t>
        </w:r>
        <w:r w:rsidR="00845027">
          <w:rPr>
            <w:noProof/>
            <w:webHidden/>
          </w:rPr>
          <w:fldChar w:fldCharType="end"/>
        </w:r>
      </w:hyperlink>
    </w:p>
    <w:p w:rsidR="00845027" w:rsidRDefault="00F10FCE">
      <w:pPr>
        <w:pStyle w:val="TOC1"/>
        <w:rPr>
          <w:rFonts w:asciiTheme="minorHAnsi" w:hAnsiTheme="minorHAnsi"/>
          <w:noProof/>
          <w:lang w:bidi="ar-SA"/>
        </w:rPr>
      </w:pPr>
      <w:hyperlink w:anchor="_Toc420956679" w:history="1">
        <w:r w:rsidR="00845027" w:rsidRPr="002D4C5E">
          <w:rPr>
            <w:rStyle w:val="Hyperlink"/>
            <w:noProof/>
            <w:lang w:val="en-AU"/>
          </w:rPr>
          <w:t>Table of Contents</w:t>
        </w:r>
        <w:r w:rsidR="00845027">
          <w:rPr>
            <w:noProof/>
            <w:webHidden/>
          </w:rPr>
          <w:tab/>
        </w:r>
        <w:r w:rsidR="00845027">
          <w:rPr>
            <w:noProof/>
            <w:webHidden/>
          </w:rPr>
          <w:fldChar w:fldCharType="begin"/>
        </w:r>
        <w:r w:rsidR="00845027">
          <w:rPr>
            <w:noProof/>
            <w:webHidden/>
          </w:rPr>
          <w:instrText xml:space="preserve"> PAGEREF _Toc420956679 \h </w:instrText>
        </w:r>
        <w:r w:rsidR="00845027">
          <w:rPr>
            <w:noProof/>
            <w:webHidden/>
          </w:rPr>
        </w:r>
        <w:r w:rsidR="00845027">
          <w:rPr>
            <w:noProof/>
            <w:webHidden/>
          </w:rPr>
          <w:fldChar w:fldCharType="separate"/>
        </w:r>
        <w:r w:rsidR="00845027">
          <w:rPr>
            <w:noProof/>
            <w:webHidden/>
          </w:rPr>
          <w:t>3</w:t>
        </w:r>
        <w:r w:rsidR="00845027">
          <w:rPr>
            <w:noProof/>
            <w:webHidden/>
          </w:rPr>
          <w:fldChar w:fldCharType="end"/>
        </w:r>
      </w:hyperlink>
    </w:p>
    <w:p w:rsidR="00845027" w:rsidRDefault="00F10FCE">
      <w:pPr>
        <w:pStyle w:val="TOC1"/>
        <w:rPr>
          <w:rFonts w:asciiTheme="minorHAnsi" w:hAnsiTheme="minorHAnsi"/>
          <w:noProof/>
          <w:lang w:bidi="ar-SA"/>
        </w:rPr>
      </w:pPr>
      <w:hyperlink w:anchor="_Toc420956680" w:history="1">
        <w:r w:rsidR="00845027" w:rsidRPr="002D4C5E">
          <w:rPr>
            <w:rStyle w:val="Hyperlink"/>
            <w:noProof/>
          </w:rPr>
          <w:t>Introduction to Agile</w:t>
        </w:r>
        <w:r w:rsidR="00845027">
          <w:rPr>
            <w:noProof/>
            <w:webHidden/>
          </w:rPr>
          <w:tab/>
        </w:r>
        <w:r w:rsidR="00845027">
          <w:rPr>
            <w:noProof/>
            <w:webHidden/>
          </w:rPr>
          <w:fldChar w:fldCharType="begin"/>
        </w:r>
        <w:r w:rsidR="00845027">
          <w:rPr>
            <w:noProof/>
            <w:webHidden/>
          </w:rPr>
          <w:instrText xml:space="preserve"> PAGEREF _Toc420956680 \h </w:instrText>
        </w:r>
        <w:r w:rsidR="00845027">
          <w:rPr>
            <w:noProof/>
            <w:webHidden/>
          </w:rPr>
        </w:r>
        <w:r w:rsidR="00845027">
          <w:rPr>
            <w:noProof/>
            <w:webHidden/>
          </w:rPr>
          <w:fldChar w:fldCharType="separate"/>
        </w:r>
        <w:r w:rsidR="00845027">
          <w:rPr>
            <w:noProof/>
            <w:webHidden/>
          </w:rPr>
          <w:t>5</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81" w:history="1">
        <w:r w:rsidR="00845027" w:rsidRPr="002D4C5E">
          <w:rPr>
            <w:rStyle w:val="Hyperlink"/>
            <w:noProof/>
            <w:lang w:val="en-AU"/>
          </w:rPr>
          <w:t>The Agile Manifesto</w:t>
        </w:r>
        <w:r w:rsidR="00845027">
          <w:rPr>
            <w:noProof/>
            <w:webHidden/>
          </w:rPr>
          <w:tab/>
        </w:r>
        <w:r w:rsidR="00845027">
          <w:rPr>
            <w:noProof/>
            <w:webHidden/>
          </w:rPr>
          <w:fldChar w:fldCharType="begin"/>
        </w:r>
        <w:r w:rsidR="00845027">
          <w:rPr>
            <w:noProof/>
            <w:webHidden/>
          </w:rPr>
          <w:instrText xml:space="preserve"> PAGEREF _Toc420956681 \h </w:instrText>
        </w:r>
        <w:r w:rsidR="00845027">
          <w:rPr>
            <w:noProof/>
            <w:webHidden/>
          </w:rPr>
        </w:r>
        <w:r w:rsidR="00845027">
          <w:rPr>
            <w:noProof/>
            <w:webHidden/>
          </w:rPr>
          <w:fldChar w:fldCharType="separate"/>
        </w:r>
        <w:r w:rsidR="00845027">
          <w:rPr>
            <w:noProof/>
            <w:webHidden/>
          </w:rPr>
          <w:t>6</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82" w:history="1">
        <w:r w:rsidR="00845027" w:rsidRPr="002D4C5E">
          <w:rPr>
            <w:rStyle w:val="Hyperlink"/>
            <w:noProof/>
          </w:rPr>
          <w:t>Lean principles</w:t>
        </w:r>
        <w:r w:rsidR="00845027">
          <w:rPr>
            <w:noProof/>
            <w:webHidden/>
          </w:rPr>
          <w:tab/>
        </w:r>
        <w:r w:rsidR="00845027">
          <w:rPr>
            <w:noProof/>
            <w:webHidden/>
          </w:rPr>
          <w:fldChar w:fldCharType="begin"/>
        </w:r>
        <w:r w:rsidR="00845027">
          <w:rPr>
            <w:noProof/>
            <w:webHidden/>
          </w:rPr>
          <w:instrText xml:space="preserve"> PAGEREF _Toc420956682 \h </w:instrText>
        </w:r>
        <w:r w:rsidR="00845027">
          <w:rPr>
            <w:noProof/>
            <w:webHidden/>
          </w:rPr>
        </w:r>
        <w:r w:rsidR="00845027">
          <w:rPr>
            <w:noProof/>
            <w:webHidden/>
          </w:rPr>
          <w:fldChar w:fldCharType="separate"/>
        </w:r>
        <w:r w:rsidR="00845027">
          <w:rPr>
            <w:noProof/>
            <w:webHidden/>
          </w:rPr>
          <w:t>7</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83" w:history="1">
        <w:r w:rsidR="00845027" w:rsidRPr="002D4C5E">
          <w:rPr>
            <w:rStyle w:val="Hyperlink"/>
            <w:noProof/>
          </w:rPr>
          <w:t>Agile methods</w:t>
        </w:r>
        <w:r w:rsidR="00845027">
          <w:rPr>
            <w:noProof/>
            <w:webHidden/>
          </w:rPr>
          <w:tab/>
        </w:r>
        <w:r w:rsidR="00845027">
          <w:rPr>
            <w:noProof/>
            <w:webHidden/>
          </w:rPr>
          <w:fldChar w:fldCharType="begin"/>
        </w:r>
        <w:r w:rsidR="00845027">
          <w:rPr>
            <w:noProof/>
            <w:webHidden/>
          </w:rPr>
          <w:instrText xml:space="preserve"> PAGEREF _Toc420956683 \h </w:instrText>
        </w:r>
        <w:r w:rsidR="00845027">
          <w:rPr>
            <w:noProof/>
            <w:webHidden/>
          </w:rPr>
        </w:r>
        <w:r w:rsidR="00845027">
          <w:rPr>
            <w:noProof/>
            <w:webHidden/>
          </w:rPr>
          <w:fldChar w:fldCharType="separate"/>
        </w:r>
        <w:r w:rsidR="00845027">
          <w:rPr>
            <w:noProof/>
            <w:webHidden/>
          </w:rPr>
          <w:t>7</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84" w:history="1">
        <w:r w:rsidR="00845027" w:rsidRPr="002D4C5E">
          <w:rPr>
            <w:rStyle w:val="Hyperlink"/>
            <w:noProof/>
          </w:rPr>
          <w:t>Key points</w:t>
        </w:r>
        <w:r w:rsidR="00845027">
          <w:rPr>
            <w:noProof/>
            <w:webHidden/>
          </w:rPr>
          <w:tab/>
        </w:r>
        <w:r w:rsidR="00845027">
          <w:rPr>
            <w:noProof/>
            <w:webHidden/>
          </w:rPr>
          <w:fldChar w:fldCharType="begin"/>
        </w:r>
        <w:r w:rsidR="00845027">
          <w:rPr>
            <w:noProof/>
            <w:webHidden/>
          </w:rPr>
          <w:instrText xml:space="preserve"> PAGEREF _Toc420956684 \h </w:instrText>
        </w:r>
        <w:r w:rsidR="00845027">
          <w:rPr>
            <w:noProof/>
            <w:webHidden/>
          </w:rPr>
        </w:r>
        <w:r w:rsidR="00845027">
          <w:rPr>
            <w:noProof/>
            <w:webHidden/>
          </w:rPr>
          <w:fldChar w:fldCharType="separate"/>
        </w:r>
        <w:r w:rsidR="00845027">
          <w:rPr>
            <w:noProof/>
            <w:webHidden/>
          </w:rPr>
          <w:t>8</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85" w:history="1">
        <w:r w:rsidR="00845027" w:rsidRPr="002D4C5E">
          <w:rPr>
            <w:rStyle w:val="Hyperlink"/>
            <w:noProof/>
          </w:rPr>
          <w:t>Understanding waste</w:t>
        </w:r>
        <w:r w:rsidR="00845027">
          <w:rPr>
            <w:noProof/>
            <w:webHidden/>
          </w:rPr>
          <w:tab/>
        </w:r>
        <w:r w:rsidR="00845027">
          <w:rPr>
            <w:noProof/>
            <w:webHidden/>
          </w:rPr>
          <w:fldChar w:fldCharType="begin"/>
        </w:r>
        <w:r w:rsidR="00845027">
          <w:rPr>
            <w:noProof/>
            <w:webHidden/>
          </w:rPr>
          <w:instrText xml:space="preserve"> PAGEREF _Toc420956685 \h </w:instrText>
        </w:r>
        <w:r w:rsidR="00845027">
          <w:rPr>
            <w:noProof/>
            <w:webHidden/>
          </w:rPr>
        </w:r>
        <w:r w:rsidR="00845027">
          <w:rPr>
            <w:noProof/>
            <w:webHidden/>
          </w:rPr>
          <w:fldChar w:fldCharType="separate"/>
        </w:r>
        <w:r w:rsidR="00845027">
          <w:rPr>
            <w:noProof/>
            <w:webHidden/>
          </w:rPr>
          <w:t>9</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86" w:history="1">
        <w:r w:rsidR="00845027" w:rsidRPr="002D4C5E">
          <w:rPr>
            <w:rStyle w:val="Hyperlink"/>
            <w:noProof/>
          </w:rPr>
          <w:t>Common misconceptions</w:t>
        </w:r>
        <w:r w:rsidR="00845027">
          <w:rPr>
            <w:noProof/>
            <w:webHidden/>
          </w:rPr>
          <w:tab/>
        </w:r>
        <w:r w:rsidR="00845027">
          <w:rPr>
            <w:noProof/>
            <w:webHidden/>
          </w:rPr>
          <w:fldChar w:fldCharType="begin"/>
        </w:r>
        <w:r w:rsidR="00845027">
          <w:rPr>
            <w:noProof/>
            <w:webHidden/>
          </w:rPr>
          <w:instrText xml:space="preserve"> PAGEREF _Toc420956686 \h </w:instrText>
        </w:r>
        <w:r w:rsidR="00845027">
          <w:rPr>
            <w:noProof/>
            <w:webHidden/>
          </w:rPr>
        </w:r>
        <w:r w:rsidR="00845027">
          <w:rPr>
            <w:noProof/>
            <w:webHidden/>
          </w:rPr>
          <w:fldChar w:fldCharType="separate"/>
        </w:r>
        <w:r w:rsidR="00845027">
          <w:rPr>
            <w:noProof/>
            <w:webHidden/>
          </w:rPr>
          <w:t>9</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87" w:history="1">
        <w:r w:rsidR="00845027" w:rsidRPr="002D4C5E">
          <w:rPr>
            <w:rStyle w:val="Hyperlink"/>
            <w:noProof/>
            <w:lang w:val="en-AU"/>
          </w:rPr>
          <w:t>Business intelligence project team</w:t>
        </w:r>
        <w:r w:rsidR="00845027">
          <w:rPr>
            <w:noProof/>
            <w:webHidden/>
          </w:rPr>
          <w:tab/>
        </w:r>
        <w:r w:rsidR="00845027">
          <w:rPr>
            <w:noProof/>
            <w:webHidden/>
          </w:rPr>
          <w:fldChar w:fldCharType="begin"/>
        </w:r>
        <w:r w:rsidR="00845027">
          <w:rPr>
            <w:noProof/>
            <w:webHidden/>
          </w:rPr>
          <w:instrText xml:space="preserve"> PAGEREF _Toc420956687 \h </w:instrText>
        </w:r>
        <w:r w:rsidR="00845027">
          <w:rPr>
            <w:noProof/>
            <w:webHidden/>
          </w:rPr>
        </w:r>
        <w:r w:rsidR="00845027">
          <w:rPr>
            <w:noProof/>
            <w:webHidden/>
          </w:rPr>
          <w:fldChar w:fldCharType="separate"/>
        </w:r>
        <w:r w:rsidR="00845027">
          <w:rPr>
            <w:noProof/>
            <w:webHidden/>
          </w:rPr>
          <w:t>11</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88" w:history="1">
        <w:r w:rsidR="00845027" w:rsidRPr="002D4C5E">
          <w:rPr>
            <w:rStyle w:val="Hyperlink"/>
            <w:noProof/>
          </w:rPr>
          <w:t>Critical success factors</w:t>
        </w:r>
        <w:r w:rsidR="00845027">
          <w:rPr>
            <w:noProof/>
            <w:webHidden/>
          </w:rPr>
          <w:tab/>
        </w:r>
        <w:r w:rsidR="00845027">
          <w:rPr>
            <w:noProof/>
            <w:webHidden/>
          </w:rPr>
          <w:fldChar w:fldCharType="begin"/>
        </w:r>
        <w:r w:rsidR="00845027">
          <w:rPr>
            <w:noProof/>
            <w:webHidden/>
          </w:rPr>
          <w:instrText xml:space="preserve"> PAGEREF _Toc420956688 \h </w:instrText>
        </w:r>
        <w:r w:rsidR="00845027">
          <w:rPr>
            <w:noProof/>
            <w:webHidden/>
          </w:rPr>
        </w:r>
        <w:r w:rsidR="00845027">
          <w:rPr>
            <w:noProof/>
            <w:webHidden/>
          </w:rPr>
          <w:fldChar w:fldCharType="separate"/>
        </w:r>
        <w:r w:rsidR="00845027">
          <w:rPr>
            <w:noProof/>
            <w:webHidden/>
          </w:rPr>
          <w:t>15</w:t>
        </w:r>
        <w:r w:rsidR="00845027">
          <w:rPr>
            <w:noProof/>
            <w:webHidden/>
          </w:rPr>
          <w:fldChar w:fldCharType="end"/>
        </w:r>
      </w:hyperlink>
    </w:p>
    <w:p w:rsidR="00845027" w:rsidRDefault="00F10FCE">
      <w:pPr>
        <w:pStyle w:val="TOC1"/>
        <w:rPr>
          <w:rFonts w:asciiTheme="minorHAnsi" w:hAnsiTheme="minorHAnsi"/>
          <w:noProof/>
          <w:lang w:bidi="ar-SA"/>
        </w:rPr>
      </w:pPr>
      <w:hyperlink w:anchor="_Toc420956689" w:history="1">
        <w:r w:rsidR="00845027" w:rsidRPr="002D4C5E">
          <w:rPr>
            <w:rStyle w:val="Hyperlink"/>
            <w:noProof/>
          </w:rPr>
          <w:t>Flow</w:t>
        </w:r>
        <w:r w:rsidR="00845027">
          <w:rPr>
            <w:noProof/>
            <w:webHidden/>
          </w:rPr>
          <w:tab/>
        </w:r>
        <w:r w:rsidR="00845027">
          <w:rPr>
            <w:noProof/>
            <w:webHidden/>
          </w:rPr>
          <w:fldChar w:fldCharType="begin"/>
        </w:r>
        <w:r w:rsidR="00845027">
          <w:rPr>
            <w:noProof/>
            <w:webHidden/>
          </w:rPr>
          <w:instrText xml:space="preserve"> PAGEREF _Toc420956689 \h </w:instrText>
        </w:r>
        <w:r w:rsidR="00845027">
          <w:rPr>
            <w:noProof/>
            <w:webHidden/>
          </w:rPr>
        </w:r>
        <w:r w:rsidR="00845027">
          <w:rPr>
            <w:noProof/>
            <w:webHidden/>
          </w:rPr>
          <w:fldChar w:fldCharType="separate"/>
        </w:r>
        <w:r w:rsidR="00845027">
          <w:rPr>
            <w:noProof/>
            <w:webHidden/>
          </w:rPr>
          <w:t>16</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0" w:history="1">
        <w:r w:rsidR="00845027" w:rsidRPr="002D4C5E">
          <w:rPr>
            <w:rStyle w:val="Hyperlink"/>
            <w:noProof/>
          </w:rPr>
          <w:t>The origin of Lean</w:t>
        </w:r>
        <w:r w:rsidR="00845027">
          <w:rPr>
            <w:noProof/>
            <w:webHidden/>
          </w:rPr>
          <w:tab/>
        </w:r>
        <w:r w:rsidR="00845027">
          <w:rPr>
            <w:noProof/>
            <w:webHidden/>
          </w:rPr>
          <w:fldChar w:fldCharType="begin"/>
        </w:r>
        <w:r w:rsidR="00845027">
          <w:rPr>
            <w:noProof/>
            <w:webHidden/>
          </w:rPr>
          <w:instrText xml:space="preserve"> PAGEREF _Toc420956690 \h </w:instrText>
        </w:r>
        <w:r w:rsidR="00845027">
          <w:rPr>
            <w:noProof/>
            <w:webHidden/>
          </w:rPr>
        </w:r>
        <w:r w:rsidR="00845027">
          <w:rPr>
            <w:noProof/>
            <w:webHidden/>
          </w:rPr>
          <w:fldChar w:fldCharType="separate"/>
        </w:r>
        <w:r w:rsidR="00845027">
          <w:rPr>
            <w:noProof/>
            <w:webHidden/>
          </w:rPr>
          <w:t>17</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1" w:history="1">
        <w:r w:rsidR="00845027" w:rsidRPr="002D4C5E">
          <w:rPr>
            <w:rStyle w:val="Hyperlink"/>
            <w:noProof/>
            <w:lang w:val="en-AU"/>
          </w:rPr>
          <w:t>An overview of Kanban as a BI method</w:t>
        </w:r>
        <w:r w:rsidR="00845027">
          <w:rPr>
            <w:noProof/>
            <w:webHidden/>
          </w:rPr>
          <w:tab/>
        </w:r>
        <w:r w:rsidR="00845027">
          <w:rPr>
            <w:noProof/>
            <w:webHidden/>
          </w:rPr>
          <w:fldChar w:fldCharType="begin"/>
        </w:r>
        <w:r w:rsidR="00845027">
          <w:rPr>
            <w:noProof/>
            <w:webHidden/>
          </w:rPr>
          <w:instrText xml:space="preserve"> PAGEREF _Toc420956691 \h </w:instrText>
        </w:r>
        <w:r w:rsidR="00845027">
          <w:rPr>
            <w:noProof/>
            <w:webHidden/>
          </w:rPr>
        </w:r>
        <w:r w:rsidR="00845027">
          <w:rPr>
            <w:noProof/>
            <w:webHidden/>
          </w:rPr>
          <w:fldChar w:fldCharType="separate"/>
        </w:r>
        <w:r w:rsidR="00845027">
          <w:rPr>
            <w:noProof/>
            <w:webHidden/>
          </w:rPr>
          <w:t>18</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2" w:history="1">
        <w:r w:rsidR="00845027" w:rsidRPr="002D4C5E">
          <w:rPr>
            <w:rStyle w:val="Hyperlink"/>
            <w:noProof/>
            <w:lang w:val="en-AU"/>
          </w:rPr>
          <w:t>Task workflow</w:t>
        </w:r>
        <w:r w:rsidR="00845027">
          <w:rPr>
            <w:noProof/>
            <w:webHidden/>
          </w:rPr>
          <w:tab/>
        </w:r>
        <w:r w:rsidR="00845027">
          <w:rPr>
            <w:noProof/>
            <w:webHidden/>
          </w:rPr>
          <w:fldChar w:fldCharType="begin"/>
        </w:r>
        <w:r w:rsidR="00845027">
          <w:rPr>
            <w:noProof/>
            <w:webHidden/>
          </w:rPr>
          <w:instrText xml:space="preserve"> PAGEREF _Toc420956692 \h </w:instrText>
        </w:r>
        <w:r w:rsidR="00845027">
          <w:rPr>
            <w:noProof/>
            <w:webHidden/>
          </w:rPr>
        </w:r>
        <w:r w:rsidR="00845027">
          <w:rPr>
            <w:noProof/>
            <w:webHidden/>
          </w:rPr>
          <w:fldChar w:fldCharType="separate"/>
        </w:r>
        <w:r w:rsidR="00845027">
          <w:rPr>
            <w:noProof/>
            <w:webHidden/>
          </w:rPr>
          <w:t>19</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3" w:history="1">
        <w:r w:rsidR="00845027" w:rsidRPr="002D4C5E">
          <w:rPr>
            <w:rStyle w:val="Hyperlink"/>
            <w:noProof/>
            <w:lang w:val="en-AU"/>
          </w:rPr>
          <w:t>Value Stream Mapping</w:t>
        </w:r>
        <w:r w:rsidR="00845027">
          <w:rPr>
            <w:noProof/>
            <w:webHidden/>
          </w:rPr>
          <w:tab/>
        </w:r>
        <w:r w:rsidR="00845027">
          <w:rPr>
            <w:noProof/>
            <w:webHidden/>
          </w:rPr>
          <w:fldChar w:fldCharType="begin"/>
        </w:r>
        <w:r w:rsidR="00845027">
          <w:rPr>
            <w:noProof/>
            <w:webHidden/>
          </w:rPr>
          <w:instrText xml:space="preserve"> PAGEREF _Toc420956693 \h </w:instrText>
        </w:r>
        <w:r w:rsidR="00845027">
          <w:rPr>
            <w:noProof/>
            <w:webHidden/>
          </w:rPr>
        </w:r>
        <w:r w:rsidR="00845027">
          <w:rPr>
            <w:noProof/>
            <w:webHidden/>
          </w:rPr>
          <w:fldChar w:fldCharType="separate"/>
        </w:r>
        <w:r w:rsidR="00845027">
          <w:rPr>
            <w:noProof/>
            <w:webHidden/>
          </w:rPr>
          <w:t>22</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4" w:history="1">
        <w:r w:rsidR="00845027" w:rsidRPr="002D4C5E">
          <w:rPr>
            <w:rStyle w:val="Hyperlink"/>
            <w:noProof/>
            <w:lang w:val="en-AU"/>
          </w:rPr>
          <w:t>Kanban boards</w:t>
        </w:r>
        <w:r w:rsidR="00845027">
          <w:rPr>
            <w:noProof/>
            <w:webHidden/>
          </w:rPr>
          <w:tab/>
        </w:r>
        <w:r w:rsidR="00845027">
          <w:rPr>
            <w:noProof/>
            <w:webHidden/>
          </w:rPr>
          <w:fldChar w:fldCharType="begin"/>
        </w:r>
        <w:r w:rsidR="00845027">
          <w:rPr>
            <w:noProof/>
            <w:webHidden/>
          </w:rPr>
          <w:instrText xml:space="preserve"> PAGEREF _Toc420956694 \h </w:instrText>
        </w:r>
        <w:r w:rsidR="00845027">
          <w:rPr>
            <w:noProof/>
            <w:webHidden/>
          </w:rPr>
        </w:r>
        <w:r w:rsidR="00845027">
          <w:rPr>
            <w:noProof/>
            <w:webHidden/>
          </w:rPr>
          <w:fldChar w:fldCharType="separate"/>
        </w:r>
        <w:r w:rsidR="00845027">
          <w:rPr>
            <w:noProof/>
            <w:webHidden/>
          </w:rPr>
          <w:t>24</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5" w:history="1">
        <w:r w:rsidR="00845027" w:rsidRPr="002D4C5E">
          <w:rPr>
            <w:rStyle w:val="Hyperlink"/>
            <w:noProof/>
            <w:lang w:val="en-AU"/>
          </w:rPr>
          <w:t>Project velocity</w:t>
        </w:r>
        <w:r w:rsidR="00845027">
          <w:rPr>
            <w:noProof/>
            <w:webHidden/>
          </w:rPr>
          <w:tab/>
        </w:r>
        <w:r w:rsidR="00845027">
          <w:rPr>
            <w:noProof/>
            <w:webHidden/>
          </w:rPr>
          <w:fldChar w:fldCharType="begin"/>
        </w:r>
        <w:r w:rsidR="00845027">
          <w:rPr>
            <w:noProof/>
            <w:webHidden/>
          </w:rPr>
          <w:instrText xml:space="preserve"> PAGEREF _Toc420956695 \h </w:instrText>
        </w:r>
        <w:r w:rsidR="00845027">
          <w:rPr>
            <w:noProof/>
            <w:webHidden/>
          </w:rPr>
        </w:r>
        <w:r w:rsidR="00845027">
          <w:rPr>
            <w:noProof/>
            <w:webHidden/>
          </w:rPr>
          <w:fldChar w:fldCharType="separate"/>
        </w:r>
        <w:r w:rsidR="00845027">
          <w:rPr>
            <w:noProof/>
            <w:webHidden/>
          </w:rPr>
          <w:t>27</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6" w:history="1">
        <w:r w:rsidR="00845027" w:rsidRPr="002D4C5E">
          <w:rPr>
            <w:rStyle w:val="Hyperlink"/>
            <w:noProof/>
            <w:lang w:val="en-AU"/>
          </w:rPr>
          <w:t>Lag and lead indicators</w:t>
        </w:r>
        <w:r w:rsidR="00845027">
          <w:rPr>
            <w:noProof/>
            <w:webHidden/>
          </w:rPr>
          <w:tab/>
        </w:r>
        <w:r w:rsidR="00845027">
          <w:rPr>
            <w:noProof/>
            <w:webHidden/>
          </w:rPr>
          <w:fldChar w:fldCharType="begin"/>
        </w:r>
        <w:r w:rsidR="00845027">
          <w:rPr>
            <w:noProof/>
            <w:webHidden/>
          </w:rPr>
          <w:instrText xml:space="preserve"> PAGEREF _Toc420956696 \h </w:instrText>
        </w:r>
        <w:r w:rsidR="00845027">
          <w:rPr>
            <w:noProof/>
            <w:webHidden/>
          </w:rPr>
        </w:r>
        <w:r w:rsidR="00845027">
          <w:rPr>
            <w:noProof/>
            <w:webHidden/>
          </w:rPr>
          <w:fldChar w:fldCharType="separate"/>
        </w:r>
        <w:r w:rsidR="00845027">
          <w:rPr>
            <w:noProof/>
            <w:webHidden/>
          </w:rPr>
          <w:t>28</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7" w:history="1">
        <w:r w:rsidR="00845027" w:rsidRPr="002D4C5E">
          <w:rPr>
            <w:rStyle w:val="Hyperlink"/>
            <w:noProof/>
            <w:lang w:val="en-AU"/>
          </w:rPr>
          <w:t>Cumulative flow diagrams</w:t>
        </w:r>
        <w:r w:rsidR="00845027">
          <w:rPr>
            <w:noProof/>
            <w:webHidden/>
          </w:rPr>
          <w:tab/>
        </w:r>
        <w:r w:rsidR="00845027">
          <w:rPr>
            <w:noProof/>
            <w:webHidden/>
          </w:rPr>
          <w:fldChar w:fldCharType="begin"/>
        </w:r>
        <w:r w:rsidR="00845027">
          <w:rPr>
            <w:noProof/>
            <w:webHidden/>
          </w:rPr>
          <w:instrText xml:space="preserve"> PAGEREF _Toc420956697 \h </w:instrText>
        </w:r>
        <w:r w:rsidR="00845027">
          <w:rPr>
            <w:noProof/>
            <w:webHidden/>
          </w:rPr>
        </w:r>
        <w:r w:rsidR="00845027">
          <w:rPr>
            <w:noProof/>
            <w:webHidden/>
          </w:rPr>
          <w:fldChar w:fldCharType="separate"/>
        </w:r>
        <w:r w:rsidR="00845027">
          <w:rPr>
            <w:noProof/>
            <w:webHidden/>
          </w:rPr>
          <w:t>29</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8" w:history="1">
        <w:r w:rsidR="00845027" w:rsidRPr="002D4C5E">
          <w:rPr>
            <w:rStyle w:val="Hyperlink"/>
            <w:noProof/>
            <w:lang w:val="en-AU"/>
          </w:rPr>
          <w:t>Cycle time run charts</w:t>
        </w:r>
        <w:r w:rsidR="00845027">
          <w:rPr>
            <w:noProof/>
            <w:webHidden/>
          </w:rPr>
          <w:tab/>
        </w:r>
        <w:r w:rsidR="00845027">
          <w:rPr>
            <w:noProof/>
            <w:webHidden/>
          </w:rPr>
          <w:fldChar w:fldCharType="begin"/>
        </w:r>
        <w:r w:rsidR="00845027">
          <w:rPr>
            <w:noProof/>
            <w:webHidden/>
          </w:rPr>
          <w:instrText xml:space="preserve"> PAGEREF _Toc420956698 \h </w:instrText>
        </w:r>
        <w:r w:rsidR="00845027">
          <w:rPr>
            <w:noProof/>
            <w:webHidden/>
          </w:rPr>
        </w:r>
        <w:r w:rsidR="00845027">
          <w:rPr>
            <w:noProof/>
            <w:webHidden/>
          </w:rPr>
          <w:fldChar w:fldCharType="separate"/>
        </w:r>
        <w:r w:rsidR="00845027">
          <w:rPr>
            <w:noProof/>
            <w:webHidden/>
          </w:rPr>
          <w:t>33</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699" w:history="1">
        <w:r w:rsidR="00845027" w:rsidRPr="002D4C5E">
          <w:rPr>
            <w:rStyle w:val="Hyperlink"/>
            <w:noProof/>
            <w:lang w:val="en-AU"/>
          </w:rPr>
          <w:t>Burndown &amp; Burnup Charts</w:t>
        </w:r>
        <w:r w:rsidR="00845027">
          <w:rPr>
            <w:noProof/>
            <w:webHidden/>
          </w:rPr>
          <w:tab/>
        </w:r>
        <w:r w:rsidR="00845027">
          <w:rPr>
            <w:noProof/>
            <w:webHidden/>
          </w:rPr>
          <w:fldChar w:fldCharType="begin"/>
        </w:r>
        <w:r w:rsidR="00845027">
          <w:rPr>
            <w:noProof/>
            <w:webHidden/>
          </w:rPr>
          <w:instrText xml:space="preserve"> PAGEREF _Toc420956699 \h </w:instrText>
        </w:r>
        <w:r w:rsidR="00845027">
          <w:rPr>
            <w:noProof/>
            <w:webHidden/>
          </w:rPr>
        </w:r>
        <w:r w:rsidR="00845027">
          <w:rPr>
            <w:noProof/>
            <w:webHidden/>
          </w:rPr>
          <w:fldChar w:fldCharType="separate"/>
        </w:r>
        <w:r w:rsidR="00845027">
          <w:rPr>
            <w:noProof/>
            <w:webHidden/>
          </w:rPr>
          <w:t>36</w:t>
        </w:r>
        <w:r w:rsidR="00845027">
          <w:rPr>
            <w:noProof/>
            <w:webHidden/>
          </w:rPr>
          <w:fldChar w:fldCharType="end"/>
        </w:r>
      </w:hyperlink>
    </w:p>
    <w:p w:rsidR="00845027" w:rsidRDefault="00F10FCE">
      <w:pPr>
        <w:pStyle w:val="TOC1"/>
        <w:rPr>
          <w:rFonts w:asciiTheme="minorHAnsi" w:hAnsiTheme="minorHAnsi"/>
          <w:noProof/>
          <w:lang w:bidi="ar-SA"/>
        </w:rPr>
      </w:pPr>
      <w:hyperlink w:anchor="_Toc420956700" w:history="1">
        <w:r w:rsidR="00845027" w:rsidRPr="002D4C5E">
          <w:rPr>
            <w:rStyle w:val="Hyperlink"/>
            <w:noProof/>
            <w:lang w:val="en-AU"/>
          </w:rPr>
          <w:t>BI basics</w:t>
        </w:r>
        <w:r w:rsidR="00845027">
          <w:rPr>
            <w:noProof/>
            <w:webHidden/>
          </w:rPr>
          <w:tab/>
        </w:r>
        <w:r w:rsidR="00845027">
          <w:rPr>
            <w:noProof/>
            <w:webHidden/>
          </w:rPr>
          <w:fldChar w:fldCharType="begin"/>
        </w:r>
        <w:r w:rsidR="00845027">
          <w:rPr>
            <w:noProof/>
            <w:webHidden/>
          </w:rPr>
          <w:instrText xml:space="preserve"> PAGEREF _Toc420956700 \h </w:instrText>
        </w:r>
        <w:r w:rsidR="00845027">
          <w:rPr>
            <w:noProof/>
            <w:webHidden/>
          </w:rPr>
        </w:r>
        <w:r w:rsidR="00845027">
          <w:rPr>
            <w:noProof/>
            <w:webHidden/>
          </w:rPr>
          <w:fldChar w:fldCharType="separate"/>
        </w:r>
        <w:r w:rsidR="00845027">
          <w:rPr>
            <w:noProof/>
            <w:webHidden/>
          </w:rPr>
          <w:t>39</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01" w:history="1">
        <w:r w:rsidR="00845027" w:rsidRPr="002D4C5E">
          <w:rPr>
            <w:rStyle w:val="Hyperlink"/>
            <w:noProof/>
            <w:lang w:val="en-AU"/>
          </w:rPr>
          <w:t>The data warehouse</w:t>
        </w:r>
        <w:r w:rsidR="00845027">
          <w:rPr>
            <w:noProof/>
            <w:webHidden/>
          </w:rPr>
          <w:tab/>
        </w:r>
        <w:r w:rsidR="00845027">
          <w:rPr>
            <w:noProof/>
            <w:webHidden/>
          </w:rPr>
          <w:fldChar w:fldCharType="begin"/>
        </w:r>
        <w:r w:rsidR="00845027">
          <w:rPr>
            <w:noProof/>
            <w:webHidden/>
          </w:rPr>
          <w:instrText xml:space="preserve"> PAGEREF _Toc420956701 \h </w:instrText>
        </w:r>
        <w:r w:rsidR="00845027">
          <w:rPr>
            <w:noProof/>
            <w:webHidden/>
          </w:rPr>
        </w:r>
        <w:r w:rsidR="00845027">
          <w:rPr>
            <w:noProof/>
            <w:webHidden/>
          </w:rPr>
          <w:fldChar w:fldCharType="separate"/>
        </w:r>
        <w:r w:rsidR="00845027">
          <w:rPr>
            <w:noProof/>
            <w:webHidden/>
          </w:rPr>
          <w:t>40</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02" w:history="1">
        <w:r w:rsidR="00845027" w:rsidRPr="002D4C5E">
          <w:rPr>
            <w:rStyle w:val="Hyperlink"/>
            <w:noProof/>
            <w:lang w:val="en-AU"/>
          </w:rPr>
          <w:t>ETL</w:t>
        </w:r>
        <w:r w:rsidR="00845027">
          <w:rPr>
            <w:noProof/>
            <w:webHidden/>
          </w:rPr>
          <w:tab/>
        </w:r>
        <w:r w:rsidR="00845027">
          <w:rPr>
            <w:noProof/>
            <w:webHidden/>
          </w:rPr>
          <w:fldChar w:fldCharType="begin"/>
        </w:r>
        <w:r w:rsidR="00845027">
          <w:rPr>
            <w:noProof/>
            <w:webHidden/>
          </w:rPr>
          <w:instrText xml:space="preserve"> PAGEREF _Toc420956702 \h </w:instrText>
        </w:r>
        <w:r w:rsidR="00845027">
          <w:rPr>
            <w:noProof/>
            <w:webHidden/>
          </w:rPr>
        </w:r>
        <w:r w:rsidR="00845027">
          <w:rPr>
            <w:noProof/>
            <w:webHidden/>
          </w:rPr>
          <w:fldChar w:fldCharType="separate"/>
        </w:r>
        <w:r w:rsidR="00845027">
          <w:rPr>
            <w:noProof/>
            <w:webHidden/>
          </w:rPr>
          <w:t>44</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03" w:history="1">
        <w:r w:rsidR="00845027" w:rsidRPr="002D4C5E">
          <w:rPr>
            <w:rStyle w:val="Hyperlink"/>
            <w:noProof/>
            <w:lang w:val="en-AU"/>
          </w:rPr>
          <w:t>Reporting</w:t>
        </w:r>
        <w:r w:rsidR="00845027">
          <w:rPr>
            <w:noProof/>
            <w:webHidden/>
          </w:rPr>
          <w:tab/>
        </w:r>
        <w:r w:rsidR="00845027">
          <w:rPr>
            <w:noProof/>
            <w:webHidden/>
          </w:rPr>
          <w:fldChar w:fldCharType="begin"/>
        </w:r>
        <w:r w:rsidR="00845027">
          <w:rPr>
            <w:noProof/>
            <w:webHidden/>
          </w:rPr>
          <w:instrText xml:space="preserve"> PAGEREF _Toc420956703 \h </w:instrText>
        </w:r>
        <w:r w:rsidR="00845027">
          <w:rPr>
            <w:noProof/>
            <w:webHidden/>
          </w:rPr>
        </w:r>
        <w:r w:rsidR="00845027">
          <w:rPr>
            <w:noProof/>
            <w:webHidden/>
          </w:rPr>
          <w:fldChar w:fldCharType="separate"/>
        </w:r>
        <w:r w:rsidR="00845027">
          <w:rPr>
            <w:noProof/>
            <w:webHidden/>
          </w:rPr>
          <w:t>47</w:t>
        </w:r>
        <w:r w:rsidR="00845027">
          <w:rPr>
            <w:noProof/>
            <w:webHidden/>
          </w:rPr>
          <w:fldChar w:fldCharType="end"/>
        </w:r>
      </w:hyperlink>
    </w:p>
    <w:p w:rsidR="00845027" w:rsidRDefault="00F10FCE">
      <w:pPr>
        <w:pStyle w:val="TOC1"/>
        <w:rPr>
          <w:rFonts w:asciiTheme="minorHAnsi" w:hAnsiTheme="minorHAnsi"/>
          <w:noProof/>
          <w:lang w:bidi="ar-SA"/>
        </w:rPr>
      </w:pPr>
      <w:hyperlink w:anchor="_Toc420956704" w:history="1">
        <w:r w:rsidR="00845027" w:rsidRPr="002D4C5E">
          <w:rPr>
            <w:rStyle w:val="Hyperlink"/>
            <w:noProof/>
            <w:lang w:val="en-AU"/>
          </w:rPr>
          <w:t>Technical Excellence</w:t>
        </w:r>
        <w:r w:rsidR="00845027">
          <w:rPr>
            <w:noProof/>
            <w:webHidden/>
          </w:rPr>
          <w:tab/>
        </w:r>
        <w:r w:rsidR="00845027">
          <w:rPr>
            <w:noProof/>
            <w:webHidden/>
          </w:rPr>
          <w:fldChar w:fldCharType="begin"/>
        </w:r>
        <w:r w:rsidR="00845027">
          <w:rPr>
            <w:noProof/>
            <w:webHidden/>
          </w:rPr>
          <w:instrText xml:space="preserve"> PAGEREF _Toc420956704 \h </w:instrText>
        </w:r>
        <w:r w:rsidR="00845027">
          <w:rPr>
            <w:noProof/>
            <w:webHidden/>
          </w:rPr>
        </w:r>
        <w:r w:rsidR="00845027">
          <w:rPr>
            <w:noProof/>
            <w:webHidden/>
          </w:rPr>
          <w:fldChar w:fldCharType="separate"/>
        </w:r>
        <w:r w:rsidR="00845027">
          <w:rPr>
            <w:noProof/>
            <w:webHidden/>
          </w:rPr>
          <w:t>49</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05" w:history="1">
        <w:r w:rsidR="00845027" w:rsidRPr="002D4C5E">
          <w:rPr>
            <w:rStyle w:val="Hyperlink"/>
            <w:noProof/>
            <w:lang w:val="en-AU"/>
          </w:rPr>
          <w:t>Business intelligence: creating information from data</w:t>
        </w:r>
        <w:r w:rsidR="00845027">
          <w:rPr>
            <w:noProof/>
            <w:webHidden/>
          </w:rPr>
          <w:tab/>
        </w:r>
        <w:r w:rsidR="00845027">
          <w:rPr>
            <w:noProof/>
            <w:webHidden/>
          </w:rPr>
          <w:fldChar w:fldCharType="begin"/>
        </w:r>
        <w:r w:rsidR="00845027">
          <w:rPr>
            <w:noProof/>
            <w:webHidden/>
          </w:rPr>
          <w:instrText xml:space="preserve"> PAGEREF _Toc420956705 \h </w:instrText>
        </w:r>
        <w:r w:rsidR="00845027">
          <w:rPr>
            <w:noProof/>
            <w:webHidden/>
          </w:rPr>
        </w:r>
        <w:r w:rsidR="00845027">
          <w:rPr>
            <w:noProof/>
            <w:webHidden/>
          </w:rPr>
          <w:fldChar w:fldCharType="separate"/>
        </w:r>
        <w:r w:rsidR="00845027">
          <w:rPr>
            <w:noProof/>
            <w:webHidden/>
          </w:rPr>
          <w:t>50</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06" w:history="1">
        <w:r w:rsidR="00845027" w:rsidRPr="002D4C5E">
          <w:rPr>
            <w:rStyle w:val="Hyperlink"/>
            <w:noProof/>
            <w:lang w:val="en-AU"/>
          </w:rPr>
          <w:t>Incremental data acquisition</w:t>
        </w:r>
        <w:r w:rsidR="00845027">
          <w:rPr>
            <w:noProof/>
            <w:webHidden/>
          </w:rPr>
          <w:tab/>
        </w:r>
        <w:r w:rsidR="00845027">
          <w:rPr>
            <w:noProof/>
            <w:webHidden/>
          </w:rPr>
          <w:fldChar w:fldCharType="begin"/>
        </w:r>
        <w:r w:rsidR="00845027">
          <w:rPr>
            <w:noProof/>
            <w:webHidden/>
          </w:rPr>
          <w:instrText xml:space="preserve"> PAGEREF _Toc420956706 \h </w:instrText>
        </w:r>
        <w:r w:rsidR="00845027">
          <w:rPr>
            <w:noProof/>
            <w:webHidden/>
          </w:rPr>
        </w:r>
        <w:r w:rsidR="00845027">
          <w:rPr>
            <w:noProof/>
            <w:webHidden/>
          </w:rPr>
          <w:fldChar w:fldCharType="separate"/>
        </w:r>
        <w:r w:rsidR="00845027">
          <w:rPr>
            <w:noProof/>
            <w:webHidden/>
          </w:rPr>
          <w:t>52</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07" w:history="1">
        <w:r w:rsidR="00845027" w:rsidRPr="002D4C5E">
          <w:rPr>
            <w:rStyle w:val="Hyperlink"/>
            <w:noProof/>
            <w:lang w:val="en-AU"/>
          </w:rPr>
          <w:t>Incremental design and enterprise architecture</w:t>
        </w:r>
        <w:r w:rsidR="00845027">
          <w:rPr>
            <w:noProof/>
            <w:webHidden/>
          </w:rPr>
          <w:tab/>
        </w:r>
        <w:r w:rsidR="00845027">
          <w:rPr>
            <w:noProof/>
            <w:webHidden/>
          </w:rPr>
          <w:fldChar w:fldCharType="begin"/>
        </w:r>
        <w:r w:rsidR="00845027">
          <w:rPr>
            <w:noProof/>
            <w:webHidden/>
          </w:rPr>
          <w:instrText xml:space="preserve"> PAGEREF _Toc420956707 \h </w:instrText>
        </w:r>
        <w:r w:rsidR="00845027">
          <w:rPr>
            <w:noProof/>
            <w:webHidden/>
          </w:rPr>
        </w:r>
        <w:r w:rsidR="00845027">
          <w:rPr>
            <w:noProof/>
            <w:webHidden/>
          </w:rPr>
          <w:fldChar w:fldCharType="separate"/>
        </w:r>
        <w:r w:rsidR="00845027">
          <w:rPr>
            <w:noProof/>
            <w:webHidden/>
          </w:rPr>
          <w:t>59</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08" w:history="1">
        <w:r w:rsidR="00845027" w:rsidRPr="002D4C5E">
          <w:rPr>
            <w:rStyle w:val="Hyperlink"/>
            <w:noProof/>
            <w:lang w:val="en-AU"/>
          </w:rPr>
          <w:t>Constraining principles</w:t>
        </w:r>
        <w:r w:rsidR="00845027">
          <w:rPr>
            <w:noProof/>
            <w:webHidden/>
          </w:rPr>
          <w:tab/>
        </w:r>
        <w:r w:rsidR="00845027">
          <w:rPr>
            <w:noProof/>
            <w:webHidden/>
          </w:rPr>
          <w:fldChar w:fldCharType="begin"/>
        </w:r>
        <w:r w:rsidR="00845027">
          <w:rPr>
            <w:noProof/>
            <w:webHidden/>
          </w:rPr>
          <w:instrText xml:space="preserve"> PAGEREF _Toc420956708 \h </w:instrText>
        </w:r>
        <w:r w:rsidR="00845027">
          <w:rPr>
            <w:noProof/>
            <w:webHidden/>
          </w:rPr>
        </w:r>
        <w:r w:rsidR="00845027">
          <w:rPr>
            <w:noProof/>
            <w:webHidden/>
          </w:rPr>
          <w:fldChar w:fldCharType="separate"/>
        </w:r>
        <w:r w:rsidR="00845027">
          <w:rPr>
            <w:noProof/>
            <w:webHidden/>
          </w:rPr>
          <w:t>65</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09" w:history="1">
        <w:r w:rsidR="00845027" w:rsidRPr="002D4C5E">
          <w:rPr>
            <w:rStyle w:val="Hyperlink"/>
            <w:noProof/>
            <w:lang w:val="en-AU"/>
          </w:rPr>
          <w:t>Continuous integration, automated unit testing and continuous deployment</w:t>
        </w:r>
        <w:r w:rsidR="00845027">
          <w:rPr>
            <w:noProof/>
            <w:webHidden/>
          </w:rPr>
          <w:tab/>
        </w:r>
        <w:r w:rsidR="00845027">
          <w:rPr>
            <w:noProof/>
            <w:webHidden/>
          </w:rPr>
          <w:fldChar w:fldCharType="begin"/>
        </w:r>
        <w:r w:rsidR="00845027">
          <w:rPr>
            <w:noProof/>
            <w:webHidden/>
          </w:rPr>
          <w:instrText xml:space="preserve"> PAGEREF _Toc420956709 \h </w:instrText>
        </w:r>
        <w:r w:rsidR="00845027">
          <w:rPr>
            <w:noProof/>
            <w:webHidden/>
          </w:rPr>
        </w:r>
        <w:r w:rsidR="00845027">
          <w:rPr>
            <w:noProof/>
            <w:webHidden/>
          </w:rPr>
          <w:fldChar w:fldCharType="separate"/>
        </w:r>
        <w:r w:rsidR="00845027">
          <w:rPr>
            <w:noProof/>
            <w:webHidden/>
          </w:rPr>
          <w:t>67</w:t>
        </w:r>
        <w:r w:rsidR="00845027">
          <w:rPr>
            <w:noProof/>
            <w:webHidden/>
          </w:rPr>
          <w:fldChar w:fldCharType="end"/>
        </w:r>
      </w:hyperlink>
    </w:p>
    <w:p w:rsidR="00845027" w:rsidRDefault="00F10FCE">
      <w:pPr>
        <w:pStyle w:val="TOC1"/>
        <w:rPr>
          <w:rFonts w:asciiTheme="minorHAnsi" w:hAnsiTheme="minorHAnsi"/>
          <w:noProof/>
          <w:lang w:bidi="ar-SA"/>
        </w:rPr>
      </w:pPr>
      <w:hyperlink w:anchor="_Toc420956710" w:history="1">
        <w:r w:rsidR="00845027" w:rsidRPr="002D4C5E">
          <w:rPr>
            <w:rStyle w:val="Hyperlink"/>
            <w:noProof/>
            <w:lang w:val="en-AU"/>
          </w:rPr>
          <w:t>Agile Project Planning</w:t>
        </w:r>
        <w:r w:rsidR="00845027">
          <w:rPr>
            <w:noProof/>
            <w:webHidden/>
          </w:rPr>
          <w:tab/>
        </w:r>
        <w:r w:rsidR="00845027">
          <w:rPr>
            <w:noProof/>
            <w:webHidden/>
          </w:rPr>
          <w:fldChar w:fldCharType="begin"/>
        </w:r>
        <w:r w:rsidR="00845027">
          <w:rPr>
            <w:noProof/>
            <w:webHidden/>
          </w:rPr>
          <w:instrText xml:space="preserve"> PAGEREF _Toc420956710 \h </w:instrText>
        </w:r>
        <w:r w:rsidR="00845027">
          <w:rPr>
            <w:noProof/>
            <w:webHidden/>
          </w:rPr>
        </w:r>
        <w:r w:rsidR="00845027">
          <w:rPr>
            <w:noProof/>
            <w:webHidden/>
          </w:rPr>
          <w:fldChar w:fldCharType="separate"/>
        </w:r>
        <w:r w:rsidR="00845027">
          <w:rPr>
            <w:noProof/>
            <w:webHidden/>
          </w:rPr>
          <w:t>70</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11" w:history="1">
        <w:r w:rsidR="00845027" w:rsidRPr="002D4C5E">
          <w:rPr>
            <w:rStyle w:val="Hyperlink"/>
            <w:noProof/>
            <w:lang w:val="en-AU"/>
          </w:rPr>
          <w:t>Beginning the process</w:t>
        </w:r>
        <w:r w:rsidR="00845027">
          <w:rPr>
            <w:noProof/>
            <w:webHidden/>
          </w:rPr>
          <w:tab/>
        </w:r>
        <w:r w:rsidR="00845027">
          <w:rPr>
            <w:noProof/>
            <w:webHidden/>
          </w:rPr>
          <w:fldChar w:fldCharType="begin"/>
        </w:r>
        <w:r w:rsidR="00845027">
          <w:rPr>
            <w:noProof/>
            <w:webHidden/>
          </w:rPr>
          <w:instrText xml:space="preserve"> PAGEREF _Toc420956711 \h </w:instrText>
        </w:r>
        <w:r w:rsidR="00845027">
          <w:rPr>
            <w:noProof/>
            <w:webHidden/>
          </w:rPr>
        </w:r>
        <w:r w:rsidR="00845027">
          <w:rPr>
            <w:noProof/>
            <w:webHidden/>
          </w:rPr>
          <w:fldChar w:fldCharType="separate"/>
        </w:r>
        <w:r w:rsidR="00845027">
          <w:rPr>
            <w:noProof/>
            <w:webHidden/>
          </w:rPr>
          <w:t>71</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12" w:history="1">
        <w:r w:rsidR="00845027" w:rsidRPr="002D4C5E">
          <w:rPr>
            <w:rStyle w:val="Hyperlink"/>
            <w:noProof/>
            <w:lang w:val="en-AU"/>
          </w:rPr>
          <w:t>Fixed time, cost and scope</w:t>
        </w:r>
        <w:r w:rsidR="00845027">
          <w:rPr>
            <w:noProof/>
            <w:webHidden/>
          </w:rPr>
          <w:tab/>
        </w:r>
        <w:r w:rsidR="00845027">
          <w:rPr>
            <w:noProof/>
            <w:webHidden/>
          </w:rPr>
          <w:fldChar w:fldCharType="begin"/>
        </w:r>
        <w:r w:rsidR="00845027">
          <w:rPr>
            <w:noProof/>
            <w:webHidden/>
          </w:rPr>
          <w:instrText xml:space="preserve"> PAGEREF _Toc420956712 \h </w:instrText>
        </w:r>
        <w:r w:rsidR="00845027">
          <w:rPr>
            <w:noProof/>
            <w:webHidden/>
          </w:rPr>
        </w:r>
        <w:r w:rsidR="00845027">
          <w:rPr>
            <w:noProof/>
            <w:webHidden/>
          </w:rPr>
          <w:fldChar w:fldCharType="separate"/>
        </w:r>
        <w:r w:rsidR="00845027">
          <w:rPr>
            <w:noProof/>
            <w:webHidden/>
          </w:rPr>
          <w:t>72</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13" w:history="1">
        <w:r w:rsidR="00845027" w:rsidRPr="002D4C5E">
          <w:rPr>
            <w:rStyle w:val="Hyperlink"/>
            <w:noProof/>
            <w:lang w:val="en-AU"/>
          </w:rPr>
          <w:t>Scrum as a business intelligence product and project framework</w:t>
        </w:r>
        <w:r w:rsidR="00845027">
          <w:rPr>
            <w:noProof/>
            <w:webHidden/>
          </w:rPr>
          <w:tab/>
        </w:r>
        <w:r w:rsidR="00845027">
          <w:rPr>
            <w:noProof/>
            <w:webHidden/>
          </w:rPr>
          <w:fldChar w:fldCharType="begin"/>
        </w:r>
        <w:r w:rsidR="00845027">
          <w:rPr>
            <w:noProof/>
            <w:webHidden/>
          </w:rPr>
          <w:instrText xml:space="preserve"> PAGEREF _Toc420956713 \h </w:instrText>
        </w:r>
        <w:r w:rsidR="00845027">
          <w:rPr>
            <w:noProof/>
            <w:webHidden/>
          </w:rPr>
        </w:r>
        <w:r w:rsidR="00845027">
          <w:rPr>
            <w:noProof/>
            <w:webHidden/>
          </w:rPr>
          <w:fldChar w:fldCharType="separate"/>
        </w:r>
        <w:r w:rsidR="00845027">
          <w:rPr>
            <w:noProof/>
            <w:webHidden/>
          </w:rPr>
          <w:t>73</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14" w:history="1">
        <w:r w:rsidR="00845027" w:rsidRPr="002D4C5E">
          <w:rPr>
            <w:rStyle w:val="Hyperlink"/>
            <w:noProof/>
            <w:lang w:val="en-AU"/>
          </w:rPr>
          <w:t>Product backlog</w:t>
        </w:r>
        <w:r w:rsidR="00845027">
          <w:rPr>
            <w:noProof/>
            <w:webHidden/>
          </w:rPr>
          <w:tab/>
        </w:r>
        <w:r w:rsidR="00845027">
          <w:rPr>
            <w:noProof/>
            <w:webHidden/>
          </w:rPr>
          <w:fldChar w:fldCharType="begin"/>
        </w:r>
        <w:r w:rsidR="00845027">
          <w:rPr>
            <w:noProof/>
            <w:webHidden/>
          </w:rPr>
          <w:instrText xml:space="preserve"> PAGEREF _Toc420956714 \h </w:instrText>
        </w:r>
        <w:r w:rsidR="00845027">
          <w:rPr>
            <w:noProof/>
            <w:webHidden/>
          </w:rPr>
        </w:r>
        <w:r w:rsidR="00845027">
          <w:rPr>
            <w:noProof/>
            <w:webHidden/>
          </w:rPr>
          <w:fldChar w:fldCharType="separate"/>
        </w:r>
        <w:r w:rsidR="00845027">
          <w:rPr>
            <w:noProof/>
            <w:webHidden/>
          </w:rPr>
          <w:t>76</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15" w:history="1">
        <w:r w:rsidR="00845027" w:rsidRPr="002D4C5E">
          <w:rPr>
            <w:rStyle w:val="Hyperlink"/>
            <w:noProof/>
            <w:lang w:val="en-AU"/>
          </w:rPr>
          <w:t>Kaizen (</w:t>
        </w:r>
        <w:r w:rsidR="00845027" w:rsidRPr="002D4C5E">
          <w:rPr>
            <w:rStyle w:val="Hyperlink"/>
            <w:rFonts w:ascii="MS Mincho" w:eastAsia="MS Mincho" w:hAnsi="MS Mincho" w:cs="MS Mincho" w:hint="eastAsia"/>
            <w:noProof/>
          </w:rPr>
          <w:t>改善</w:t>
        </w:r>
        <w:r w:rsidR="00845027" w:rsidRPr="002D4C5E">
          <w:rPr>
            <w:rStyle w:val="Hyperlink"/>
            <w:rFonts w:ascii="MS Mincho" w:eastAsia="MS Mincho" w:hAnsi="MS Mincho" w:cs="MS Mincho"/>
            <w:noProof/>
          </w:rPr>
          <w:t>)</w:t>
        </w:r>
        <w:r w:rsidR="00845027">
          <w:rPr>
            <w:noProof/>
            <w:webHidden/>
          </w:rPr>
          <w:tab/>
        </w:r>
        <w:r w:rsidR="00845027">
          <w:rPr>
            <w:noProof/>
            <w:webHidden/>
          </w:rPr>
          <w:fldChar w:fldCharType="begin"/>
        </w:r>
        <w:r w:rsidR="00845027">
          <w:rPr>
            <w:noProof/>
            <w:webHidden/>
          </w:rPr>
          <w:instrText xml:space="preserve"> PAGEREF _Toc420956715 \h </w:instrText>
        </w:r>
        <w:r w:rsidR="00845027">
          <w:rPr>
            <w:noProof/>
            <w:webHidden/>
          </w:rPr>
        </w:r>
        <w:r w:rsidR="00845027">
          <w:rPr>
            <w:noProof/>
            <w:webHidden/>
          </w:rPr>
          <w:fldChar w:fldCharType="separate"/>
        </w:r>
        <w:r w:rsidR="00845027">
          <w:rPr>
            <w:noProof/>
            <w:webHidden/>
          </w:rPr>
          <w:t>79</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16" w:history="1">
        <w:r w:rsidR="00845027" w:rsidRPr="002D4C5E">
          <w:rPr>
            <w:rStyle w:val="Hyperlink"/>
            <w:noProof/>
            <w:lang w:val="en-AU"/>
          </w:rPr>
          <w:t>Product review</w:t>
        </w:r>
        <w:r w:rsidR="00845027">
          <w:rPr>
            <w:noProof/>
            <w:webHidden/>
          </w:rPr>
          <w:tab/>
        </w:r>
        <w:r w:rsidR="00845027">
          <w:rPr>
            <w:noProof/>
            <w:webHidden/>
          </w:rPr>
          <w:fldChar w:fldCharType="begin"/>
        </w:r>
        <w:r w:rsidR="00845027">
          <w:rPr>
            <w:noProof/>
            <w:webHidden/>
          </w:rPr>
          <w:instrText xml:space="preserve"> PAGEREF _Toc420956716 \h </w:instrText>
        </w:r>
        <w:r w:rsidR="00845027">
          <w:rPr>
            <w:noProof/>
            <w:webHidden/>
          </w:rPr>
        </w:r>
        <w:r w:rsidR="00845027">
          <w:rPr>
            <w:noProof/>
            <w:webHidden/>
          </w:rPr>
          <w:fldChar w:fldCharType="separate"/>
        </w:r>
        <w:r w:rsidR="00845027">
          <w:rPr>
            <w:noProof/>
            <w:webHidden/>
          </w:rPr>
          <w:t>81</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17" w:history="1">
        <w:r w:rsidR="00845027" w:rsidRPr="002D4C5E">
          <w:rPr>
            <w:rStyle w:val="Hyperlink"/>
            <w:noProof/>
            <w:lang w:val="en-AU"/>
          </w:rPr>
          <w:t>Daily stand-up</w:t>
        </w:r>
        <w:r w:rsidR="00845027">
          <w:rPr>
            <w:noProof/>
            <w:webHidden/>
          </w:rPr>
          <w:tab/>
        </w:r>
        <w:r w:rsidR="00845027">
          <w:rPr>
            <w:noProof/>
            <w:webHidden/>
          </w:rPr>
          <w:fldChar w:fldCharType="begin"/>
        </w:r>
        <w:r w:rsidR="00845027">
          <w:rPr>
            <w:noProof/>
            <w:webHidden/>
          </w:rPr>
          <w:instrText xml:space="preserve"> PAGEREF _Toc420956717 \h </w:instrText>
        </w:r>
        <w:r w:rsidR="00845027">
          <w:rPr>
            <w:noProof/>
            <w:webHidden/>
          </w:rPr>
        </w:r>
        <w:r w:rsidR="00845027">
          <w:rPr>
            <w:noProof/>
            <w:webHidden/>
          </w:rPr>
          <w:fldChar w:fldCharType="separate"/>
        </w:r>
        <w:r w:rsidR="00845027">
          <w:rPr>
            <w:noProof/>
            <w:webHidden/>
          </w:rPr>
          <w:t>81</w:t>
        </w:r>
        <w:r w:rsidR="00845027">
          <w:rPr>
            <w:noProof/>
            <w:webHidden/>
          </w:rPr>
          <w:fldChar w:fldCharType="end"/>
        </w:r>
      </w:hyperlink>
    </w:p>
    <w:p w:rsidR="00845027" w:rsidRDefault="00F10FCE">
      <w:pPr>
        <w:pStyle w:val="TOC1"/>
        <w:rPr>
          <w:rFonts w:asciiTheme="minorHAnsi" w:hAnsiTheme="minorHAnsi"/>
          <w:noProof/>
          <w:lang w:bidi="ar-SA"/>
        </w:rPr>
      </w:pPr>
      <w:hyperlink w:anchor="_Toc420956718" w:history="1">
        <w:r w:rsidR="00845027" w:rsidRPr="002D4C5E">
          <w:rPr>
            <w:rStyle w:val="Hyperlink"/>
            <w:noProof/>
            <w:lang w:val="en-AU"/>
          </w:rPr>
          <w:t>References</w:t>
        </w:r>
        <w:r w:rsidR="00845027">
          <w:rPr>
            <w:noProof/>
            <w:webHidden/>
          </w:rPr>
          <w:tab/>
        </w:r>
        <w:r w:rsidR="00845027">
          <w:rPr>
            <w:noProof/>
            <w:webHidden/>
          </w:rPr>
          <w:fldChar w:fldCharType="begin"/>
        </w:r>
        <w:r w:rsidR="00845027">
          <w:rPr>
            <w:noProof/>
            <w:webHidden/>
          </w:rPr>
          <w:instrText xml:space="preserve"> PAGEREF _Toc420956718 \h </w:instrText>
        </w:r>
        <w:r w:rsidR="00845027">
          <w:rPr>
            <w:noProof/>
            <w:webHidden/>
          </w:rPr>
        </w:r>
        <w:r w:rsidR="00845027">
          <w:rPr>
            <w:noProof/>
            <w:webHidden/>
          </w:rPr>
          <w:fldChar w:fldCharType="separate"/>
        </w:r>
        <w:r w:rsidR="00845027">
          <w:rPr>
            <w:noProof/>
            <w:webHidden/>
          </w:rPr>
          <w:t>82</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19" w:history="1">
        <w:r w:rsidR="00845027" w:rsidRPr="002D4C5E">
          <w:rPr>
            <w:rStyle w:val="Hyperlink"/>
            <w:noProof/>
            <w:lang w:val="en-AU"/>
          </w:rPr>
          <w:t>Books and links</w:t>
        </w:r>
        <w:r w:rsidR="00845027">
          <w:rPr>
            <w:noProof/>
            <w:webHidden/>
          </w:rPr>
          <w:tab/>
        </w:r>
        <w:r w:rsidR="00845027">
          <w:rPr>
            <w:noProof/>
            <w:webHidden/>
          </w:rPr>
          <w:fldChar w:fldCharType="begin"/>
        </w:r>
        <w:r w:rsidR="00845027">
          <w:rPr>
            <w:noProof/>
            <w:webHidden/>
          </w:rPr>
          <w:instrText xml:space="preserve"> PAGEREF _Toc420956719 \h </w:instrText>
        </w:r>
        <w:r w:rsidR="00845027">
          <w:rPr>
            <w:noProof/>
            <w:webHidden/>
          </w:rPr>
        </w:r>
        <w:r w:rsidR="00845027">
          <w:rPr>
            <w:noProof/>
            <w:webHidden/>
          </w:rPr>
          <w:fldChar w:fldCharType="separate"/>
        </w:r>
        <w:r w:rsidR="00845027">
          <w:rPr>
            <w:noProof/>
            <w:webHidden/>
          </w:rPr>
          <w:t>83</w:t>
        </w:r>
        <w:r w:rsidR="00845027">
          <w:rPr>
            <w:noProof/>
            <w:webHidden/>
          </w:rPr>
          <w:fldChar w:fldCharType="end"/>
        </w:r>
      </w:hyperlink>
    </w:p>
    <w:p w:rsidR="00845027" w:rsidRDefault="00F10FCE">
      <w:pPr>
        <w:pStyle w:val="TOC2"/>
        <w:tabs>
          <w:tab w:val="right" w:leader="dot" w:pos="9016"/>
        </w:tabs>
        <w:rPr>
          <w:rFonts w:asciiTheme="minorHAnsi" w:hAnsiTheme="minorHAnsi"/>
          <w:noProof/>
          <w:lang w:bidi="ar-SA"/>
        </w:rPr>
      </w:pPr>
      <w:hyperlink w:anchor="_Toc420956720" w:history="1">
        <w:r w:rsidR="00845027" w:rsidRPr="002D4C5E">
          <w:rPr>
            <w:rStyle w:val="Hyperlink"/>
            <w:noProof/>
            <w:lang w:val="en-AU"/>
          </w:rPr>
          <w:t>Tools</w:t>
        </w:r>
        <w:r w:rsidR="00845027">
          <w:rPr>
            <w:noProof/>
            <w:webHidden/>
          </w:rPr>
          <w:tab/>
        </w:r>
        <w:r w:rsidR="00845027">
          <w:rPr>
            <w:noProof/>
            <w:webHidden/>
          </w:rPr>
          <w:fldChar w:fldCharType="begin"/>
        </w:r>
        <w:r w:rsidR="00845027">
          <w:rPr>
            <w:noProof/>
            <w:webHidden/>
          </w:rPr>
          <w:instrText xml:space="preserve"> PAGEREF _Toc420956720 \h </w:instrText>
        </w:r>
        <w:r w:rsidR="00845027">
          <w:rPr>
            <w:noProof/>
            <w:webHidden/>
          </w:rPr>
        </w:r>
        <w:r w:rsidR="00845027">
          <w:rPr>
            <w:noProof/>
            <w:webHidden/>
          </w:rPr>
          <w:fldChar w:fldCharType="separate"/>
        </w:r>
        <w:r w:rsidR="00845027">
          <w:rPr>
            <w:noProof/>
            <w:webHidden/>
          </w:rPr>
          <w:t>83</w:t>
        </w:r>
        <w:r w:rsidR="00845027">
          <w:rPr>
            <w:noProof/>
            <w:webHidden/>
          </w:rPr>
          <w:fldChar w:fldCharType="end"/>
        </w:r>
      </w:hyperlink>
    </w:p>
    <w:p w:rsidR="00E7213D" w:rsidRPr="00E359AB" w:rsidRDefault="00C2266D">
      <w:pPr>
        <w:rPr>
          <w:lang w:val="en-AU"/>
        </w:rPr>
      </w:pPr>
      <w:r>
        <w:rPr>
          <w:lang w:val="en-AU"/>
        </w:rPr>
        <w:fldChar w:fldCharType="end"/>
      </w:r>
    </w:p>
    <w:p w:rsidR="00E7213D" w:rsidRPr="00E359AB" w:rsidRDefault="00E7213D">
      <w:pPr>
        <w:rPr>
          <w:lang w:val="en-AU"/>
        </w:rPr>
      </w:pPr>
    </w:p>
    <w:p w:rsidR="00E7213D" w:rsidRPr="00E359AB" w:rsidRDefault="00E7213D">
      <w:pPr>
        <w:rPr>
          <w:lang w:val="en-AU"/>
        </w:rPr>
      </w:pPr>
    </w:p>
    <w:p w:rsidR="00E7213D" w:rsidRPr="00E359AB" w:rsidRDefault="00E7213D">
      <w:pPr>
        <w:rPr>
          <w:lang w:val="en-AU"/>
        </w:rPr>
      </w:pPr>
      <w:r w:rsidRPr="00E359AB">
        <w:rPr>
          <w:lang w:val="en-AU"/>
        </w:rPr>
        <w:br w:type="page"/>
      </w:r>
    </w:p>
    <w:p w:rsidR="00416704" w:rsidRDefault="00416704" w:rsidP="00E7213D">
      <w:pPr>
        <w:pStyle w:val="Heading1"/>
        <w:rPr>
          <w:lang w:val="en-AU"/>
        </w:rPr>
        <w:sectPr w:rsidR="00416704" w:rsidSect="008A26EC">
          <w:headerReference w:type="even" r:id="rId13"/>
          <w:headerReference w:type="default" r:id="rId14"/>
          <w:footerReference w:type="even" r:id="rId15"/>
          <w:footerReference w:type="default" r:id="rId16"/>
          <w:pgSz w:w="11906" w:h="16838"/>
          <w:pgMar w:top="1440" w:right="1440" w:bottom="1440" w:left="1440" w:header="708" w:footer="708" w:gutter="0"/>
          <w:cols w:space="708"/>
          <w:docGrid w:linePitch="360"/>
        </w:sectPr>
      </w:pPr>
    </w:p>
    <w:p w:rsidR="007E1F1F" w:rsidRPr="00954185" w:rsidRDefault="000C2BDF" w:rsidP="001C3115">
      <w:pPr>
        <w:pStyle w:val="Heading1"/>
      </w:pPr>
      <w:bookmarkStart w:id="6" w:name="_Toc420956680"/>
      <w:r w:rsidRPr="00954185">
        <w:lastRenderedPageBreak/>
        <w:t>Introduction to Agile</w:t>
      </w:r>
      <w:bookmarkEnd w:id="6"/>
    </w:p>
    <w:p w:rsidR="000A0666" w:rsidRPr="000A0666" w:rsidRDefault="000A0666" w:rsidP="000A0666">
      <w:pPr>
        <w:pStyle w:val="Quote"/>
        <w:rPr>
          <w:lang w:val="en-AU"/>
        </w:rPr>
      </w:pPr>
      <w:r w:rsidRPr="000A0666">
        <w:rPr>
          <w:lang w:val="en-AU"/>
        </w:rPr>
        <w:t>‘On two occasions I have been asked, “Pray, Mr Babbage, if you put into the machine wrong figures, will the right answers come out?” [...] I am not able rightly to apprehend the kind of confusion of ideas that could provoke such a question.’</w:t>
      </w:r>
    </w:p>
    <w:p w:rsidR="000A0666" w:rsidRPr="000A0666" w:rsidRDefault="000A0666" w:rsidP="000A0666">
      <w:pPr>
        <w:pStyle w:val="Quote"/>
        <w:rPr>
          <w:lang w:val="en-AU"/>
        </w:rPr>
      </w:pPr>
      <w:r w:rsidRPr="000A0666">
        <w:rPr>
          <w:lang w:val="en-AU"/>
        </w:rPr>
        <w:t>Charles Babbage, 1864</w:t>
      </w:r>
    </w:p>
    <w:p w:rsidR="00F63BB2" w:rsidRPr="00E359AB" w:rsidRDefault="00F63BB2">
      <w:pPr>
        <w:rPr>
          <w:lang w:val="en-AU"/>
        </w:rPr>
      </w:pPr>
      <w:r w:rsidRPr="00E359AB">
        <w:rPr>
          <w:lang w:val="en-AU"/>
        </w:rPr>
        <w:br w:type="page"/>
      </w:r>
    </w:p>
    <w:p w:rsidR="00ED0ADC" w:rsidRPr="00ED0ADC" w:rsidRDefault="00ED0ADC" w:rsidP="003E746D">
      <w:pPr>
        <w:pStyle w:val="Heading2"/>
        <w:rPr>
          <w:lang w:val="en-AU"/>
        </w:rPr>
      </w:pPr>
      <w:bookmarkStart w:id="7" w:name="_Toc362093406"/>
      <w:bookmarkStart w:id="8" w:name="_Toc380446941"/>
      <w:bookmarkStart w:id="9" w:name="_Toc420956681"/>
      <w:r w:rsidRPr="00ED0ADC">
        <w:rPr>
          <w:lang w:val="en-AU"/>
        </w:rPr>
        <w:lastRenderedPageBreak/>
        <w:t>The Agile Manifesto</w:t>
      </w:r>
      <w:bookmarkEnd w:id="7"/>
      <w:bookmarkEnd w:id="8"/>
      <w:bookmarkEnd w:id="9"/>
    </w:p>
    <w:p w:rsidR="00ED0ADC" w:rsidRPr="00ED0ADC" w:rsidRDefault="00ED0ADC" w:rsidP="00ED0ADC">
      <w:pPr>
        <w:rPr>
          <w:lang w:val="en-AU"/>
        </w:rPr>
      </w:pPr>
      <w:r w:rsidRPr="00ED0ADC">
        <w:rPr>
          <w:lang w:val="en-AU"/>
        </w:rPr>
        <w:t xml:space="preserve">The “Agile Software Development Manifesto” was developed in February 2001, by representatives from many of the fledgling “agile” processes such as Scrum, DSDM, and XP. The manifesto is a set of 4 values and 12 principles that describe “What is meant by </w:t>
      </w:r>
      <w:r w:rsidR="00B163E4">
        <w:rPr>
          <w:lang w:val="en-AU"/>
        </w:rPr>
        <w:t>a</w:t>
      </w:r>
      <w:r w:rsidR="00B163E4" w:rsidRPr="001346F3">
        <w:rPr>
          <w:lang w:val="en-AU"/>
        </w:rPr>
        <w:t>gile</w:t>
      </w:r>
      <w:r w:rsidRPr="00ED0ADC">
        <w:rPr>
          <w:lang w:val="en-AU"/>
        </w:rPr>
        <w:t>".</w:t>
      </w:r>
      <w:r w:rsidR="00D43526">
        <w:rPr>
          <w:lang w:val="en-AU"/>
        </w:rPr>
        <w:t xml:space="preserve"> These values and principles apply regardless of the product being produced, in this case data warehousing and business intelligence products</w:t>
      </w:r>
      <w:r w:rsidR="008E398B">
        <w:rPr>
          <w:lang w:val="en-AU"/>
        </w:rPr>
        <w:t xml:space="preserve"> (just replace software with business intelligence)</w:t>
      </w:r>
      <w:r w:rsidR="00D43526">
        <w:rPr>
          <w:lang w:val="en-AU"/>
        </w:rPr>
        <w:t>.</w:t>
      </w:r>
      <w:r w:rsidR="008E398B">
        <w:rPr>
          <w:lang w:val="en-AU"/>
        </w:rPr>
        <w:t xml:space="preserve"> </w:t>
      </w:r>
    </w:p>
    <w:p w:rsidR="00ED0ADC" w:rsidRPr="00ED0ADC" w:rsidRDefault="0070486E" w:rsidP="00ED0ADC">
      <w:pPr>
        <w:pStyle w:val="Heading3"/>
        <w:rPr>
          <w:lang w:val="en-AU"/>
        </w:rPr>
      </w:pPr>
      <w:bookmarkStart w:id="10" w:name="_Toc362093407"/>
      <w:r w:rsidRPr="00ED0ADC">
        <w:rPr>
          <w:lang w:val="en-AU"/>
        </w:rPr>
        <w:t>The agile values</w:t>
      </w:r>
      <w:bookmarkEnd w:id="10"/>
    </w:p>
    <w:p w:rsidR="00ED0ADC" w:rsidRPr="00ED0ADC" w:rsidRDefault="00ED0ADC" w:rsidP="00375509">
      <w:pPr>
        <w:pStyle w:val="ListParagraph"/>
        <w:numPr>
          <w:ilvl w:val="0"/>
          <w:numId w:val="46"/>
        </w:numPr>
      </w:pPr>
      <w:r w:rsidRPr="00ED0ADC">
        <w:t>Individuals and interactions over processes and tools</w:t>
      </w:r>
    </w:p>
    <w:p w:rsidR="00ED0ADC" w:rsidRPr="00ED0ADC" w:rsidRDefault="00ED0ADC" w:rsidP="00375509">
      <w:pPr>
        <w:pStyle w:val="ListParagraph"/>
        <w:numPr>
          <w:ilvl w:val="0"/>
          <w:numId w:val="46"/>
        </w:numPr>
      </w:pPr>
      <w:r w:rsidRPr="00ED0ADC">
        <w:t>Working software over comprehensive documentation</w:t>
      </w:r>
    </w:p>
    <w:p w:rsidR="00ED0ADC" w:rsidRPr="00ED0ADC" w:rsidRDefault="00ED0ADC" w:rsidP="00375509">
      <w:pPr>
        <w:pStyle w:val="ListParagraph"/>
        <w:numPr>
          <w:ilvl w:val="0"/>
          <w:numId w:val="46"/>
        </w:numPr>
      </w:pPr>
      <w:r w:rsidRPr="00ED0ADC">
        <w:t>Customer collaboration over contract negotiation</w:t>
      </w:r>
    </w:p>
    <w:p w:rsidR="00ED0ADC" w:rsidRPr="00ED0ADC" w:rsidRDefault="00ED0ADC" w:rsidP="00375509">
      <w:pPr>
        <w:pStyle w:val="ListParagraph"/>
        <w:numPr>
          <w:ilvl w:val="0"/>
          <w:numId w:val="46"/>
        </w:numPr>
      </w:pPr>
      <w:r w:rsidRPr="00ED0ADC">
        <w:t>Responding to change over following a plan</w:t>
      </w:r>
    </w:p>
    <w:p w:rsidR="00ED0ADC" w:rsidRPr="00ED0ADC" w:rsidRDefault="0070486E" w:rsidP="00ED0ADC">
      <w:pPr>
        <w:pStyle w:val="Heading3"/>
        <w:rPr>
          <w:lang w:val="en-AU"/>
        </w:rPr>
      </w:pPr>
      <w:bookmarkStart w:id="11" w:name="_Toc362093408"/>
      <w:r w:rsidRPr="00ED0ADC">
        <w:rPr>
          <w:lang w:val="en-AU"/>
        </w:rPr>
        <w:t>The agile principles</w:t>
      </w:r>
      <w:bookmarkEnd w:id="11"/>
    </w:p>
    <w:p w:rsidR="00ED0ADC" w:rsidRPr="00ED0ADC" w:rsidRDefault="00ED0ADC" w:rsidP="00375509">
      <w:pPr>
        <w:pStyle w:val="ListParagraph"/>
        <w:numPr>
          <w:ilvl w:val="0"/>
          <w:numId w:val="47"/>
        </w:numPr>
      </w:pPr>
      <w:r w:rsidRPr="00ED0ADC">
        <w:t xml:space="preserve">Our highest priority is to satisfy the customer through early and continuous delivery of valuable software.  </w:t>
      </w:r>
    </w:p>
    <w:p w:rsidR="00ED0ADC" w:rsidRPr="00ED0ADC" w:rsidRDefault="00ED0ADC" w:rsidP="00375509">
      <w:pPr>
        <w:pStyle w:val="ListParagraph"/>
        <w:numPr>
          <w:ilvl w:val="0"/>
          <w:numId w:val="47"/>
        </w:numPr>
      </w:pPr>
      <w:r w:rsidRPr="00ED0ADC">
        <w:t xml:space="preserve">Welcome changing requirements, even late in development. Agile processes harness change for the customer's competitive advantage. </w:t>
      </w:r>
    </w:p>
    <w:p w:rsidR="00ED0ADC" w:rsidRPr="00ED0ADC" w:rsidRDefault="00ED0ADC" w:rsidP="00375509">
      <w:pPr>
        <w:pStyle w:val="ListParagraph"/>
        <w:numPr>
          <w:ilvl w:val="0"/>
          <w:numId w:val="47"/>
        </w:numPr>
      </w:pPr>
      <w:r w:rsidRPr="00ED0ADC">
        <w:t xml:space="preserve">Deliver working software frequently, from a couple of weeks to a couple of months, with a preference to the shorter time-scale. </w:t>
      </w:r>
    </w:p>
    <w:p w:rsidR="00ED0ADC" w:rsidRPr="00ED0ADC" w:rsidRDefault="00ED0ADC" w:rsidP="00375509">
      <w:pPr>
        <w:pStyle w:val="ListParagraph"/>
        <w:numPr>
          <w:ilvl w:val="0"/>
          <w:numId w:val="47"/>
        </w:numPr>
      </w:pPr>
      <w:r w:rsidRPr="00ED0ADC">
        <w:t xml:space="preserve">Business people and developers must work together daily throughout the project. </w:t>
      </w:r>
    </w:p>
    <w:p w:rsidR="00ED0ADC" w:rsidRPr="00ED0ADC" w:rsidRDefault="00ED0ADC" w:rsidP="00375509">
      <w:pPr>
        <w:pStyle w:val="ListParagraph"/>
        <w:numPr>
          <w:ilvl w:val="0"/>
          <w:numId w:val="47"/>
        </w:numPr>
      </w:pPr>
      <w:r w:rsidRPr="00ED0ADC">
        <w:t xml:space="preserve">Build projects around motivated individuals. Give them the environment and support they need, and trust them to get the job done. </w:t>
      </w:r>
    </w:p>
    <w:p w:rsidR="00ED0ADC" w:rsidRPr="00ED0ADC" w:rsidRDefault="00ED0ADC" w:rsidP="00375509">
      <w:pPr>
        <w:pStyle w:val="ListParagraph"/>
        <w:numPr>
          <w:ilvl w:val="0"/>
          <w:numId w:val="47"/>
        </w:numPr>
      </w:pPr>
      <w:r w:rsidRPr="00ED0ADC">
        <w:t xml:space="preserve">The most efficient and effective method of conveying information to and within a development team is face-to-face conversation. </w:t>
      </w:r>
    </w:p>
    <w:p w:rsidR="00ED0ADC" w:rsidRPr="00ED0ADC" w:rsidRDefault="00ED0ADC" w:rsidP="00375509">
      <w:pPr>
        <w:pStyle w:val="ListParagraph"/>
        <w:numPr>
          <w:ilvl w:val="0"/>
          <w:numId w:val="47"/>
        </w:numPr>
      </w:pPr>
      <w:r w:rsidRPr="00ED0ADC">
        <w:t xml:space="preserve">Working software is the primary measure of progress. </w:t>
      </w:r>
    </w:p>
    <w:p w:rsidR="00ED0ADC" w:rsidRPr="00ED0ADC" w:rsidRDefault="00ED0ADC" w:rsidP="00375509">
      <w:pPr>
        <w:pStyle w:val="ListParagraph"/>
        <w:numPr>
          <w:ilvl w:val="0"/>
          <w:numId w:val="47"/>
        </w:numPr>
      </w:pPr>
      <w:r w:rsidRPr="00ED0ADC">
        <w:t xml:space="preserve">Agile processes promote sustainable development. The sponsors, developers, and users should be able to maintain a constant pace indefinitely. </w:t>
      </w:r>
    </w:p>
    <w:p w:rsidR="00ED0ADC" w:rsidRPr="00ED0ADC" w:rsidRDefault="00ED0ADC" w:rsidP="00375509">
      <w:pPr>
        <w:pStyle w:val="ListParagraph"/>
        <w:numPr>
          <w:ilvl w:val="0"/>
          <w:numId w:val="47"/>
        </w:numPr>
      </w:pPr>
      <w:r w:rsidRPr="00ED0ADC">
        <w:t xml:space="preserve">Continuous attention to technical excellence and good design enhances agility. </w:t>
      </w:r>
    </w:p>
    <w:p w:rsidR="00ED0ADC" w:rsidRPr="00ED0ADC" w:rsidRDefault="00ED0ADC" w:rsidP="00375509">
      <w:pPr>
        <w:pStyle w:val="ListParagraph"/>
        <w:numPr>
          <w:ilvl w:val="0"/>
          <w:numId w:val="47"/>
        </w:numPr>
      </w:pPr>
      <w:r w:rsidRPr="00ED0ADC">
        <w:t xml:space="preserve">Simplicity – the art of maximising the amount of work not done – is essential. </w:t>
      </w:r>
    </w:p>
    <w:p w:rsidR="00ED0ADC" w:rsidRPr="00ED0ADC" w:rsidRDefault="00ED0ADC" w:rsidP="00375509">
      <w:pPr>
        <w:pStyle w:val="ListParagraph"/>
        <w:numPr>
          <w:ilvl w:val="0"/>
          <w:numId w:val="47"/>
        </w:numPr>
      </w:pPr>
      <w:r w:rsidRPr="00ED0ADC">
        <w:t xml:space="preserve">The best architectures, requirements, and designs emerge from self-organising teams. </w:t>
      </w:r>
    </w:p>
    <w:p w:rsidR="00ED0ADC" w:rsidRPr="00ED0ADC" w:rsidRDefault="00ED0ADC" w:rsidP="00375509">
      <w:pPr>
        <w:pStyle w:val="ListParagraph"/>
        <w:numPr>
          <w:ilvl w:val="0"/>
          <w:numId w:val="47"/>
        </w:numPr>
      </w:pPr>
      <w:r w:rsidRPr="00ED0ADC">
        <w:t xml:space="preserve">At regular intervals, the team reflects on how to become more effective, then tunes and adjusts its behaviour accordingly. </w:t>
      </w:r>
    </w:p>
    <w:p w:rsidR="00ED0ADC" w:rsidRPr="00ED0ADC" w:rsidRDefault="0070486E" w:rsidP="00ED0ADC">
      <w:pPr>
        <w:pStyle w:val="Heading2"/>
      </w:pPr>
      <w:bookmarkStart w:id="12" w:name="_Toc420956682"/>
      <w:r>
        <w:lastRenderedPageBreak/>
        <w:t>L</w:t>
      </w:r>
      <w:r w:rsidRPr="00ED0ADC">
        <w:t>ean principles</w:t>
      </w:r>
      <w:bookmarkEnd w:id="12"/>
    </w:p>
    <w:p w:rsidR="00ED0ADC" w:rsidRPr="00ED0ADC" w:rsidRDefault="00ED0ADC" w:rsidP="00ED0ADC">
      <w:r w:rsidRPr="00ED0ADC">
        <w:t>In addition to</w:t>
      </w:r>
      <w:r w:rsidR="00937A06">
        <w:t xml:space="preserve"> the principles from the Agile M</w:t>
      </w:r>
      <w:r w:rsidRPr="00ED0ADC">
        <w:t>anifesto, there are 7 principles defined for lean development.</w:t>
      </w:r>
    </w:p>
    <w:p w:rsidR="00ED0ADC" w:rsidRPr="00ED0ADC" w:rsidRDefault="00ED0ADC" w:rsidP="00375509">
      <w:pPr>
        <w:pStyle w:val="ListParagraph"/>
        <w:numPr>
          <w:ilvl w:val="0"/>
          <w:numId w:val="48"/>
        </w:numPr>
      </w:pPr>
      <w:r w:rsidRPr="00ED0ADC">
        <w:t>Eliminate waste</w:t>
      </w:r>
    </w:p>
    <w:p w:rsidR="00ED0ADC" w:rsidRPr="00ED0ADC" w:rsidRDefault="00ED0ADC" w:rsidP="00375509">
      <w:pPr>
        <w:pStyle w:val="ListParagraph"/>
        <w:numPr>
          <w:ilvl w:val="0"/>
          <w:numId w:val="48"/>
        </w:numPr>
      </w:pPr>
      <w:r w:rsidRPr="00ED0ADC">
        <w:t>Amplify learning</w:t>
      </w:r>
    </w:p>
    <w:p w:rsidR="00ED0ADC" w:rsidRPr="00ED0ADC" w:rsidRDefault="00ED0ADC" w:rsidP="00375509">
      <w:pPr>
        <w:pStyle w:val="ListParagraph"/>
        <w:numPr>
          <w:ilvl w:val="0"/>
          <w:numId w:val="48"/>
        </w:numPr>
      </w:pPr>
      <w:r w:rsidRPr="00ED0ADC">
        <w:t>Decide as late as possible</w:t>
      </w:r>
    </w:p>
    <w:p w:rsidR="00ED0ADC" w:rsidRPr="00ED0ADC" w:rsidRDefault="00ED0ADC" w:rsidP="00375509">
      <w:pPr>
        <w:pStyle w:val="ListParagraph"/>
        <w:numPr>
          <w:ilvl w:val="0"/>
          <w:numId w:val="48"/>
        </w:numPr>
      </w:pPr>
      <w:r w:rsidRPr="00ED0ADC">
        <w:t>Deliver as fast as possible</w:t>
      </w:r>
    </w:p>
    <w:p w:rsidR="00ED0ADC" w:rsidRPr="00ED0ADC" w:rsidRDefault="00ED0ADC" w:rsidP="00375509">
      <w:pPr>
        <w:pStyle w:val="ListParagraph"/>
        <w:numPr>
          <w:ilvl w:val="0"/>
          <w:numId w:val="48"/>
        </w:numPr>
      </w:pPr>
      <w:r w:rsidRPr="00ED0ADC">
        <w:t>Empower the team</w:t>
      </w:r>
    </w:p>
    <w:p w:rsidR="00ED0ADC" w:rsidRPr="00ED0ADC" w:rsidRDefault="00ED0ADC" w:rsidP="00375509">
      <w:pPr>
        <w:pStyle w:val="ListParagraph"/>
        <w:numPr>
          <w:ilvl w:val="0"/>
          <w:numId w:val="48"/>
        </w:numPr>
      </w:pPr>
      <w:r w:rsidRPr="00ED0ADC">
        <w:t>Build integrity in</w:t>
      </w:r>
    </w:p>
    <w:p w:rsidR="00ED0ADC" w:rsidRPr="00ED0ADC" w:rsidRDefault="00ED0ADC" w:rsidP="00375509">
      <w:pPr>
        <w:pStyle w:val="ListParagraph"/>
        <w:numPr>
          <w:ilvl w:val="0"/>
          <w:numId w:val="48"/>
        </w:numPr>
      </w:pPr>
      <w:r w:rsidRPr="00ED0ADC">
        <w:t xml:space="preserve">See the whole </w:t>
      </w:r>
    </w:p>
    <w:p w:rsidR="00ED0ADC" w:rsidRPr="00ED0ADC" w:rsidRDefault="0070486E" w:rsidP="00ED0ADC">
      <w:pPr>
        <w:pStyle w:val="Heading2"/>
      </w:pPr>
      <w:bookmarkStart w:id="13" w:name="_Toc362093409"/>
      <w:bookmarkStart w:id="14" w:name="_Toc380446942"/>
      <w:bookmarkStart w:id="15" w:name="_Toc420956683"/>
      <w:r w:rsidRPr="00ED0ADC">
        <w:t>Agile methods</w:t>
      </w:r>
      <w:bookmarkEnd w:id="13"/>
      <w:bookmarkEnd w:id="14"/>
      <w:bookmarkEnd w:id="15"/>
      <w:r w:rsidRPr="00ED0ADC">
        <w:t xml:space="preserve"> </w:t>
      </w:r>
    </w:p>
    <w:p w:rsidR="00ED0ADC" w:rsidRPr="00ED0ADC" w:rsidRDefault="00ED0ADC" w:rsidP="00ED0ADC">
      <w:r w:rsidRPr="00ED0ADC">
        <w:t xml:space="preserve">The term </w:t>
      </w:r>
      <w:r w:rsidR="00B163E4">
        <w:rPr>
          <w:lang w:val="en-AU"/>
        </w:rPr>
        <w:t>a</w:t>
      </w:r>
      <w:r w:rsidR="00B163E4" w:rsidRPr="001346F3">
        <w:rPr>
          <w:lang w:val="en-AU"/>
        </w:rPr>
        <w:t>gile</w:t>
      </w:r>
      <w:r w:rsidRPr="00ED0ADC">
        <w:t xml:space="preserve"> actually refers to a concept, not a specific methodology. There are many, and sometimes conflicting, methods that can be used under the </w:t>
      </w:r>
      <w:r w:rsidR="00B163E4">
        <w:rPr>
          <w:lang w:val="en-AU"/>
        </w:rPr>
        <w:t>a</w:t>
      </w:r>
      <w:r w:rsidR="00B163E4" w:rsidRPr="001346F3">
        <w:rPr>
          <w:lang w:val="en-AU"/>
        </w:rPr>
        <w:t>gile</w:t>
      </w:r>
      <w:r w:rsidRPr="00ED0ADC">
        <w:t xml:space="preserve"> umbrella. These include; </w:t>
      </w:r>
    </w:p>
    <w:p w:rsidR="00ED0ADC" w:rsidRPr="00ED0ADC" w:rsidRDefault="00ED0ADC" w:rsidP="00375509">
      <w:pPr>
        <w:pStyle w:val="ListParagraph"/>
        <w:numPr>
          <w:ilvl w:val="0"/>
          <w:numId w:val="49"/>
        </w:numPr>
      </w:pPr>
      <w:r w:rsidRPr="00ED0ADC">
        <w:t xml:space="preserve">Agile Unified Process, </w:t>
      </w:r>
    </w:p>
    <w:p w:rsidR="00ED0ADC" w:rsidRPr="00ED0ADC" w:rsidRDefault="00ED0ADC" w:rsidP="00375509">
      <w:pPr>
        <w:pStyle w:val="ListParagraph"/>
        <w:numPr>
          <w:ilvl w:val="0"/>
          <w:numId w:val="49"/>
        </w:numPr>
      </w:pPr>
      <w:r w:rsidRPr="00ED0ADC">
        <w:t xml:space="preserve">Behaviour Driven Development (BDD), </w:t>
      </w:r>
    </w:p>
    <w:p w:rsidR="00ED0ADC" w:rsidRPr="00ED0ADC" w:rsidRDefault="00ED0ADC" w:rsidP="00375509">
      <w:pPr>
        <w:pStyle w:val="ListParagraph"/>
        <w:numPr>
          <w:ilvl w:val="0"/>
          <w:numId w:val="49"/>
        </w:numPr>
      </w:pPr>
      <w:r w:rsidRPr="00ED0ADC">
        <w:t xml:space="preserve">Crystal Clear, </w:t>
      </w:r>
    </w:p>
    <w:p w:rsidR="00ED0ADC" w:rsidRPr="00ED0ADC" w:rsidRDefault="00ED0ADC" w:rsidP="00375509">
      <w:pPr>
        <w:pStyle w:val="ListParagraph"/>
        <w:numPr>
          <w:ilvl w:val="0"/>
          <w:numId w:val="49"/>
        </w:numPr>
      </w:pPr>
      <w:r w:rsidRPr="00ED0ADC">
        <w:t xml:space="preserve">Dynamic Systems Development Method (DSDM), </w:t>
      </w:r>
    </w:p>
    <w:p w:rsidR="00ED0ADC" w:rsidRPr="00ED0ADC" w:rsidRDefault="00ED0ADC" w:rsidP="00375509">
      <w:pPr>
        <w:pStyle w:val="ListParagraph"/>
        <w:numPr>
          <w:ilvl w:val="0"/>
          <w:numId w:val="49"/>
        </w:numPr>
      </w:pPr>
      <w:r w:rsidRPr="00ED0ADC">
        <w:t>Extreme Programming (XP)</w:t>
      </w:r>
    </w:p>
    <w:p w:rsidR="00ED0ADC" w:rsidRPr="00ED0ADC" w:rsidRDefault="00ED0ADC" w:rsidP="00375509">
      <w:pPr>
        <w:pStyle w:val="ListParagraph"/>
        <w:numPr>
          <w:ilvl w:val="0"/>
          <w:numId w:val="49"/>
        </w:numPr>
      </w:pPr>
      <w:r w:rsidRPr="00ED0ADC">
        <w:t xml:space="preserve">Feature Driven Development (FDD), </w:t>
      </w:r>
    </w:p>
    <w:p w:rsidR="00ED0ADC" w:rsidRPr="00ED0ADC" w:rsidRDefault="00ED0ADC" w:rsidP="00375509">
      <w:pPr>
        <w:pStyle w:val="ListParagraph"/>
        <w:numPr>
          <w:ilvl w:val="0"/>
          <w:numId w:val="49"/>
        </w:numPr>
      </w:pPr>
      <w:r w:rsidRPr="00ED0ADC">
        <w:t>Kanban</w:t>
      </w:r>
    </w:p>
    <w:p w:rsidR="00ED0ADC" w:rsidRPr="00ED0ADC" w:rsidRDefault="00ED0ADC" w:rsidP="00375509">
      <w:pPr>
        <w:pStyle w:val="ListParagraph"/>
        <w:numPr>
          <w:ilvl w:val="0"/>
          <w:numId w:val="49"/>
        </w:numPr>
      </w:pPr>
      <w:r w:rsidRPr="00ED0ADC">
        <w:t xml:space="preserve">Lean Development, </w:t>
      </w:r>
    </w:p>
    <w:p w:rsidR="00ED0ADC" w:rsidRPr="00ED0ADC" w:rsidRDefault="00ED0ADC" w:rsidP="00375509">
      <w:pPr>
        <w:pStyle w:val="ListParagraph"/>
        <w:numPr>
          <w:ilvl w:val="0"/>
          <w:numId w:val="49"/>
        </w:numPr>
      </w:pPr>
      <w:r w:rsidRPr="00ED0ADC">
        <w:t xml:space="preserve">Rapid Application Development (RAD), </w:t>
      </w:r>
    </w:p>
    <w:p w:rsidR="00ED0ADC" w:rsidRPr="00ED0ADC" w:rsidRDefault="00ED0ADC" w:rsidP="00375509">
      <w:pPr>
        <w:pStyle w:val="ListParagraph"/>
        <w:numPr>
          <w:ilvl w:val="0"/>
          <w:numId w:val="49"/>
        </w:numPr>
      </w:pPr>
      <w:r w:rsidRPr="00ED0ADC">
        <w:t xml:space="preserve">IBM - Rational Unified Process (RUP), </w:t>
      </w:r>
    </w:p>
    <w:p w:rsidR="00ED0ADC" w:rsidRPr="00ED0ADC" w:rsidRDefault="00ED0ADC" w:rsidP="00375509">
      <w:pPr>
        <w:pStyle w:val="ListParagraph"/>
        <w:numPr>
          <w:ilvl w:val="0"/>
          <w:numId w:val="49"/>
        </w:numPr>
      </w:pPr>
      <w:r w:rsidRPr="00ED0ADC">
        <w:t xml:space="preserve">Scrum, </w:t>
      </w:r>
    </w:p>
    <w:p w:rsidR="00ED0ADC" w:rsidRPr="00ED0ADC" w:rsidRDefault="00156324" w:rsidP="00375509">
      <w:pPr>
        <w:pStyle w:val="ListParagraph"/>
        <w:numPr>
          <w:ilvl w:val="0"/>
          <w:numId w:val="49"/>
        </w:numPr>
      </w:pPr>
      <w:r>
        <w:t>Test Driven Development (TDD)</w:t>
      </w:r>
    </w:p>
    <w:p w:rsidR="00937A06" w:rsidRDefault="00937A06">
      <w:pPr>
        <w:rPr>
          <w:rFonts w:eastAsiaTheme="majorEastAsia" w:cstheme="majorBidi"/>
          <w:b/>
          <w:sz w:val="28"/>
          <w:szCs w:val="26"/>
        </w:rPr>
      </w:pPr>
      <w:bookmarkStart w:id="16" w:name="_Toc362093410"/>
      <w:bookmarkStart w:id="17" w:name="_Toc380446943"/>
      <w:r>
        <w:br w:type="page"/>
      </w:r>
    </w:p>
    <w:p w:rsidR="00ED0ADC" w:rsidRPr="00ED0ADC" w:rsidRDefault="0070486E" w:rsidP="00ED0ADC">
      <w:pPr>
        <w:pStyle w:val="Heading2"/>
      </w:pPr>
      <w:bookmarkStart w:id="18" w:name="_Toc420956684"/>
      <w:r w:rsidRPr="00ED0ADC">
        <w:lastRenderedPageBreak/>
        <w:t>Key points</w:t>
      </w:r>
      <w:bookmarkEnd w:id="16"/>
      <w:bookmarkEnd w:id="17"/>
      <w:bookmarkEnd w:id="18"/>
      <w:r w:rsidRPr="00ED0ADC">
        <w:t xml:space="preserve"> </w:t>
      </w:r>
    </w:p>
    <w:p w:rsidR="0022360D" w:rsidRPr="00E359AB" w:rsidRDefault="0022360D" w:rsidP="0022360D">
      <w:pPr>
        <w:rPr>
          <w:lang w:val="en-AU"/>
        </w:rPr>
      </w:pPr>
      <w:bookmarkStart w:id="19" w:name="_Toc380446944"/>
      <w:bookmarkStart w:id="20" w:name="_Toc362093411"/>
      <w:r w:rsidRPr="00E359AB">
        <w:rPr>
          <w:lang w:val="en-AU"/>
        </w:rPr>
        <w:t>All of the above method</w:t>
      </w:r>
      <w:r>
        <w:rPr>
          <w:lang w:val="en-AU"/>
        </w:rPr>
        <w:t>s</w:t>
      </w:r>
      <w:r w:rsidRPr="00E359AB">
        <w:rPr>
          <w:lang w:val="en-AU"/>
        </w:rPr>
        <w:t xml:space="preserve"> have four key points in common. </w:t>
      </w:r>
    </w:p>
    <w:p w:rsidR="0022360D" w:rsidRPr="00E359AB" w:rsidRDefault="0022360D" w:rsidP="00375509">
      <w:pPr>
        <w:pStyle w:val="ListParagraph"/>
        <w:numPr>
          <w:ilvl w:val="0"/>
          <w:numId w:val="1"/>
        </w:numPr>
        <w:rPr>
          <w:lang w:val="en-AU"/>
        </w:rPr>
      </w:pPr>
      <w:r w:rsidRPr="00E359AB">
        <w:rPr>
          <w:lang w:val="en-AU"/>
        </w:rPr>
        <w:t xml:space="preserve">Iterative design process </w:t>
      </w:r>
    </w:p>
    <w:p w:rsidR="0022360D" w:rsidRPr="00E359AB" w:rsidRDefault="0022360D" w:rsidP="00375509">
      <w:pPr>
        <w:pStyle w:val="ListParagraph"/>
        <w:numPr>
          <w:ilvl w:val="0"/>
          <w:numId w:val="1"/>
        </w:numPr>
        <w:rPr>
          <w:lang w:val="en-AU"/>
        </w:rPr>
      </w:pPr>
      <w:r w:rsidRPr="00E359AB">
        <w:rPr>
          <w:lang w:val="en-AU"/>
        </w:rPr>
        <w:t xml:space="preserve">Continuous stakeholder engagement </w:t>
      </w:r>
    </w:p>
    <w:p w:rsidR="0022360D" w:rsidRPr="00E359AB" w:rsidRDefault="0022360D" w:rsidP="00375509">
      <w:pPr>
        <w:pStyle w:val="ListParagraph"/>
        <w:numPr>
          <w:ilvl w:val="0"/>
          <w:numId w:val="1"/>
        </w:numPr>
        <w:rPr>
          <w:lang w:val="en-AU"/>
        </w:rPr>
      </w:pPr>
      <w:r w:rsidRPr="00E359AB">
        <w:rPr>
          <w:lang w:val="en-AU"/>
        </w:rPr>
        <w:t xml:space="preserve">Aims for quality and reliable </w:t>
      </w:r>
      <w:r w:rsidR="008E398B">
        <w:rPr>
          <w:lang w:val="en-AU"/>
        </w:rPr>
        <w:t>systems</w:t>
      </w:r>
    </w:p>
    <w:p w:rsidR="0022360D" w:rsidRDefault="0022360D" w:rsidP="00375509">
      <w:pPr>
        <w:pStyle w:val="ListParagraph"/>
        <w:numPr>
          <w:ilvl w:val="0"/>
          <w:numId w:val="1"/>
        </w:numPr>
        <w:rPr>
          <w:lang w:val="en-AU"/>
        </w:rPr>
      </w:pPr>
      <w:r w:rsidRPr="00E359AB">
        <w:rPr>
          <w:lang w:val="en-AU"/>
        </w:rPr>
        <w:t xml:space="preserve">Short development cycles (up to a month) allows to regular delivery of </w:t>
      </w:r>
      <w:r w:rsidR="008E398B">
        <w:rPr>
          <w:lang w:val="en-AU"/>
        </w:rPr>
        <w:t>improvements</w:t>
      </w:r>
    </w:p>
    <w:p w:rsidR="00AE51D4" w:rsidRDefault="0022360D" w:rsidP="0022360D">
      <w:pPr>
        <w:rPr>
          <w:lang w:val="en-AU"/>
        </w:rPr>
      </w:pPr>
      <w:r>
        <w:rPr>
          <w:lang w:val="en-AU"/>
        </w:rPr>
        <w:t xml:space="preserve">This shows that an </w:t>
      </w:r>
      <w:r w:rsidR="00B163E4">
        <w:rPr>
          <w:lang w:val="en-AU"/>
        </w:rPr>
        <w:t>a</w:t>
      </w:r>
      <w:r w:rsidR="00B163E4" w:rsidRPr="001346F3">
        <w:rPr>
          <w:lang w:val="en-AU"/>
        </w:rPr>
        <w:t>gile</w:t>
      </w:r>
      <w:r>
        <w:rPr>
          <w:lang w:val="en-AU"/>
        </w:rPr>
        <w:t xml:space="preserve"> approach is appropriate in contexts where the outcomes are not known (or can’t be known) in advance and where the delivery of the outcomes cannot be fully controlled. </w:t>
      </w:r>
      <w:r w:rsidR="00AE51D4">
        <w:rPr>
          <w:lang w:val="en-AU"/>
        </w:rPr>
        <w:t xml:space="preserve">This is especially relevant in business intelligence environments given the natural ambiguity around reporting requirements, data quality and information management. </w:t>
      </w:r>
    </w:p>
    <w:p w:rsidR="0022360D" w:rsidRPr="00ED35F6" w:rsidRDefault="0022360D" w:rsidP="0022360D">
      <w:pPr>
        <w:rPr>
          <w:lang w:val="en-AU"/>
        </w:rPr>
      </w:pPr>
      <w:r>
        <w:rPr>
          <w:lang w:val="en-AU"/>
        </w:rPr>
        <w:t>The following figures</w:t>
      </w:r>
      <w:r>
        <w:rPr>
          <w:rStyle w:val="FootnoteReference"/>
          <w:noProof/>
        </w:rPr>
        <w:footnoteReference w:id="1"/>
      </w:r>
      <w:r>
        <w:rPr>
          <w:lang w:val="en-AU"/>
        </w:rPr>
        <w:t xml:space="preserve"> are an excellent example of the differences between traditional (or phased) development vs. the </w:t>
      </w:r>
      <w:r w:rsidR="004C3AA7">
        <w:rPr>
          <w:lang w:val="en-AU"/>
        </w:rPr>
        <w:t>agile</w:t>
      </w:r>
      <w:r>
        <w:rPr>
          <w:lang w:val="en-AU"/>
        </w:rPr>
        <w:t xml:space="preserve"> approach of iterative development. </w:t>
      </w:r>
    </w:p>
    <w:p w:rsidR="0022360D" w:rsidRDefault="0022360D" w:rsidP="0022360D">
      <w:pPr>
        <w:keepNext/>
      </w:pPr>
      <w:r>
        <w:rPr>
          <w:noProof/>
          <w:lang w:bidi="ar-SA"/>
        </w:rPr>
        <w:drawing>
          <wp:inline distT="0" distB="0" distL="0" distR="0" wp14:anchorId="4022E1FB" wp14:editId="154442F0">
            <wp:extent cx="5734050" cy="1209675"/>
            <wp:effectExtent l="0" t="0" r="0" b="9525"/>
            <wp:docPr id="7" name="Picture 7" descr="C:\Users\ev060229\Downloads\Agile Methods\Agile Methods\increm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060229\Downloads\Agile Methods\Agile Methods\incrementin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043" b="11043"/>
                    <a:stretch/>
                  </pic:blipFill>
                  <pic:spPr bwMode="auto">
                    <a:xfrm>
                      <a:off x="0" y="0"/>
                      <a:ext cx="5734050" cy="1209675"/>
                    </a:xfrm>
                    <a:prstGeom prst="rect">
                      <a:avLst/>
                    </a:prstGeom>
                    <a:noFill/>
                    <a:ln>
                      <a:noFill/>
                    </a:ln>
                    <a:extLst>
                      <a:ext uri="{53640926-AAD7-44D8-BBD7-CCE9431645EC}">
                        <a14:shadowObscured xmlns:a14="http://schemas.microsoft.com/office/drawing/2010/main"/>
                      </a:ext>
                    </a:extLst>
                  </pic:spPr>
                </pic:pic>
              </a:graphicData>
            </a:graphic>
          </wp:inline>
        </w:drawing>
      </w:r>
    </w:p>
    <w:p w:rsidR="0022360D" w:rsidRDefault="0022360D" w:rsidP="0022360D">
      <w:pPr>
        <w:pStyle w:val="Caption"/>
      </w:pPr>
      <w:r>
        <w:t xml:space="preserve">Figure </w:t>
      </w:r>
      <w:fldSimple w:instr=" SEQ Figure \* ARABIC ">
        <w:r w:rsidR="00845027">
          <w:rPr>
            <w:noProof/>
          </w:rPr>
          <w:t>1</w:t>
        </w:r>
      </w:fldSimple>
      <w:r>
        <w:t>: The Traditional Approach (Phased delivery of known outputs)</w:t>
      </w:r>
    </w:p>
    <w:p w:rsidR="0022360D" w:rsidRDefault="0022360D" w:rsidP="0022360D">
      <w:pPr>
        <w:keepNext/>
      </w:pPr>
      <w:r>
        <w:rPr>
          <w:noProof/>
          <w:lang w:bidi="ar-SA"/>
        </w:rPr>
        <w:drawing>
          <wp:inline distT="0" distB="0" distL="0" distR="0" wp14:anchorId="76C8A21D" wp14:editId="0A0023D5">
            <wp:extent cx="5724525" cy="1152525"/>
            <wp:effectExtent l="0" t="0" r="9525" b="9525"/>
            <wp:docPr id="22" name="Picture 22" descr="C:\Users\ev060229\Downloads\Agile Methods\Agile Methods\ite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060229\Downloads\Agile Methods\Agile Methods\iterating.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3580" b="11728"/>
                    <a:stretch/>
                  </pic:blipFill>
                  <pic:spPr bwMode="auto">
                    <a:xfrm>
                      <a:off x="0" y="0"/>
                      <a:ext cx="5724525" cy="1152525"/>
                    </a:xfrm>
                    <a:prstGeom prst="rect">
                      <a:avLst/>
                    </a:prstGeom>
                    <a:noFill/>
                    <a:ln>
                      <a:noFill/>
                    </a:ln>
                    <a:extLst>
                      <a:ext uri="{53640926-AAD7-44D8-BBD7-CCE9431645EC}">
                        <a14:shadowObscured xmlns:a14="http://schemas.microsoft.com/office/drawing/2010/main"/>
                      </a:ext>
                    </a:extLst>
                  </pic:spPr>
                </pic:pic>
              </a:graphicData>
            </a:graphic>
          </wp:inline>
        </w:drawing>
      </w:r>
    </w:p>
    <w:p w:rsidR="0022360D" w:rsidRDefault="0022360D" w:rsidP="0022360D">
      <w:pPr>
        <w:pStyle w:val="Caption"/>
        <w:rPr>
          <w:noProof/>
        </w:rPr>
      </w:pPr>
      <w:r>
        <w:t xml:space="preserve">Figure </w:t>
      </w:r>
      <w:fldSimple w:instr=" SEQ Figure \* ARABIC ">
        <w:r w:rsidR="00845027">
          <w:rPr>
            <w:noProof/>
          </w:rPr>
          <w:t>2</w:t>
        </w:r>
      </w:fldSimple>
      <w:r>
        <w:t>: The Agile Approach (Iterative delivery to meet changing EXPECTATIONS)</w:t>
      </w:r>
    </w:p>
    <w:p w:rsidR="00ED0ADC" w:rsidRPr="00ED0ADC" w:rsidRDefault="0070486E" w:rsidP="00ED0ADC">
      <w:pPr>
        <w:pStyle w:val="Heading2"/>
      </w:pPr>
      <w:bookmarkStart w:id="21" w:name="_Toc380446945"/>
      <w:bookmarkStart w:id="22" w:name="_Toc420956685"/>
      <w:bookmarkEnd w:id="19"/>
      <w:r w:rsidRPr="00ED0ADC">
        <w:lastRenderedPageBreak/>
        <w:t>Understanding waste</w:t>
      </w:r>
      <w:bookmarkEnd w:id="20"/>
      <w:bookmarkEnd w:id="21"/>
      <w:bookmarkEnd w:id="22"/>
    </w:p>
    <w:p w:rsidR="00ED0ADC" w:rsidRPr="00ED0ADC" w:rsidRDefault="00ED0ADC" w:rsidP="00ED0ADC">
      <w:r w:rsidRPr="00ED0ADC">
        <w:t>The te</w:t>
      </w:r>
      <w:r w:rsidR="00951296">
        <w:t>chniques and frameworks within agile &amp; l</w:t>
      </w:r>
      <w:r w:rsidRPr="00ED0ADC">
        <w:t>ean aim to increase development efficiency, by eliminating all ‘wasteful’ processes. Drawing on the successful concepts from the Lean manufacturing frameworks, we can define 3 major forms of waste.</w:t>
      </w:r>
    </w:p>
    <w:p w:rsidR="00ED0ADC" w:rsidRPr="00ED0ADC" w:rsidRDefault="00ED0ADC" w:rsidP="00375509">
      <w:pPr>
        <w:pStyle w:val="ListParagraph"/>
        <w:numPr>
          <w:ilvl w:val="0"/>
          <w:numId w:val="51"/>
        </w:numPr>
      </w:pPr>
      <w:r w:rsidRPr="00ED0ADC">
        <w:rPr>
          <w:b/>
        </w:rPr>
        <w:t>Mura (Unevenness)</w:t>
      </w:r>
      <w:r w:rsidRPr="00ED0ADC">
        <w:t>: Mura exists where there is a variation in workflow, leading to unbalanced situations, most commonly where workflow steps are inconsistent, unbalanced, or without standard procedures.</w:t>
      </w:r>
    </w:p>
    <w:p w:rsidR="00ED0ADC" w:rsidRPr="00ED0ADC" w:rsidRDefault="00ED0ADC" w:rsidP="00375509">
      <w:pPr>
        <w:pStyle w:val="ListParagraph"/>
        <w:numPr>
          <w:ilvl w:val="0"/>
          <w:numId w:val="51"/>
        </w:numPr>
      </w:pPr>
      <w:r w:rsidRPr="00ED0ADC">
        <w:rPr>
          <w:b/>
        </w:rPr>
        <w:t>Muri (Overburden)</w:t>
      </w:r>
      <w:r w:rsidRPr="00ED0ADC">
        <w:t>: Muri exists where management expects unreasonable effort from personnel, material or equipment, most commonly resulting from unrealistic expectations and poor planning.</w:t>
      </w:r>
    </w:p>
    <w:p w:rsidR="00ED0ADC" w:rsidRPr="00ED0ADC" w:rsidRDefault="00ED0ADC" w:rsidP="00375509">
      <w:pPr>
        <w:pStyle w:val="ListParagraph"/>
        <w:numPr>
          <w:ilvl w:val="0"/>
          <w:numId w:val="51"/>
        </w:numPr>
      </w:pPr>
      <w:r w:rsidRPr="00ED0ADC">
        <w:rPr>
          <w:b/>
        </w:rPr>
        <w:t>Muda (Waste)</w:t>
      </w:r>
      <w:r w:rsidRPr="00ED0ADC">
        <w:t>: Muda is any step in the production workflow that does not add direct value to the customer. The original seven wastes, as defined by the Toyota Production System (TPS), were:</w:t>
      </w:r>
    </w:p>
    <w:p w:rsidR="00ED0ADC" w:rsidRPr="00ED0ADC" w:rsidRDefault="00ED0ADC" w:rsidP="00375509">
      <w:pPr>
        <w:pStyle w:val="ListParagraph"/>
        <w:numPr>
          <w:ilvl w:val="1"/>
          <w:numId w:val="52"/>
        </w:numPr>
      </w:pPr>
      <w:r w:rsidRPr="00ED0ADC">
        <w:t xml:space="preserve">Transport, </w:t>
      </w:r>
    </w:p>
    <w:p w:rsidR="00ED0ADC" w:rsidRPr="00ED0ADC" w:rsidRDefault="00ED0ADC" w:rsidP="00375509">
      <w:pPr>
        <w:pStyle w:val="ListParagraph"/>
        <w:numPr>
          <w:ilvl w:val="1"/>
          <w:numId w:val="52"/>
        </w:numPr>
      </w:pPr>
      <w:r w:rsidRPr="00ED0ADC">
        <w:t xml:space="preserve">Inventory, </w:t>
      </w:r>
    </w:p>
    <w:p w:rsidR="00ED0ADC" w:rsidRPr="00ED0ADC" w:rsidRDefault="00ED0ADC" w:rsidP="00375509">
      <w:pPr>
        <w:pStyle w:val="ListParagraph"/>
        <w:numPr>
          <w:ilvl w:val="1"/>
          <w:numId w:val="52"/>
        </w:numPr>
      </w:pPr>
      <w:r w:rsidRPr="00ED0ADC">
        <w:t xml:space="preserve">Motion (moving more than is required), </w:t>
      </w:r>
    </w:p>
    <w:p w:rsidR="00ED0ADC" w:rsidRPr="00ED0ADC" w:rsidRDefault="00ED0ADC" w:rsidP="00375509">
      <w:pPr>
        <w:pStyle w:val="ListParagraph"/>
        <w:numPr>
          <w:ilvl w:val="1"/>
          <w:numId w:val="52"/>
        </w:numPr>
      </w:pPr>
      <w:r w:rsidRPr="00ED0ADC">
        <w:t xml:space="preserve">Waiting, </w:t>
      </w:r>
    </w:p>
    <w:p w:rsidR="00ED0ADC" w:rsidRPr="00ED0ADC" w:rsidRDefault="00ED0ADC" w:rsidP="00375509">
      <w:pPr>
        <w:pStyle w:val="ListParagraph"/>
        <w:numPr>
          <w:ilvl w:val="1"/>
          <w:numId w:val="52"/>
        </w:numPr>
      </w:pPr>
      <w:r w:rsidRPr="00ED0ADC">
        <w:t xml:space="preserve">Overproduction, </w:t>
      </w:r>
    </w:p>
    <w:p w:rsidR="00ED0ADC" w:rsidRPr="00ED0ADC" w:rsidRDefault="00ED0ADC" w:rsidP="00375509">
      <w:pPr>
        <w:pStyle w:val="ListParagraph"/>
        <w:numPr>
          <w:ilvl w:val="1"/>
          <w:numId w:val="52"/>
        </w:numPr>
      </w:pPr>
      <w:r w:rsidRPr="00ED0ADC">
        <w:t xml:space="preserve">Over Processing (from poor design), and </w:t>
      </w:r>
    </w:p>
    <w:p w:rsidR="00ED0ADC" w:rsidRPr="00ED0ADC" w:rsidRDefault="00ED0ADC" w:rsidP="00375509">
      <w:pPr>
        <w:pStyle w:val="ListParagraph"/>
        <w:numPr>
          <w:ilvl w:val="1"/>
          <w:numId w:val="52"/>
        </w:numPr>
      </w:pPr>
      <w:r w:rsidRPr="00ED0ADC">
        <w:t xml:space="preserve">Defects (the effort involved in inspecting for, and fixing, defects). </w:t>
      </w:r>
    </w:p>
    <w:p w:rsidR="00ED0ADC" w:rsidRPr="00ED0ADC" w:rsidRDefault="00ED0ADC" w:rsidP="00ED0ADC">
      <w:r w:rsidRPr="00ED0ADC">
        <w:t>Additional and new wastes are not meeting customer demand, and are a waste of unused human talent. There is further differentiation between Type 1 (necessary waste, e.g. government regulations) and Type 2 (unnecessary waste).</w:t>
      </w:r>
    </w:p>
    <w:p w:rsidR="00ED0ADC" w:rsidRPr="00ED0ADC" w:rsidRDefault="0070486E" w:rsidP="00ED0ADC">
      <w:pPr>
        <w:pStyle w:val="Heading2"/>
      </w:pPr>
      <w:bookmarkStart w:id="23" w:name="_Toc362093413"/>
      <w:bookmarkStart w:id="24" w:name="_Toc380446947"/>
      <w:bookmarkStart w:id="25" w:name="_Toc420956686"/>
      <w:r w:rsidRPr="00ED0ADC">
        <w:t>Common m</w:t>
      </w:r>
      <w:r w:rsidR="00ED0ADC" w:rsidRPr="00ED0ADC">
        <w:t>isconceptions</w:t>
      </w:r>
      <w:bookmarkEnd w:id="23"/>
      <w:bookmarkEnd w:id="24"/>
      <w:bookmarkEnd w:id="25"/>
    </w:p>
    <w:p w:rsidR="00ED0ADC" w:rsidRPr="00ED0ADC" w:rsidRDefault="00ED0ADC" w:rsidP="00ED0ADC">
      <w:r w:rsidRPr="00ED0ADC">
        <w:t xml:space="preserve">Being a generic term, </w:t>
      </w:r>
      <w:r w:rsidR="00B163E4">
        <w:rPr>
          <w:lang w:val="en-AU"/>
        </w:rPr>
        <w:t>a</w:t>
      </w:r>
      <w:r w:rsidR="00B163E4" w:rsidRPr="001346F3">
        <w:rPr>
          <w:lang w:val="en-AU"/>
        </w:rPr>
        <w:t>gile</w:t>
      </w:r>
      <w:r w:rsidRPr="00ED0ADC">
        <w:t xml:space="preserve"> means different things to different people. Therefore, before we go much further, I should clarify some of the more common misconceptions surrounding </w:t>
      </w:r>
      <w:r w:rsidR="00B163E4">
        <w:rPr>
          <w:lang w:val="en-AU"/>
        </w:rPr>
        <w:t>a</w:t>
      </w:r>
      <w:r w:rsidR="00B163E4" w:rsidRPr="001346F3">
        <w:rPr>
          <w:lang w:val="en-AU"/>
        </w:rPr>
        <w:t>gile</w:t>
      </w:r>
      <w:r w:rsidRPr="00ED0ADC">
        <w:t xml:space="preserve">. </w:t>
      </w:r>
    </w:p>
    <w:p w:rsidR="00ED0ADC" w:rsidRPr="00ED0ADC" w:rsidRDefault="00ED0ADC" w:rsidP="00375509">
      <w:pPr>
        <w:pStyle w:val="ListParagraph"/>
        <w:numPr>
          <w:ilvl w:val="0"/>
          <w:numId w:val="54"/>
        </w:numPr>
      </w:pPr>
      <w:r w:rsidRPr="00ED0ADC">
        <w:rPr>
          <w:b/>
        </w:rPr>
        <w:t>Agile is ad hoc, with no process control</w:t>
      </w:r>
      <w:r w:rsidRPr="00ED0ADC">
        <w:t xml:space="preserve">: First of all, </w:t>
      </w:r>
      <w:r w:rsidR="00B163E4">
        <w:rPr>
          <w:lang w:val="en-AU"/>
        </w:rPr>
        <w:t>a</w:t>
      </w:r>
      <w:r w:rsidR="00B163E4" w:rsidRPr="001346F3">
        <w:rPr>
          <w:lang w:val="en-AU"/>
        </w:rPr>
        <w:t>gile</w:t>
      </w:r>
      <w:r w:rsidRPr="00ED0ADC">
        <w:t xml:space="preserve"> isn’t a lack of process. Agile provides a range of formal processes, and methods, to inform work processes, customer engagement and management models. Conversely, </w:t>
      </w:r>
      <w:r w:rsidR="00B163E4">
        <w:rPr>
          <w:lang w:val="en-AU"/>
        </w:rPr>
        <w:t>a</w:t>
      </w:r>
      <w:r w:rsidR="00B163E4" w:rsidRPr="001346F3">
        <w:rPr>
          <w:lang w:val="en-AU"/>
        </w:rPr>
        <w:t>gile</w:t>
      </w:r>
      <w:r w:rsidRPr="00ED0ADC">
        <w:t xml:space="preserve"> isn’t about blindly following the prescribed ‘agile’ methods and processes. Agile is about using your </w:t>
      </w:r>
      <w:r w:rsidRPr="00ED0ADC">
        <w:lastRenderedPageBreak/>
        <w:t>common sense to apply processes, as determined by the current situation, and shaped by the agile philosophy.</w:t>
      </w:r>
    </w:p>
    <w:p w:rsidR="00ED0ADC" w:rsidRPr="00ED0ADC" w:rsidRDefault="00ED0ADC" w:rsidP="00375509">
      <w:pPr>
        <w:pStyle w:val="ListParagraph"/>
        <w:numPr>
          <w:ilvl w:val="0"/>
          <w:numId w:val="54"/>
        </w:numPr>
      </w:pPr>
      <w:r w:rsidRPr="00ED0ADC">
        <w:rPr>
          <w:b/>
        </w:rPr>
        <w:t>Agile is faster and/or cheaper</w:t>
      </w:r>
      <w:r w:rsidRPr="00ED0ADC">
        <w:t xml:space="preserve">: Agile isn’t significantly faster, or cheaper, than alternative frameworks. Put another way, in most cases you can’t get significantly more effort out of your teams by moving to an agile approach. While there is an overall efficiency gain when utilising agile methods, well-managed </w:t>
      </w:r>
      <w:r w:rsidR="00B163E4">
        <w:rPr>
          <w:lang w:val="en-AU"/>
        </w:rPr>
        <w:t>a</w:t>
      </w:r>
      <w:r w:rsidR="00B163E4" w:rsidRPr="001346F3">
        <w:rPr>
          <w:lang w:val="en-AU"/>
        </w:rPr>
        <w:t>gile</w:t>
      </w:r>
      <w:r w:rsidRPr="00ED0ADC">
        <w:t xml:space="preserve"> and non-</w:t>
      </w:r>
      <w:r w:rsidR="00B163E4">
        <w:rPr>
          <w:lang w:val="en-AU"/>
        </w:rPr>
        <w:t>a</w:t>
      </w:r>
      <w:r w:rsidR="00B163E4" w:rsidRPr="001346F3">
        <w:rPr>
          <w:lang w:val="en-AU"/>
        </w:rPr>
        <w:t>gile</w:t>
      </w:r>
      <w:r w:rsidRPr="00ED0ADC">
        <w:t xml:space="preserve"> teams will deliver products and services in approximately the same time and effort. </w:t>
      </w:r>
    </w:p>
    <w:p w:rsidR="00ED0ADC" w:rsidRPr="00ED0ADC" w:rsidRDefault="00ED0ADC" w:rsidP="00375509">
      <w:pPr>
        <w:pStyle w:val="ListParagraph"/>
        <w:numPr>
          <w:ilvl w:val="0"/>
          <w:numId w:val="54"/>
        </w:numPr>
      </w:pPr>
      <w:r w:rsidRPr="00ED0ADC">
        <w:rPr>
          <w:b/>
        </w:rPr>
        <w:t>Agile teams do not plan their work or write documentation</w:t>
      </w:r>
      <w:r w:rsidRPr="00ED0ADC">
        <w:t>: Agile is not an excuse to avoid appropriate planning or writing documentation. It is an on-demand, or Just-In-Time, approach that encourages continuous planning and documentation, but only when needed for specific stories. This allows customers and teams to determine if the planning, or document, adds value to the process or product. It creates an opportunity to emphasise valuable documents, and eliminate anything that isn’t useful.</w:t>
      </w:r>
    </w:p>
    <w:p w:rsidR="00ED0ADC" w:rsidRPr="00ED0ADC" w:rsidRDefault="00ED0ADC" w:rsidP="00375509">
      <w:pPr>
        <w:pStyle w:val="ListParagraph"/>
        <w:numPr>
          <w:ilvl w:val="0"/>
          <w:numId w:val="54"/>
        </w:numPr>
      </w:pPr>
      <w:r w:rsidRPr="00ED0ADC">
        <w:rPr>
          <w:b/>
        </w:rPr>
        <w:t xml:space="preserve">An </w:t>
      </w:r>
      <w:r w:rsidR="00B163E4">
        <w:rPr>
          <w:b/>
        </w:rPr>
        <w:t>a</w:t>
      </w:r>
      <w:r w:rsidRPr="00ED0ADC">
        <w:rPr>
          <w:b/>
        </w:rPr>
        <w:t>gile project never ends</w:t>
      </w:r>
      <w:r w:rsidRPr="00ED0ADC">
        <w:t xml:space="preserve">: While this may be true in some situations, the benefit of </w:t>
      </w:r>
      <w:r w:rsidR="00B163E4">
        <w:rPr>
          <w:lang w:val="en-AU"/>
        </w:rPr>
        <w:t>a</w:t>
      </w:r>
      <w:r w:rsidR="00B163E4" w:rsidRPr="001346F3">
        <w:rPr>
          <w:lang w:val="en-AU"/>
        </w:rPr>
        <w:t>gile</w:t>
      </w:r>
      <w:r w:rsidRPr="00ED0ADC">
        <w:t xml:space="preserve"> is that work will continue while the customer continues to gain business value, and that value is worth more than the cost of developing it. Most projects, in any industry, have a point of diminishing returns. This is the ideal time for an agile project to end. </w:t>
      </w:r>
    </w:p>
    <w:p w:rsidR="00ED0ADC" w:rsidRPr="00ED0ADC" w:rsidRDefault="00ED0ADC" w:rsidP="00375509">
      <w:pPr>
        <w:pStyle w:val="ListParagraph"/>
        <w:numPr>
          <w:ilvl w:val="0"/>
          <w:numId w:val="54"/>
        </w:numPr>
      </w:pPr>
      <w:r w:rsidRPr="00ED0ADC">
        <w:rPr>
          <w:b/>
        </w:rPr>
        <w:t>Agile only works for small organisations</w:t>
      </w:r>
      <w:r w:rsidRPr="00ED0ADC">
        <w:t xml:space="preserve">: Agile works for projects, teams and organisations of any size, not just small projects. That is not to say that it will work for all organisations, but size is rarely a factor. Large and complex projects and organisations are often excellent candidates for </w:t>
      </w:r>
      <w:r w:rsidR="00B163E4">
        <w:rPr>
          <w:lang w:val="en-AU"/>
        </w:rPr>
        <w:t>a</w:t>
      </w:r>
      <w:r w:rsidR="00B163E4" w:rsidRPr="001346F3">
        <w:rPr>
          <w:lang w:val="en-AU"/>
        </w:rPr>
        <w:t>gile</w:t>
      </w:r>
      <w:r w:rsidRPr="00ED0ADC">
        <w:t xml:space="preserve"> transformation, where it is difficult, or impossible, to know all your customer’s requirements in advance. </w:t>
      </w:r>
    </w:p>
    <w:p w:rsidR="00ED0ADC" w:rsidRPr="00ED0ADC" w:rsidRDefault="00ED0ADC" w:rsidP="00375509">
      <w:pPr>
        <w:pStyle w:val="ListParagraph"/>
        <w:numPr>
          <w:ilvl w:val="0"/>
          <w:numId w:val="54"/>
        </w:numPr>
      </w:pPr>
      <w:r w:rsidRPr="00ED0ADC">
        <w:rPr>
          <w:b/>
        </w:rPr>
        <w:t xml:space="preserve">Without upfront planning, </w:t>
      </w:r>
      <w:r w:rsidR="00B163E4">
        <w:rPr>
          <w:b/>
        </w:rPr>
        <w:t>a</w:t>
      </w:r>
      <w:r w:rsidRPr="00ED0ADC">
        <w:rPr>
          <w:b/>
        </w:rPr>
        <w:t>gile is wasteful</w:t>
      </w:r>
      <w:r w:rsidRPr="00ED0ADC">
        <w:t xml:space="preserve">: This assumes that your customer knows the detail of all of their stories in advance. If this is true, then by all means, undertake comprehensive upfront planning. However, in reality this is rare, and usually leads to the greater ‘waste’ of having undertaken design and development work that was ultimately unnecessary. Agile encourages minimal upfront planning, ensuring everyone is working towards the same goal, and reduces the risk of miscommunication. </w:t>
      </w:r>
    </w:p>
    <w:p w:rsidR="00ED0ADC" w:rsidRPr="00ED0ADC" w:rsidRDefault="00ED0ADC" w:rsidP="00375509">
      <w:pPr>
        <w:pStyle w:val="ListParagraph"/>
        <w:numPr>
          <w:ilvl w:val="0"/>
          <w:numId w:val="54"/>
        </w:numPr>
      </w:pPr>
      <w:r w:rsidRPr="00ED0ADC">
        <w:t xml:space="preserve">Finally, </w:t>
      </w:r>
      <w:r w:rsidR="00B163E4" w:rsidRPr="00B163E4">
        <w:rPr>
          <w:b/>
        </w:rPr>
        <w:t>a</w:t>
      </w:r>
      <w:r w:rsidRPr="00ED0ADC">
        <w:rPr>
          <w:b/>
        </w:rPr>
        <w:t>gile is not the solution to all your problems</w:t>
      </w:r>
      <w:r w:rsidRPr="00ED0ADC">
        <w:t>. It is a change in approach and culture that comes with its own set of benefits and issues.</w:t>
      </w:r>
    </w:p>
    <w:p w:rsidR="00497FF5" w:rsidRDefault="00497FF5">
      <w:pPr>
        <w:rPr>
          <w:rFonts w:eastAsiaTheme="majorEastAsia" w:cstheme="majorBidi"/>
          <w:b/>
          <w:sz w:val="28"/>
          <w:szCs w:val="26"/>
          <w:lang w:val="en-AU"/>
        </w:rPr>
      </w:pPr>
      <w:bookmarkStart w:id="26" w:name="_Toc362093422"/>
      <w:bookmarkStart w:id="27" w:name="_Toc380446954"/>
      <w:r>
        <w:rPr>
          <w:lang w:val="en-AU"/>
        </w:rPr>
        <w:br w:type="page"/>
      </w:r>
    </w:p>
    <w:p w:rsidR="008C7289" w:rsidRPr="00A92A23" w:rsidRDefault="00F14C29" w:rsidP="008C7289">
      <w:pPr>
        <w:pStyle w:val="Heading2"/>
        <w:rPr>
          <w:lang w:val="en-AU"/>
        </w:rPr>
      </w:pPr>
      <w:bookmarkStart w:id="28" w:name="_Toc420956687"/>
      <w:r>
        <w:rPr>
          <w:lang w:val="en-AU"/>
        </w:rPr>
        <w:lastRenderedPageBreak/>
        <w:t>Business i</w:t>
      </w:r>
      <w:r w:rsidR="00E65AB5">
        <w:rPr>
          <w:lang w:val="en-AU"/>
        </w:rPr>
        <w:t xml:space="preserve">ntelligence </w:t>
      </w:r>
      <w:r w:rsidR="0070486E" w:rsidRPr="00A92A23">
        <w:rPr>
          <w:lang w:val="en-AU"/>
        </w:rPr>
        <w:t>project team</w:t>
      </w:r>
      <w:bookmarkEnd w:id="26"/>
      <w:bookmarkEnd w:id="27"/>
      <w:bookmarkEnd w:id="28"/>
    </w:p>
    <w:p w:rsidR="008C7289" w:rsidRDefault="00254EA2" w:rsidP="008C7289">
      <w:pPr>
        <w:rPr>
          <w:lang w:val="en-AU"/>
        </w:rPr>
      </w:pPr>
      <w:r>
        <w:rPr>
          <w:lang w:val="en-AU"/>
        </w:rPr>
        <w:t>In high maturity agile environments, t</w:t>
      </w:r>
      <w:r w:rsidR="008C7289" w:rsidRPr="00A92A23">
        <w:rPr>
          <w:lang w:val="en-AU"/>
        </w:rPr>
        <w:t xml:space="preserve">he </w:t>
      </w:r>
      <w:r w:rsidR="00E30A6A">
        <w:rPr>
          <w:lang w:val="en-AU"/>
        </w:rPr>
        <w:t xml:space="preserve">business intelligence </w:t>
      </w:r>
      <w:r w:rsidR="008C7289" w:rsidRPr="00A92A23">
        <w:rPr>
          <w:lang w:val="en-AU"/>
        </w:rPr>
        <w:t>project team is a self-governing group capable o</w:t>
      </w:r>
      <w:r w:rsidR="008C7289">
        <w:rPr>
          <w:lang w:val="en-AU"/>
        </w:rPr>
        <w:t xml:space="preserve">f independently delivering to a </w:t>
      </w:r>
      <w:r w:rsidR="008C7289" w:rsidRPr="00A92A23">
        <w:rPr>
          <w:lang w:val="en-AU"/>
        </w:rPr>
        <w:t>customer’s requirements.  As a result the team requires cross functional representation of skills and knowledge in the data, tools and infrastructure domains.</w:t>
      </w:r>
    </w:p>
    <w:p w:rsidR="008C7289" w:rsidRPr="00067BC6" w:rsidRDefault="008C7289" w:rsidP="008C7289">
      <w:pPr>
        <w:rPr>
          <w:lang w:val="en-AU"/>
        </w:rPr>
      </w:pPr>
      <w:r w:rsidRPr="00067BC6">
        <w:rPr>
          <w:lang w:val="en-AU"/>
        </w:rPr>
        <w:t xml:space="preserve">A typical </w:t>
      </w:r>
      <w:r w:rsidR="00E65AB5">
        <w:rPr>
          <w:lang w:val="en-AU"/>
        </w:rPr>
        <w:t xml:space="preserve">agile business intelligence </w:t>
      </w:r>
      <w:r w:rsidRPr="00067BC6">
        <w:rPr>
          <w:lang w:val="en-AU"/>
        </w:rPr>
        <w:t>project team can be comprised of the following:</w:t>
      </w:r>
    </w:p>
    <w:p w:rsidR="008C7289" w:rsidRPr="00067BC6" w:rsidRDefault="008C7289" w:rsidP="00375509">
      <w:pPr>
        <w:pStyle w:val="ListParagraph"/>
        <w:numPr>
          <w:ilvl w:val="0"/>
          <w:numId w:val="15"/>
        </w:numPr>
        <w:rPr>
          <w:lang w:val="en-AU"/>
        </w:rPr>
      </w:pPr>
      <w:r>
        <w:rPr>
          <w:lang w:val="en-AU"/>
        </w:rPr>
        <w:t xml:space="preserve">Customer </w:t>
      </w:r>
      <w:r w:rsidR="00FB383A">
        <w:rPr>
          <w:lang w:val="en-AU"/>
        </w:rPr>
        <w:t>r</w:t>
      </w:r>
      <w:r>
        <w:rPr>
          <w:lang w:val="en-AU"/>
        </w:rPr>
        <w:t xml:space="preserve">epresentative or </w:t>
      </w:r>
      <w:r w:rsidR="00FB383A">
        <w:rPr>
          <w:lang w:val="en-AU"/>
        </w:rPr>
        <w:t>p</w:t>
      </w:r>
      <w:r w:rsidRPr="00067BC6">
        <w:rPr>
          <w:lang w:val="en-AU"/>
        </w:rPr>
        <w:t xml:space="preserve">roduct </w:t>
      </w:r>
      <w:r w:rsidR="00FB383A">
        <w:rPr>
          <w:lang w:val="en-AU"/>
        </w:rPr>
        <w:t>o</w:t>
      </w:r>
      <w:r w:rsidRPr="00067BC6">
        <w:rPr>
          <w:lang w:val="en-AU"/>
        </w:rPr>
        <w:t>wner</w:t>
      </w:r>
      <w:r>
        <w:rPr>
          <w:lang w:val="en-AU"/>
        </w:rPr>
        <w:t xml:space="preserve"> (Scrum) </w:t>
      </w:r>
    </w:p>
    <w:p w:rsidR="008C7289" w:rsidRPr="00067BC6" w:rsidRDefault="008C7289" w:rsidP="00375509">
      <w:pPr>
        <w:pStyle w:val="ListParagraph"/>
        <w:numPr>
          <w:ilvl w:val="0"/>
          <w:numId w:val="15"/>
        </w:numPr>
        <w:rPr>
          <w:lang w:val="en-AU"/>
        </w:rPr>
      </w:pPr>
      <w:r>
        <w:rPr>
          <w:lang w:val="en-AU"/>
        </w:rPr>
        <w:t xml:space="preserve">Team </w:t>
      </w:r>
      <w:r w:rsidR="00FB383A">
        <w:rPr>
          <w:lang w:val="en-AU"/>
        </w:rPr>
        <w:t>f</w:t>
      </w:r>
      <w:r>
        <w:rPr>
          <w:lang w:val="en-AU"/>
        </w:rPr>
        <w:t>acilitator</w:t>
      </w:r>
      <w:r w:rsidRPr="00067BC6">
        <w:rPr>
          <w:lang w:val="en-AU"/>
        </w:rPr>
        <w:t xml:space="preserve"> </w:t>
      </w:r>
      <w:r>
        <w:rPr>
          <w:lang w:val="en-AU"/>
        </w:rPr>
        <w:t xml:space="preserve">or </w:t>
      </w:r>
      <w:r w:rsidR="00FB383A">
        <w:rPr>
          <w:lang w:val="en-AU"/>
        </w:rPr>
        <w:t>s</w:t>
      </w:r>
      <w:r w:rsidRPr="00067BC6">
        <w:rPr>
          <w:lang w:val="en-AU"/>
        </w:rPr>
        <w:t xml:space="preserve">crum </w:t>
      </w:r>
      <w:r w:rsidR="00FB383A">
        <w:rPr>
          <w:lang w:val="en-AU"/>
        </w:rPr>
        <w:t>m</w:t>
      </w:r>
      <w:r w:rsidRPr="00067BC6">
        <w:rPr>
          <w:lang w:val="en-AU"/>
        </w:rPr>
        <w:t>aster</w:t>
      </w:r>
      <w:r>
        <w:rPr>
          <w:lang w:val="en-AU"/>
        </w:rPr>
        <w:t xml:space="preserve"> (Scrum)</w:t>
      </w:r>
    </w:p>
    <w:p w:rsidR="008C7289" w:rsidRPr="00067BC6" w:rsidRDefault="00FB383A" w:rsidP="00375509">
      <w:pPr>
        <w:pStyle w:val="ListParagraph"/>
        <w:numPr>
          <w:ilvl w:val="0"/>
          <w:numId w:val="15"/>
        </w:numPr>
        <w:rPr>
          <w:lang w:val="en-AU"/>
        </w:rPr>
      </w:pPr>
      <w:r>
        <w:rPr>
          <w:lang w:val="en-AU"/>
        </w:rPr>
        <w:t>Data analysts and a</w:t>
      </w:r>
      <w:r w:rsidR="008C7289" w:rsidRPr="00067BC6">
        <w:rPr>
          <w:lang w:val="en-AU"/>
        </w:rPr>
        <w:t xml:space="preserve">rchitects </w:t>
      </w:r>
    </w:p>
    <w:p w:rsidR="008C7289" w:rsidRPr="00067BC6" w:rsidRDefault="00FB383A" w:rsidP="00375509">
      <w:pPr>
        <w:pStyle w:val="ListParagraph"/>
        <w:numPr>
          <w:ilvl w:val="0"/>
          <w:numId w:val="15"/>
        </w:numPr>
        <w:rPr>
          <w:lang w:val="en-AU"/>
        </w:rPr>
      </w:pPr>
      <w:r>
        <w:rPr>
          <w:lang w:val="en-AU"/>
        </w:rPr>
        <w:t>Data modellers</w:t>
      </w:r>
    </w:p>
    <w:p w:rsidR="008C7289" w:rsidRDefault="00FB383A" w:rsidP="00375509">
      <w:pPr>
        <w:pStyle w:val="ListParagraph"/>
        <w:numPr>
          <w:ilvl w:val="0"/>
          <w:numId w:val="15"/>
        </w:numPr>
        <w:rPr>
          <w:lang w:val="en-AU"/>
        </w:rPr>
      </w:pPr>
      <w:r>
        <w:rPr>
          <w:lang w:val="en-AU"/>
        </w:rPr>
        <w:t>ETL developers</w:t>
      </w:r>
    </w:p>
    <w:p w:rsidR="00FB383A" w:rsidRDefault="00FB383A" w:rsidP="00375509">
      <w:pPr>
        <w:pStyle w:val="ListParagraph"/>
        <w:numPr>
          <w:ilvl w:val="0"/>
          <w:numId w:val="15"/>
        </w:numPr>
        <w:rPr>
          <w:lang w:val="en-AU"/>
        </w:rPr>
      </w:pPr>
      <w:r>
        <w:rPr>
          <w:lang w:val="en-AU"/>
        </w:rPr>
        <w:t>Report developers</w:t>
      </w:r>
    </w:p>
    <w:p w:rsidR="00FB383A" w:rsidRPr="00FB383A" w:rsidRDefault="00FB383A" w:rsidP="00FB383A">
      <w:pPr>
        <w:rPr>
          <w:lang w:val="en-AU"/>
        </w:rPr>
      </w:pPr>
      <w:r>
        <w:rPr>
          <w:lang w:val="en-AU"/>
        </w:rPr>
        <w:t xml:space="preserve">Note that these are roles, not necessarily people. An individual may (and in many cases should) hold more than one of these roles. </w:t>
      </w:r>
    </w:p>
    <w:p w:rsidR="008C7289" w:rsidRPr="00067BC6" w:rsidRDefault="008C7289" w:rsidP="008C7289">
      <w:pPr>
        <w:rPr>
          <w:lang w:val="en-AU"/>
        </w:rPr>
      </w:pPr>
      <w:r w:rsidRPr="00067BC6">
        <w:rPr>
          <w:lang w:val="en-AU"/>
        </w:rPr>
        <w:t>The project team characteristics and responsibilities are as follows:</w:t>
      </w:r>
    </w:p>
    <w:p w:rsidR="008C7289" w:rsidRPr="00067BC6" w:rsidRDefault="008C7289" w:rsidP="00375509">
      <w:pPr>
        <w:pStyle w:val="ListParagraph"/>
        <w:numPr>
          <w:ilvl w:val="0"/>
          <w:numId w:val="16"/>
        </w:numPr>
        <w:rPr>
          <w:lang w:val="en-AU"/>
        </w:rPr>
      </w:pPr>
      <w:r>
        <w:rPr>
          <w:lang w:val="en-AU"/>
        </w:rPr>
        <w:t xml:space="preserve">7 </w:t>
      </w:r>
      <w:r w:rsidRPr="004748A2">
        <w:rPr>
          <w:lang w:val="en-AU"/>
        </w:rPr>
        <w:t>±</w:t>
      </w:r>
      <w:r>
        <w:rPr>
          <w:lang w:val="en-AU"/>
        </w:rPr>
        <w:t xml:space="preserve"> 2 (5 to </w:t>
      </w:r>
      <w:r w:rsidRPr="00067BC6">
        <w:rPr>
          <w:lang w:val="en-AU"/>
        </w:rPr>
        <w:t>9</w:t>
      </w:r>
      <w:r>
        <w:rPr>
          <w:lang w:val="en-AU"/>
        </w:rPr>
        <w:t>)</w:t>
      </w:r>
      <w:r w:rsidRPr="00067BC6">
        <w:rPr>
          <w:lang w:val="en-AU"/>
        </w:rPr>
        <w:t xml:space="preserve"> resources who are allocated full-time to </w:t>
      </w:r>
      <w:r>
        <w:rPr>
          <w:lang w:val="en-AU"/>
        </w:rPr>
        <w:t>the team</w:t>
      </w:r>
    </w:p>
    <w:p w:rsidR="008C7289" w:rsidRPr="00067BC6" w:rsidRDefault="008C7289" w:rsidP="00375509">
      <w:pPr>
        <w:pStyle w:val="ListParagraph"/>
        <w:numPr>
          <w:ilvl w:val="0"/>
          <w:numId w:val="16"/>
        </w:numPr>
        <w:rPr>
          <w:lang w:val="en-AU"/>
        </w:rPr>
      </w:pPr>
      <w:r w:rsidRPr="00067BC6">
        <w:rPr>
          <w:lang w:val="en-AU"/>
        </w:rPr>
        <w:t>Cross functional in nature across skills, applications, data and organisational knowledge</w:t>
      </w:r>
    </w:p>
    <w:p w:rsidR="008C7289" w:rsidRPr="00067BC6" w:rsidRDefault="008D4D53" w:rsidP="00375509">
      <w:pPr>
        <w:pStyle w:val="ListParagraph"/>
        <w:numPr>
          <w:ilvl w:val="0"/>
          <w:numId w:val="16"/>
        </w:numPr>
        <w:rPr>
          <w:lang w:val="en-AU"/>
        </w:rPr>
      </w:pPr>
      <w:r w:rsidRPr="00067BC6">
        <w:rPr>
          <w:lang w:val="en-AU"/>
        </w:rPr>
        <w:t>Self-empowered</w:t>
      </w:r>
    </w:p>
    <w:p w:rsidR="008C7289" w:rsidRPr="00067BC6" w:rsidRDefault="008C7289" w:rsidP="00375509">
      <w:pPr>
        <w:pStyle w:val="ListParagraph"/>
        <w:numPr>
          <w:ilvl w:val="0"/>
          <w:numId w:val="16"/>
        </w:numPr>
        <w:rPr>
          <w:lang w:val="en-AU"/>
        </w:rPr>
      </w:pPr>
      <w:r w:rsidRPr="00067BC6">
        <w:rPr>
          <w:lang w:val="en-AU"/>
        </w:rPr>
        <w:t>Responsible for delivering the product</w:t>
      </w:r>
    </w:p>
    <w:p w:rsidR="008C7289" w:rsidRPr="00067BC6" w:rsidRDefault="008C7289" w:rsidP="00375509">
      <w:pPr>
        <w:pStyle w:val="ListParagraph"/>
        <w:numPr>
          <w:ilvl w:val="0"/>
          <w:numId w:val="16"/>
        </w:numPr>
        <w:rPr>
          <w:lang w:val="en-AU"/>
        </w:rPr>
      </w:pPr>
      <w:r w:rsidRPr="00067BC6">
        <w:rPr>
          <w:lang w:val="en-AU"/>
        </w:rPr>
        <w:t>Determine the tasks required to deliver each feature</w:t>
      </w:r>
    </w:p>
    <w:p w:rsidR="008C7289" w:rsidRPr="00067BC6" w:rsidRDefault="008C7289" w:rsidP="00375509">
      <w:pPr>
        <w:pStyle w:val="ListParagraph"/>
        <w:numPr>
          <w:ilvl w:val="0"/>
          <w:numId w:val="16"/>
        </w:numPr>
        <w:rPr>
          <w:lang w:val="en-AU"/>
        </w:rPr>
      </w:pPr>
      <w:r w:rsidRPr="00067BC6">
        <w:rPr>
          <w:lang w:val="en-AU"/>
        </w:rPr>
        <w:t>Estimate the effort for each task</w:t>
      </w:r>
    </w:p>
    <w:p w:rsidR="008C7289" w:rsidRPr="00067BC6" w:rsidRDefault="008C7289" w:rsidP="00375509">
      <w:pPr>
        <w:pStyle w:val="ListParagraph"/>
        <w:numPr>
          <w:ilvl w:val="0"/>
          <w:numId w:val="16"/>
        </w:numPr>
        <w:rPr>
          <w:lang w:val="en-AU"/>
        </w:rPr>
      </w:pPr>
      <w:r w:rsidRPr="00067BC6">
        <w:rPr>
          <w:lang w:val="en-AU"/>
        </w:rPr>
        <w:t>Develop the features</w:t>
      </w:r>
    </w:p>
    <w:p w:rsidR="008C7289" w:rsidRPr="00067BC6" w:rsidRDefault="008C7289" w:rsidP="00375509">
      <w:pPr>
        <w:pStyle w:val="ListParagraph"/>
        <w:numPr>
          <w:ilvl w:val="0"/>
          <w:numId w:val="16"/>
        </w:numPr>
        <w:rPr>
          <w:lang w:val="en-AU"/>
        </w:rPr>
      </w:pPr>
      <w:r w:rsidRPr="00067BC6">
        <w:rPr>
          <w:lang w:val="en-AU"/>
        </w:rPr>
        <w:t>Resolve issues</w:t>
      </w:r>
    </w:p>
    <w:p w:rsidR="008C7289" w:rsidRDefault="008C7289" w:rsidP="008C7289">
      <w:pPr>
        <w:rPr>
          <w:lang w:val="en-AU"/>
        </w:rPr>
      </w:pPr>
      <w:r w:rsidRPr="00067BC6">
        <w:rPr>
          <w:lang w:val="en-AU"/>
        </w:rPr>
        <w:t xml:space="preserve">Ideally the project team, including the </w:t>
      </w:r>
      <w:r w:rsidR="008D4D53">
        <w:rPr>
          <w:lang w:val="en-AU"/>
        </w:rPr>
        <w:t>c</w:t>
      </w:r>
      <w:r w:rsidRPr="00FC691B">
        <w:rPr>
          <w:lang w:val="en-AU"/>
        </w:rPr>
        <w:t xml:space="preserve">ustomer </w:t>
      </w:r>
      <w:r w:rsidR="008D4D53">
        <w:rPr>
          <w:lang w:val="en-AU"/>
        </w:rPr>
        <w:t>r</w:t>
      </w:r>
      <w:r w:rsidRPr="00FC691B">
        <w:rPr>
          <w:lang w:val="en-AU"/>
        </w:rPr>
        <w:t>epresentative</w:t>
      </w:r>
      <w:r w:rsidRPr="00067BC6">
        <w:rPr>
          <w:lang w:val="en-AU"/>
        </w:rPr>
        <w:t xml:space="preserve"> are co-located.</w:t>
      </w:r>
    </w:p>
    <w:p w:rsidR="00CB52E1" w:rsidRDefault="00CB52E1">
      <w:pPr>
        <w:rPr>
          <w:caps/>
          <w:spacing w:val="10"/>
          <w:sz w:val="18"/>
          <w:szCs w:val="18"/>
        </w:rPr>
      </w:pPr>
      <w:r>
        <w:br w:type="page"/>
      </w:r>
    </w:p>
    <w:p w:rsidR="00CB52E1" w:rsidRDefault="00CB52E1" w:rsidP="00CB52E1">
      <w:pPr>
        <w:pStyle w:val="Caption"/>
        <w:keepNext/>
      </w:pPr>
      <w:r>
        <w:lastRenderedPageBreak/>
        <w:t xml:space="preserve">Table </w:t>
      </w:r>
      <w:fldSimple w:instr=" SEQ Table \* ARABIC ">
        <w:r w:rsidR="00845027">
          <w:rPr>
            <w:noProof/>
          </w:rPr>
          <w:t>1</w:t>
        </w:r>
      </w:fldSimple>
      <w:r>
        <w:t xml:space="preserve">: </w:t>
      </w:r>
      <w:r w:rsidR="00813CDA">
        <w:t xml:space="preserve">Example </w:t>
      </w:r>
      <w:r>
        <w:t>Team Roles</w:t>
      </w:r>
    </w:p>
    <w:tbl>
      <w:tblPr>
        <w:tblStyle w:val="MediumShading11"/>
        <w:tblW w:w="0" w:type="auto"/>
        <w:tblLook w:val="04A0" w:firstRow="1" w:lastRow="0" w:firstColumn="1" w:lastColumn="0" w:noHBand="0" w:noVBand="1"/>
      </w:tblPr>
      <w:tblGrid>
        <w:gridCol w:w="1809"/>
        <w:gridCol w:w="2812"/>
        <w:gridCol w:w="2493"/>
        <w:gridCol w:w="1892"/>
      </w:tblGrid>
      <w:tr w:rsidR="00CB52E1" w:rsidTr="00704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B52E1" w:rsidRDefault="00CB52E1" w:rsidP="0070486E">
            <w:pPr>
              <w:rPr>
                <w:lang w:val="en-AU"/>
              </w:rPr>
            </w:pPr>
            <w:r>
              <w:rPr>
                <w:lang w:val="en-AU"/>
              </w:rPr>
              <w:t>Role</w:t>
            </w:r>
          </w:p>
        </w:tc>
        <w:tc>
          <w:tcPr>
            <w:tcW w:w="2812" w:type="dxa"/>
          </w:tcPr>
          <w:p w:rsidR="00CB52E1" w:rsidRDefault="00CB52E1" w:rsidP="0070486E">
            <w:pPr>
              <w:cnfStyle w:val="100000000000" w:firstRow="1" w:lastRow="0" w:firstColumn="0" w:lastColumn="0" w:oddVBand="0" w:evenVBand="0" w:oddHBand="0" w:evenHBand="0" w:firstRowFirstColumn="0" w:firstRowLastColumn="0" w:lastRowFirstColumn="0" w:lastRowLastColumn="0"/>
              <w:rPr>
                <w:lang w:val="en-AU"/>
              </w:rPr>
            </w:pPr>
            <w:r>
              <w:rPr>
                <w:lang w:val="en-AU"/>
              </w:rPr>
              <w:t>Primary Responsibility</w:t>
            </w:r>
          </w:p>
        </w:tc>
        <w:tc>
          <w:tcPr>
            <w:tcW w:w="0" w:type="auto"/>
          </w:tcPr>
          <w:p w:rsidR="00CB52E1" w:rsidRDefault="00CB52E1" w:rsidP="0070486E">
            <w:pPr>
              <w:cnfStyle w:val="100000000000" w:firstRow="1" w:lastRow="0" w:firstColumn="0" w:lastColumn="0" w:oddVBand="0" w:evenVBand="0" w:oddHBand="0" w:evenHBand="0" w:firstRowFirstColumn="0" w:firstRowLastColumn="0" w:lastRowFirstColumn="0" w:lastRowLastColumn="0"/>
              <w:rPr>
                <w:lang w:val="en-AU"/>
              </w:rPr>
            </w:pPr>
            <w:r>
              <w:rPr>
                <w:lang w:val="en-AU"/>
              </w:rPr>
              <w:t>Typical</w:t>
            </w:r>
          </w:p>
        </w:tc>
        <w:tc>
          <w:tcPr>
            <w:tcW w:w="0" w:type="auto"/>
          </w:tcPr>
          <w:p w:rsidR="00CB52E1" w:rsidRDefault="00CB52E1" w:rsidP="0070486E">
            <w:pPr>
              <w:cnfStyle w:val="100000000000" w:firstRow="1" w:lastRow="0" w:firstColumn="0" w:lastColumn="0" w:oddVBand="0" w:evenVBand="0" w:oddHBand="0" w:evenHBand="0" w:firstRowFirstColumn="0" w:firstRowLastColumn="0" w:lastRowFirstColumn="0" w:lastRowLastColumn="0"/>
              <w:rPr>
                <w:lang w:val="en-AU"/>
              </w:rPr>
            </w:pPr>
            <w:r>
              <w:rPr>
                <w:lang w:val="en-AU"/>
              </w:rPr>
              <w:t>Does Not</w:t>
            </w:r>
          </w:p>
        </w:tc>
      </w:tr>
      <w:tr w:rsidR="00CB52E1" w:rsidTr="0070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B52E1" w:rsidRDefault="00CB52E1" w:rsidP="0070486E">
            <w:pPr>
              <w:rPr>
                <w:lang w:val="en-AU"/>
              </w:rPr>
            </w:pPr>
            <w:r>
              <w:rPr>
                <w:lang w:val="en-AU"/>
              </w:rPr>
              <w:t>Users</w:t>
            </w:r>
          </w:p>
          <w:p w:rsidR="00CB52E1" w:rsidRPr="00E54D9D" w:rsidRDefault="00CB52E1" w:rsidP="0070486E">
            <w:pPr>
              <w:rPr>
                <w:b w:val="0"/>
                <w:i/>
                <w:lang w:val="en-AU"/>
              </w:rPr>
            </w:pPr>
            <w:r>
              <w:rPr>
                <w:b w:val="0"/>
                <w:i/>
                <w:lang w:val="en-AU"/>
              </w:rPr>
              <w:t>Interested Role</w:t>
            </w:r>
          </w:p>
        </w:tc>
        <w:tc>
          <w:tcPr>
            <w:tcW w:w="2812" w:type="dxa"/>
          </w:tcPr>
          <w:p w:rsidR="00CB52E1" w:rsidRPr="00E54D9D" w:rsidRDefault="00CB52E1" w:rsidP="0037550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 xml:space="preserve">Use the </w:t>
            </w:r>
            <w:r>
              <w:rPr>
                <w:lang w:val="en-AU"/>
              </w:rPr>
              <w:t>reports</w:t>
            </w:r>
          </w:p>
          <w:p w:rsidR="00CB52E1" w:rsidRPr="00E54D9D" w:rsidRDefault="00CB52E1" w:rsidP="0037550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 xml:space="preserve">Identify </w:t>
            </w:r>
            <w:r>
              <w:rPr>
                <w:lang w:val="en-AU"/>
              </w:rPr>
              <w:t xml:space="preserve">data </w:t>
            </w:r>
            <w:r w:rsidRPr="00E54D9D">
              <w:rPr>
                <w:lang w:val="en-AU"/>
              </w:rPr>
              <w:t xml:space="preserve">issues &amp; </w:t>
            </w:r>
          </w:p>
          <w:p w:rsidR="00CB52E1" w:rsidRPr="00E54D9D" w:rsidRDefault="00CB52E1" w:rsidP="0037550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Provide feedback</w:t>
            </w:r>
          </w:p>
        </w:tc>
        <w:tc>
          <w:tcPr>
            <w:tcW w:w="0" w:type="auto"/>
          </w:tcPr>
          <w:p w:rsidR="00CB52E1" w:rsidRPr="00E54D9D" w:rsidRDefault="00CB52E1" w:rsidP="0037550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There are no typical users.</w:t>
            </w:r>
          </w:p>
        </w:tc>
        <w:tc>
          <w:tcPr>
            <w:tcW w:w="0" w:type="auto"/>
          </w:tcPr>
          <w:p w:rsidR="00CB52E1" w:rsidRPr="00E54D9D" w:rsidRDefault="00CB52E1" w:rsidP="0037550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 xml:space="preserve">Set </w:t>
            </w:r>
            <w:r>
              <w:rPr>
                <w:lang w:val="en-AU"/>
              </w:rPr>
              <w:t>s</w:t>
            </w:r>
            <w:r w:rsidRPr="00E54D9D">
              <w:rPr>
                <w:lang w:val="en-AU"/>
              </w:rPr>
              <w:t xml:space="preserve">cope </w:t>
            </w:r>
          </w:p>
          <w:p w:rsidR="00CB52E1" w:rsidRPr="00E54D9D" w:rsidRDefault="00CB52E1" w:rsidP="0037550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 xml:space="preserve">Test </w:t>
            </w:r>
            <w:r>
              <w:rPr>
                <w:lang w:val="en-AU"/>
              </w:rPr>
              <w:t>w</w:t>
            </w:r>
            <w:r w:rsidRPr="00E54D9D">
              <w:rPr>
                <w:lang w:val="en-AU"/>
              </w:rPr>
              <w:t>ork</w:t>
            </w:r>
          </w:p>
        </w:tc>
      </w:tr>
      <w:tr w:rsidR="00CB52E1" w:rsidTr="007048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B52E1" w:rsidRDefault="00CB52E1" w:rsidP="0070486E">
            <w:pPr>
              <w:rPr>
                <w:lang w:val="en-AU"/>
              </w:rPr>
            </w:pPr>
            <w:r>
              <w:rPr>
                <w:lang w:val="en-AU"/>
              </w:rPr>
              <w:t>Customers</w:t>
            </w:r>
          </w:p>
          <w:p w:rsidR="00CB52E1" w:rsidRDefault="00CB52E1" w:rsidP="0070486E">
            <w:pPr>
              <w:rPr>
                <w:lang w:val="en-AU"/>
              </w:rPr>
            </w:pPr>
            <w:r>
              <w:rPr>
                <w:b w:val="0"/>
                <w:i/>
                <w:lang w:val="en-AU"/>
              </w:rPr>
              <w:t>Interested Role</w:t>
            </w:r>
          </w:p>
        </w:tc>
        <w:tc>
          <w:tcPr>
            <w:tcW w:w="2812" w:type="dxa"/>
          </w:tcPr>
          <w:p w:rsidR="00CB52E1" w:rsidRPr="00E54D9D" w:rsidRDefault="00CB52E1" w:rsidP="00375509">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lang w:val="en-AU"/>
              </w:rPr>
            </w:pPr>
            <w:r w:rsidRPr="00E54D9D">
              <w:rPr>
                <w:lang w:val="en-AU"/>
              </w:rPr>
              <w:t>Define, start and end the project</w:t>
            </w:r>
          </w:p>
        </w:tc>
        <w:tc>
          <w:tcPr>
            <w:tcW w:w="0" w:type="auto"/>
          </w:tcPr>
          <w:p w:rsidR="00CB52E1" w:rsidRDefault="00CB52E1" w:rsidP="00375509">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lang w:val="en-AU"/>
              </w:rPr>
            </w:pPr>
            <w:r w:rsidRPr="00E54D9D">
              <w:rPr>
                <w:lang w:val="en-AU"/>
              </w:rPr>
              <w:t xml:space="preserve">Internal managers </w:t>
            </w:r>
          </w:p>
          <w:p w:rsidR="00CB52E1" w:rsidRPr="00E54D9D" w:rsidRDefault="00CB52E1" w:rsidP="00375509">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lang w:val="en-AU"/>
              </w:rPr>
            </w:pPr>
            <w:r w:rsidRPr="00E54D9D">
              <w:rPr>
                <w:lang w:val="en-AU"/>
              </w:rPr>
              <w:t xml:space="preserve">External </w:t>
            </w:r>
            <w:r>
              <w:rPr>
                <w:lang w:val="en-AU"/>
              </w:rPr>
              <w:t>c</w:t>
            </w:r>
            <w:r w:rsidRPr="00E54D9D">
              <w:rPr>
                <w:lang w:val="en-AU"/>
              </w:rPr>
              <w:t>lients</w:t>
            </w:r>
          </w:p>
        </w:tc>
        <w:tc>
          <w:tcPr>
            <w:tcW w:w="0" w:type="auto"/>
          </w:tcPr>
          <w:p w:rsidR="00CB52E1" w:rsidRPr="00E54D9D" w:rsidRDefault="00CB52E1" w:rsidP="00375509">
            <w:pPr>
              <w:pStyle w:val="ListParagraph"/>
              <w:numPr>
                <w:ilvl w:val="0"/>
                <w:numId w:val="18"/>
              </w:numPr>
              <w:cnfStyle w:val="000000010000" w:firstRow="0" w:lastRow="0" w:firstColumn="0" w:lastColumn="0" w:oddVBand="0" w:evenVBand="0" w:oddHBand="0" w:evenHBand="1" w:firstRowFirstColumn="0" w:firstRowLastColumn="0" w:lastRowFirstColumn="0" w:lastRowLastColumn="0"/>
              <w:rPr>
                <w:lang w:val="en-AU"/>
              </w:rPr>
            </w:pPr>
            <w:r w:rsidRPr="00E54D9D">
              <w:rPr>
                <w:lang w:val="en-AU"/>
              </w:rPr>
              <w:t xml:space="preserve">Direct </w:t>
            </w:r>
            <w:r>
              <w:rPr>
                <w:lang w:val="en-AU"/>
              </w:rPr>
              <w:t>w</w:t>
            </w:r>
            <w:r w:rsidRPr="00E54D9D">
              <w:rPr>
                <w:lang w:val="en-AU"/>
              </w:rPr>
              <w:t>ork</w:t>
            </w:r>
          </w:p>
        </w:tc>
      </w:tr>
      <w:tr w:rsidR="00CB52E1" w:rsidTr="0070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B52E1" w:rsidRDefault="00CB52E1" w:rsidP="0070486E">
            <w:pPr>
              <w:rPr>
                <w:lang w:val="en-AU"/>
              </w:rPr>
            </w:pPr>
            <w:r w:rsidRPr="00FC691B">
              <w:rPr>
                <w:lang w:val="en-AU"/>
              </w:rPr>
              <w:t xml:space="preserve">Customer </w:t>
            </w:r>
            <w:r>
              <w:rPr>
                <w:lang w:val="en-AU"/>
              </w:rPr>
              <w:t>r</w:t>
            </w:r>
            <w:r w:rsidRPr="00FC691B">
              <w:rPr>
                <w:lang w:val="en-AU"/>
              </w:rPr>
              <w:t>epresentative</w:t>
            </w:r>
          </w:p>
          <w:p w:rsidR="00CB52E1" w:rsidRDefault="00CB52E1" w:rsidP="0070486E">
            <w:pPr>
              <w:rPr>
                <w:lang w:val="en-AU"/>
              </w:rPr>
            </w:pPr>
            <w:r>
              <w:rPr>
                <w:b w:val="0"/>
                <w:i/>
                <w:lang w:val="en-AU"/>
              </w:rPr>
              <w:t>Interested Role</w:t>
            </w:r>
          </w:p>
        </w:tc>
        <w:tc>
          <w:tcPr>
            <w:tcW w:w="2812" w:type="dxa"/>
          </w:tcPr>
          <w:p w:rsidR="00CB52E1" w:rsidRDefault="00CB52E1" w:rsidP="0037550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AU"/>
              </w:rPr>
            </w:pPr>
            <w:r>
              <w:rPr>
                <w:lang w:val="en-AU"/>
              </w:rPr>
              <w:t>M</w:t>
            </w:r>
            <w:r w:rsidRPr="00E54D9D">
              <w:rPr>
                <w:lang w:val="en-AU"/>
              </w:rPr>
              <w:t>anage the product backlog</w:t>
            </w:r>
          </w:p>
          <w:p w:rsidR="00CB52E1" w:rsidRDefault="00CB52E1" w:rsidP="0037550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AU"/>
              </w:rPr>
            </w:pPr>
            <w:r>
              <w:rPr>
                <w:lang w:val="en-AU"/>
              </w:rPr>
              <w:t>S</w:t>
            </w:r>
            <w:r w:rsidRPr="00E54D9D">
              <w:rPr>
                <w:lang w:val="en-AU"/>
              </w:rPr>
              <w:t xml:space="preserve">et the scope </w:t>
            </w:r>
          </w:p>
          <w:p w:rsidR="00CB52E1" w:rsidRPr="00E54D9D" w:rsidRDefault="00CB52E1" w:rsidP="0037550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AU"/>
              </w:rPr>
            </w:pPr>
            <w:r>
              <w:rPr>
                <w:lang w:val="en-AU"/>
              </w:rPr>
              <w:t>A</w:t>
            </w:r>
            <w:r w:rsidRPr="00E54D9D">
              <w:rPr>
                <w:lang w:val="en-AU"/>
              </w:rPr>
              <w:t xml:space="preserve">pprove </w:t>
            </w:r>
            <w:r>
              <w:rPr>
                <w:lang w:val="en-AU"/>
              </w:rPr>
              <w:t>r</w:t>
            </w:r>
            <w:r w:rsidRPr="00E54D9D">
              <w:rPr>
                <w:lang w:val="en-AU"/>
              </w:rPr>
              <w:t>eleases</w:t>
            </w:r>
          </w:p>
        </w:tc>
        <w:tc>
          <w:tcPr>
            <w:tcW w:w="0" w:type="auto"/>
          </w:tcPr>
          <w:p w:rsidR="00CB52E1" w:rsidRDefault="00CB52E1" w:rsidP="0037550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lang w:val="en-AU"/>
              </w:rPr>
            </w:pPr>
            <w:r>
              <w:rPr>
                <w:lang w:val="en-AU"/>
              </w:rPr>
              <w:t>Project manager</w:t>
            </w:r>
            <w:r w:rsidRPr="00E54D9D">
              <w:rPr>
                <w:lang w:val="en-AU"/>
              </w:rPr>
              <w:t xml:space="preserve"> </w:t>
            </w:r>
          </w:p>
          <w:p w:rsidR="00CB52E1" w:rsidRDefault="00CB52E1" w:rsidP="0037550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 xml:space="preserve">Product manager </w:t>
            </w:r>
          </w:p>
          <w:p w:rsidR="00CB52E1" w:rsidRPr="00E54D9D" w:rsidRDefault="00CB52E1" w:rsidP="0037550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Customer</w:t>
            </w:r>
          </w:p>
        </w:tc>
        <w:tc>
          <w:tcPr>
            <w:tcW w:w="0" w:type="auto"/>
          </w:tcPr>
          <w:p w:rsidR="00CB52E1" w:rsidRPr="00E54D9D" w:rsidRDefault="00CB52E1" w:rsidP="0037550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 xml:space="preserve">Manage the </w:t>
            </w:r>
            <w:r>
              <w:rPr>
                <w:lang w:val="en-AU"/>
              </w:rPr>
              <w:t>t</w:t>
            </w:r>
            <w:r w:rsidRPr="00E54D9D">
              <w:rPr>
                <w:lang w:val="en-AU"/>
              </w:rPr>
              <w:t>eam</w:t>
            </w:r>
          </w:p>
        </w:tc>
      </w:tr>
      <w:tr w:rsidR="00CB52E1" w:rsidTr="007048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B52E1" w:rsidRDefault="00CB52E1" w:rsidP="0070486E">
            <w:pPr>
              <w:rPr>
                <w:lang w:val="en-AU"/>
              </w:rPr>
            </w:pPr>
            <w:r w:rsidRPr="00540E91">
              <w:rPr>
                <w:lang w:val="en-AU"/>
              </w:rPr>
              <w:t>Team Facilitator</w:t>
            </w:r>
          </w:p>
          <w:p w:rsidR="00CB52E1" w:rsidRDefault="00CB52E1" w:rsidP="0070486E">
            <w:pPr>
              <w:rPr>
                <w:lang w:val="en-AU"/>
              </w:rPr>
            </w:pPr>
            <w:r>
              <w:rPr>
                <w:b w:val="0"/>
                <w:i/>
                <w:lang w:val="en-AU"/>
              </w:rPr>
              <w:t>Committed Role</w:t>
            </w:r>
          </w:p>
        </w:tc>
        <w:tc>
          <w:tcPr>
            <w:tcW w:w="2812" w:type="dxa"/>
          </w:tcPr>
          <w:p w:rsidR="00CB52E1" w:rsidRDefault="00CB52E1" w:rsidP="00375509">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lang w:val="en-AU"/>
              </w:rPr>
            </w:pPr>
            <w:r>
              <w:rPr>
                <w:lang w:val="en-AU"/>
              </w:rPr>
              <w:t>M</w:t>
            </w:r>
            <w:r w:rsidRPr="00E54D9D">
              <w:rPr>
                <w:lang w:val="en-AU"/>
              </w:rPr>
              <w:t xml:space="preserve">anage the </w:t>
            </w:r>
            <w:r>
              <w:rPr>
                <w:lang w:val="en-AU"/>
              </w:rPr>
              <w:t>a</w:t>
            </w:r>
            <w:r w:rsidRPr="00E54D9D">
              <w:rPr>
                <w:lang w:val="en-AU"/>
              </w:rPr>
              <w:t xml:space="preserve">gile process </w:t>
            </w:r>
          </w:p>
          <w:p w:rsidR="00CB52E1" w:rsidRDefault="00CB52E1" w:rsidP="00375509">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lang w:val="en-AU"/>
              </w:rPr>
            </w:pPr>
            <w:r w:rsidRPr="00E54D9D">
              <w:rPr>
                <w:lang w:val="en-AU"/>
              </w:rPr>
              <w:t>Report on progress</w:t>
            </w:r>
          </w:p>
        </w:tc>
        <w:tc>
          <w:tcPr>
            <w:tcW w:w="0" w:type="auto"/>
          </w:tcPr>
          <w:p w:rsidR="00CB52E1" w:rsidRDefault="00CB52E1" w:rsidP="00375509">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lang w:val="en-AU"/>
              </w:rPr>
            </w:pPr>
            <w:r w:rsidRPr="00E54D9D">
              <w:rPr>
                <w:lang w:val="en-AU"/>
              </w:rPr>
              <w:t>Project manager</w:t>
            </w:r>
          </w:p>
          <w:p w:rsidR="00CB52E1" w:rsidRDefault="00CB52E1" w:rsidP="00375509">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lang w:val="en-AU"/>
              </w:rPr>
            </w:pPr>
            <w:r w:rsidRPr="00E54D9D">
              <w:rPr>
                <w:lang w:val="en-AU"/>
              </w:rPr>
              <w:t xml:space="preserve">Team </w:t>
            </w:r>
            <w:r>
              <w:rPr>
                <w:lang w:val="en-AU"/>
              </w:rPr>
              <w:t>l</w:t>
            </w:r>
            <w:r w:rsidRPr="00E54D9D">
              <w:rPr>
                <w:lang w:val="en-AU"/>
              </w:rPr>
              <w:t xml:space="preserve">eader </w:t>
            </w:r>
          </w:p>
          <w:p w:rsidR="00CB52E1" w:rsidRDefault="00CB52E1" w:rsidP="00375509">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lang w:val="en-AU"/>
              </w:rPr>
            </w:pPr>
            <w:r w:rsidRPr="00E54D9D">
              <w:rPr>
                <w:lang w:val="en-AU"/>
              </w:rPr>
              <w:t>Team member</w:t>
            </w:r>
          </w:p>
        </w:tc>
        <w:tc>
          <w:tcPr>
            <w:tcW w:w="0" w:type="auto"/>
          </w:tcPr>
          <w:p w:rsidR="00CB52E1" w:rsidRPr="00E54D9D" w:rsidRDefault="00CB52E1" w:rsidP="00375509">
            <w:pPr>
              <w:pStyle w:val="ListParagraph"/>
              <w:numPr>
                <w:ilvl w:val="0"/>
                <w:numId w:val="18"/>
              </w:numPr>
              <w:cnfStyle w:val="000000010000" w:firstRow="0" w:lastRow="0" w:firstColumn="0" w:lastColumn="0" w:oddVBand="0" w:evenVBand="0" w:oddHBand="0" w:evenHBand="1" w:firstRowFirstColumn="0" w:firstRowLastColumn="0" w:lastRowFirstColumn="0" w:lastRowLastColumn="0"/>
              <w:rPr>
                <w:lang w:val="en-AU"/>
              </w:rPr>
            </w:pPr>
            <w:r w:rsidRPr="00E54D9D">
              <w:rPr>
                <w:lang w:val="en-AU"/>
              </w:rPr>
              <w:t>Prioritise features</w:t>
            </w:r>
          </w:p>
        </w:tc>
      </w:tr>
      <w:tr w:rsidR="00CB52E1" w:rsidTr="0070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B52E1" w:rsidRDefault="00CB52E1" w:rsidP="0070486E">
            <w:pPr>
              <w:rPr>
                <w:lang w:val="en-AU"/>
              </w:rPr>
            </w:pPr>
            <w:r>
              <w:rPr>
                <w:lang w:val="en-AU"/>
              </w:rPr>
              <w:t>Developers</w:t>
            </w:r>
          </w:p>
          <w:p w:rsidR="00CB52E1" w:rsidRPr="00E54D9D" w:rsidRDefault="00CB52E1" w:rsidP="0070486E">
            <w:pPr>
              <w:rPr>
                <w:lang w:val="en-AU"/>
              </w:rPr>
            </w:pPr>
            <w:r>
              <w:rPr>
                <w:b w:val="0"/>
                <w:i/>
                <w:lang w:val="en-AU"/>
              </w:rPr>
              <w:t>Committed Role</w:t>
            </w:r>
          </w:p>
        </w:tc>
        <w:tc>
          <w:tcPr>
            <w:tcW w:w="2812" w:type="dxa"/>
          </w:tcPr>
          <w:p w:rsidR="00CB52E1" w:rsidRDefault="00CB52E1" w:rsidP="0037550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AU"/>
              </w:rPr>
            </w:pPr>
            <w:r>
              <w:rPr>
                <w:lang w:val="en-AU"/>
              </w:rPr>
              <w:t>Develop features</w:t>
            </w:r>
          </w:p>
          <w:p w:rsidR="00CB52E1" w:rsidRDefault="00CB52E1" w:rsidP="0037550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Resolve issues</w:t>
            </w:r>
          </w:p>
          <w:p w:rsidR="00CB52E1" w:rsidRDefault="00CB52E1" w:rsidP="00375509">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lang w:val="en-AU"/>
              </w:rPr>
            </w:pPr>
            <w:r>
              <w:rPr>
                <w:lang w:val="en-AU"/>
              </w:rPr>
              <w:t>Test features</w:t>
            </w:r>
          </w:p>
        </w:tc>
        <w:tc>
          <w:tcPr>
            <w:tcW w:w="0" w:type="auto"/>
          </w:tcPr>
          <w:p w:rsidR="00CB52E1" w:rsidRPr="00E54D9D" w:rsidRDefault="00CB52E1" w:rsidP="0070486E">
            <w:pPr>
              <w:cnfStyle w:val="000000100000" w:firstRow="0" w:lastRow="0" w:firstColumn="0" w:lastColumn="0" w:oddVBand="0" w:evenVBand="0" w:oddHBand="1" w:evenHBand="0" w:firstRowFirstColumn="0" w:firstRowLastColumn="0" w:lastRowFirstColumn="0" w:lastRowLastColumn="0"/>
              <w:rPr>
                <w:lang w:val="en-AU"/>
              </w:rPr>
            </w:pPr>
            <w:r w:rsidRPr="00E54D9D">
              <w:rPr>
                <w:i/>
                <w:lang w:val="en-AU"/>
              </w:rPr>
              <w:t>cross functional</w:t>
            </w:r>
            <w:r w:rsidRPr="00E54D9D">
              <w:rPr>
                <w:lang w:val="en-AU"/>
              </w:rPr>
              <w:t xml:space="preserve"> </w:t>
            </w:r>
          </w:p>
          <w:p w:rsidR="00CB52E1" w:rsidRDefault="00CB52E1" w:rsidP="0037550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lang w:val="en-AU"/>
              </w:rPr>
            </w:pPr>
            <w:r>
              <w:rPr>
                <w:lang w:val="en-AU"/>
              </w:rPr>
              <w:t>Developer</w:t>
            </w:r>
          </w:p>
          <w:p w:rsidR="00CB52E1" w:rsidRDefault="00CB52E1" w:rsidP="0037550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Designers</w:t>
            </w:r>
          </w:p>
          <w:p w:rsidR="00CB52E1" w:rsidRDefault="00CB52E1" w:rsidP="0037550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lang w:val="en-AU"/>
              </w:rPr>
            </w:pPr>
            <w:r>
              <w:rPr>
                <w:lang w:val="en-AU"/>
              </w:rPr>
              <w:t>Writers</w:t>
            </w:r>
          </w:p>
          <w:p w:rsidR="00CB52E1" w:rsidRDefault="00CB52E1" w:rsidP="0037550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Administrators</w:t>
            </w:r>
          </w:p>
          <w:p w:rsidR="00CB52E1" w:rsidRPr="00E54D9D" w:rsidRDefault="00CB52E1" w:rsidP="00375509">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lang w:val="en-AU"/>
              </w:rPr>
            </w:pPr>
            <w:r>
              <w:rPr>
                <w:lang w:val="en-AU"/>
              </w:rPr>
              <w:t>Testers</w:t>
            </w:r>
          </w:p>
        </w:tc>
        <w:tc>
          <w:tcPr>
            <w:tcW w:w="0" w:type="auto"/>
          </w:tcPr>
          <w:p w:rsidR="00CB52E1" w:rsidRDefault="00CB52E1" w:rsidP="0037550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lang w:val="en-AU"/>
              </w:rPr>
            </w:pPr>
            <w:r w:rsidRPr="00E54D9D">
              <w:rPr>
                <w:lang w:val="en-AU"/>
              </w:rPr>
              <w:t>Prioritise features</w:t>
            </w:r>
          </w:p>
          <w:p w:rsidR="00CB52E1" w:rsidRPr="00E54D9D" w:rsidRDefault="00CB52E1" w:rsidP="00375509">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lang w:val="en-AU"/>
              </w:rPr>
            </w:pPr>
            <w:r>
              <w:rPr>
                <w:lang w:val="en-AU"/>
              </w:rPr>
              <w:t>Test their own code</w:t>
            </w:r>
          </w:p>
        </w:tc>
      </w:tr>
    </w:tbl>
    <w:p w:rsidR="008C7289" w:rsidRPr="00067BC6" w:rsidRDefault="0070486E" w:rsidP="008C7289">
      <w:pPr>
        <w:pStyle w:val="Heading3"/>
        <w:rPr>
          <w:lang w:val="en-AU"/>
        </w:rPr>
      </w:pPr>
      <w:bookmarkStart w:id="29" w:name="_Toc380446955"/>
      <w:r>
        <w:rPr>
          <w:lang w:val="en-AU"/>
        </w:rPr>
        <w:t>Interested and c</w:t>
      </w:r>
      <w:r w:rsidR="008C7289" w:rsidRPr="00067BC6">
        <w:rPr>
          <w:lang w:val="en-AU"/>
        </w:rPr>
        <w:t>ommitted</w:t>
      </w:r>
      <w:bookmarkEnd w:id="29"/>
    </w:p>
    <w:p w:rsidR="00582390" w:rsidRDefault="00497FF5" w:rsidP="008C7289">
      <w:pPr>
        <w:rPr>
          <w:lang w:val="en-AU"/>
        </w:rPr>
      </w:pPr>
      <w:r>
        <w:rPr>
          <w:lang w:val="en-AU"/>
        </w:rPr>
        <w:t xml:space="preserve">Agile distinguishes between </w:t>
      </w:r>
      <w:r w:rsidR="00582390">
        <w:rPr>
          <w:lang w:val="en-AU"/>
        </w:rPr>
        <w:t xml:space="preserve">business and technical roles; generally referred to as </w:t>
      </w:r>
      <w:r>
        <w:rPr>
          <w:lang w:val="en-AU"/>
        </w:rPr>
        <w:t xml:space="preserve">interested </w:t>
      </w:r>
      <w:r w:rsidR="00582390">
        <w:rPr>
          <w:lang w:val="en-AU"/>
        </w:rPr>
        <w:t xml:space="preserve">or </w:t>
      </w:r>
      <w:r>
        <w:rPr>
          <w:lang w:val="en-AU"/>
        </w:rPr>
        <w:t xml:space="preserve">committed. </w:t>
      </w:r>
    </w:p>
    <w:p w:rsidR="00582390" w:rsidRPr="00C90889" w:rsidRDefault="00582390" w:rsidP="00582390">
      <w:pPr>
        <w:jc w:val="center"/>
        <w:rPr>
          <w:lang w:val="en-AU"/>
        </w:rPr>
      </w:pPr>
      <w:r>
        <w:rPr>
          <w:noProof/>
          <w:lang w:bidi="ar-SA"/>
        </w:rPr>
        <w:drawing>
          <wp:inline distT="0" distB="0" distL="0" distR="0" wp14:anchorId="03083557" wp14:editId="6CF2FB62">
            <wp:extent cx="4484451" cy="173448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t="13851" b="7095"/>
                    <a:stretch>
                      <a:fillRect/>
                    </a:stretch>
                  </pic:blipFill>
                  <pic:spPr bwMode="auto">
                    <a:xfrm>
                      <a:off x="0" y="0"/>
                      <a:ext cx="4497179" cy="1739405"/>
                    </a:xfrm>
                    <a:prstGeom prst="rect">
                      <a:avLst/>
                    </a:prstGeom>
                    <a:noFill/>
                  </pic:spPr>
                </pic:pic>
              </a:graphicData>
            </a:graphic>
          </wp:inline>
        </w:drawing>
      </w:r>
    </w:p>
    <w:p w:rsidR="00582390" w:rsidRDefault="00582390" w:rsidP="00582390">
      <w:pPr>
        <w:pStyle w:val="Caption"/>
        <w:jc w:val="center"/>
      </w:pPr>
      <w:r>
        <w:t xml:space="preserve">Figure </w:t>
      </w:r>
      <w:fldSimple w:instr=" SEQ Figure \* ARABIC ">
        <w:r w:rsidR="00845027">
          <w:rPr>
            <w:noProof/>
          </w:rPr>
          <w:t>3</w:t>
        </w:r>
      </w:fldSimple>
      <w:r>
        <w:t>: Business vs Technical Roles</w:t>
      </w:r>
    </w:p>
    <w:p w:rsidR="008C7289" w:rsidRPr="00067BC6" w:rsidRDefault="00497FF5" w:rsidP="008C7289">
      <w:pPr>
        <w:rPr>
          <w:lang w:val="en-AU"/>
        </w:rPr>
      </w:pPr>
      <w:r>
        <w:rPr>
          <w:lang w:val="en-AU"/>
        </w:rPr>
        <w:lastRenderedPageBreak/>
        <w:t>I</w:t>
      </w:r>
      <w:r w:rsidR="008C7289" w:rsidRPr="00067BC6">
        <w:rPr>
          <w:lang w:val="en-AU"/>
        </w:rPr>
        <w:t xml:space="preserve">nterested roles are individuals who have an “interest” in the development. Whilst they should be kept informed of progress, they do not have the same level of responsibility and input into the development as committed roles. </w:t>
      </w:r>
      <w:r w:rsidR="007F06A1">
        <w:rPr>
          <w:lang w:val="en-AU"/>
        </w:rPr>
        <w:t>Interested parties include the u</w:t>
      </w:r>
      <w:r w:rsidR="008C7289" w:rsidRPr="00067BC6">
        <w:rPr>
          <w:lang w:val="en-AU"/>
        </w:rPr>
        <w:t xml:space="preserve">sers, the </w:t>
      </w:r>
      <w:r w:rsidR="008C7289">
        <w:rPr>
          <w:lang w:val="en-AU"/>
        </w:rPr>
        <w:t>c</w:t>
      </w:r>
      <w:r w:rsidR="008C7289" w:rsidRPr="00067BC6">
        <w:rPr>
          <w:lang w:val="en-AU"/>
        </w:rPr>
        <w:t xml:space="preserve">ustomers and the </w:t>
      </w:r>
      <w:r w:rsidR="004450C9">
        <w:rPr>
          <w:lang w:val="en-AU"/>
        </w:rPr>
        <w:t>customer</w:t>
      </w:r>
      <w:r w:rsidR="004450C9" w:rsidRPr="00B502C1">
        <w:rPr>
          <w:lang w:val="en-AU"/>
        </w:rPr>
        <w:t xml:space="preserve"> </w:t>
      </w:r>
      <w:r w:rsidR="004450C9">
        <w:rPr>
          <w:lang w:val="en-AU"/>
        </w:rPr>
        <w:t>representative</w:t>
      </w:r>
      <w:r w:rsidR="008C7289" w:rsidRPr="00067BC6">
        <w:rPr>
          <w:lang w:val="en-AU"/>
        </w:rPr>
        <w:t>.</w:t>
      </w:r>
    </w:p>
    <w:p w:rsidR="008C7289" w:rsidRDefault="008C7289" w:rsidP="008C7289">
      <w:pPr>
        <w:rPr>
          <w:lang w:val="en-AU"/>
        </w:rPr>
      </w:pPr>
      <w:r w:rsidRPr="00067BC6">
        <w:rPr>
          <w:lang w:val="en-AU"/>
        </w:rPr>
        <w:t xml:space="preserve">Committed roles are responsible for the development, and are the people who “do” the work. Committed parties include the </w:t>
      </w:r>
      <w:r w:rsidR="00622BF2">
        <w:rPr>
          <w:lang w:val="en-AU"/>
        </w:rPr>
        <w:t>t</w:t>
      </w:r>
      <w:r>
        <w:rPr>
          <w:lang w:val="en-AU"/>
        </w:rPr>
        <w:t xml:space="preserve">eam </w:t>
      </w:r>
      <w:r w:rsidR="00622BF2">
        <w:rPr>
          <w:lang w:val="en-AU"/>
        </w:rPr>
        <w:t>f</w:t>
      </w:r>
      <w:r>
        <w:rPr>
          <w:lang w:val="en-AU"/>
        </w:rPr>
        <w:t>acilitator</w:t>
      </w:r>
      <w:r w:rsidRPr="00067BC6">
        <w:rPr>
          <w:lang w:val="en-AU"/>
        </w:rPr>
        <w:t xml:space="preserve">, the </w:t>
      </w:r>
      <w:r>
        <w:rPr>
          <w:lang w:val="en-AU"/>
        </w:rPr>
        <w:t>t</w:t>
      </w:r>
      <w:r w:rsidRPr="00067BC6">
        <w:rPr>
          <w:lang w:val="en-AU"/>
        </w:rPr>
        <w:t xml:space="preserve">eam and </w:t>
      </w:r>
      <w:r>
        <w:rPr>
          <w:lang w:val="en-AU"/>
        </w:rPr>
        <w:t>t</w:t>
      </w:r>
      <w:r w:rsidRPr="00067BC6">
        <w:rPr>
          <w:lang w:val="en-AU"/>
        </w:rPr>
        <w:t>esters.</w:t>
      </w:r>
    </w:p>
    <w:p w:rsidR="008C7289" w:rsidRDefault="008C7289" w:rsidP="008C7289">
      <w:pPr>
        <w:keepNext/>
        <w:jc w:val="center"/>
      </w:pPr>
      <w:r w:rsidRPr="004748A2">
        <w:rPr>
          <w:noProof/>
          <w:lang w:bidi="ar-SA"/>
        </w:rPr>
        <w:drawing>
          <wp:inline distT="0" distB="0" distL="0" distR="0" wp14:anchorId="28B38853" wp14:editId="0A8192D3">
            <wp:extent cx="5731510" cy="2017663"/>
            <wp:effectExtent l="19050" t="0" r="2540" b="0"/>
            <wp:docPr id="5"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017663"/>
                    </a:xfrm>
                    <a:prstGeom prst="rect">
                      <a:avLst/>
                    </a:prstGeom>
                  </pic:spPr>
                </pic:pic>
              </a:graphicData>
            </a:graphic>
          </wp:inline>
        </w:drawing>
      </w:r>
    </w:p>
    <w:p w:rsidR="008C7289" w:rsidRDefault="008C7289" w:rsidP="008C7289">
      <w:pPr>
        <w:pStyle w:val="Caption"/>
        <w:jc w:val="center"/>
        <w:rPr>
          <w:lang w:val="en-AU"/>
        </w:rPr>
      </w:pPr>
      <w:r>
        <w:t xml:space="preserve">Figure </w:t>
      </w:r>
      <w:fldSimple w:instr=" SEQ Figure \* ARABIC ">
        <w:r w:rsidR="00845027">
          <w:rPr>
            <w:noProof/>
          </w:rPr>
          <w:t>4</w:t>
        </w:r>
      </w:fldSimple>
      <w:r>
        <w:t>: Pigs and Chickens</w:t>
      </w:r>
    </w:p>
    <w:p w:rsidR="008C7289" w:rsidRDefault="0070486E" w:rsidP="008C7289">
      <w:pPr>
        <w:pStyle w:val="Heading3"/>
        <w:rPr>
          <w:lang w:val="en-AU"/>
        </w:rPr>
      </w:pPr>
      <w:bookmarkStart w:id="30" w:name="_Toc380446957"/>
      <w:r>
        <w:rPr>
          <w:lang w:val="en-AU"/>
        </w:rPr>
        <w:t>Deming’s 14 points for managers</w:t>
      </w:r>
      <w:bookmarkEnd w:id="30"/>
    </w:p>
    <w:p w:rsidR="008C7289" w:rsidRPr="00A07821" w:rsidRDefault="008C7289" w:rsidP="008C7289">
      <w:pPr>
        <w:rPr>
          <w:lang w:val="en-AU"/>
        </w:rPr>
      </w:pPr>
      <w:r>
        <w:rPr>
          <w:lang w:val="en-AU"/>
        </w:rPr>
        <w:t>I’d like to end this section with a look at some of W</w:t>
      </w:r>
      <w:r w:rsidR="00755A28">
        <w:rPr>
          <w:lang w:val="en-AU"/>
        </w:rPr>
        <w:t>.</w:t>
      </w:r>
      <w:r>
        <w:rPr>
          <w:lang w:val="en-AU"/>
        </w:rPr>
        <w:t xml:space="preserve"> Edwards</w:t>
      </w:r>
      <w:r w:rsidRPr="00A07821">
        <w:rPr>
          <w:lang w:val="en-AU"/>
        </w:rPr>
        <w:t xml:space="preserve"> Deming</w:t>
      </w:r>
      <w:r w:rsidR="00755A28">
        <w:rPr>
          <w:lang w:val="en-AU"/>
        </w:rPr>
        <w:t>’s</w:t>
      </w:r>
      <w:r w:rsidRPr="00A07821">
        <w:rPr>
          <w:lang w:val="en-AU"/>
        </w:rPr>
        <w:t xml:space="preserve"> </w:t>
      </w:r>
      <w:r>
        <w:rPr>
          <w:lang w:val="en-AU"/>
        </w:rPr>
        <w:t>approaches for lean managers to transform business effectiveness</w:t>
      </w:r>
      <w:r w:rsidRPr="00A07821">
        <w:rPr>
          <w:lang w:val="en-AU"/>
        </w:rPr>
        <w:t xml:space="preserve">. These points aim to change the focus of management from growth through financial returns, to the more </w:t>
      </w:r>
      <w:r w:rsidR="009B0175">
        <w:rPr>
          <w:lang w:val="en-AU"/>
        </w:rPr>
        <w:t>a</w:t>
      </w:r>
      <w:r w:rsidRPr="00A07821">
        <w:rPr>
          <w:lang w:val="en-AU"/>
        </w:rPr>
        <w:t>gile approach of growth through investment, innovation and strong staff engagement.</w:t>
      </w:r>
    </w:p>
    <w:p w:rsidR="008C7289" w:rsidRDefault="008C7289" w:rsidP="00375509">
      <w:pPr>
        <w:pStyle w:val="ListParagraph"/>
        <w:numPr>
          <w:ilvl w:val="0"/>
          <w:numId w:val="55"/>
        </w:numPr>
        <w:rPr>
          <w:lang w:val="en-AU"/>
        </w:rPr>
      </w:pPr>
      <w:r w:rsidRPr="00A07821">
        <w:rPr>
          <w:lang w:val="en-AU"/>
        </w:rPr>
        <w:t>Create constancy of purpose toward improvement of product and service, with the aim to become competitive, stay in business and to provide jobs.</w:t>
      </w:r>
    </w:p>
    <w:p w:rsidR="008C7289" w:rsidRDefault="008C7289" w:rsidP="00375509">
      <w:pPr>
        <w:pStyle w:val="ListParagraph"/>
        <w:numPr>
          <w:ilvl w:val="0"/>
          <w:numId w:val="55"/>
        </w:numPr>
        <w:rPr>
          <w:lang w:val="en-AU"/>
        </w:rPr>
      </w:pPr>
      <w:r w:rsidRPr="00A07821">
        <w:rPr>
          <w:lang w:val="en-AU"/>
        </w:rPr>
        <w:t>Adopt the new philosophy. We are in a new economic age. Western management must awaken to the challenge, must learn their responsibilities, and take on leadership for change.</w:t>
      </w:r>
    </w:p>
    <w:p w:rsidR="008C7289" w:rsidRDefault="008C7289" w:rsidP="00375509">
      <w:pPr>
        <w:pStyle w:val="ListParagraph"/>
        <w:numPr>
          <w:ilvl w:val="0"/>
          <w:numId w:val="55"/>
        </w:numPr>
        <w:rPr>
          <w:lang w:val="en-AU"/>
        </w:rPr>
      </w:pPr>
      <w:r w:rsidRPr="00A07821">
        <w:rPr>
          <w:lang w:val="en-AU"/>
        </w:rPr>
        <w:t>Cease dependence on inspection to achieve quality. Eliminate the need for inspection on a mass basis by building quality into the product in the first place.</w:t>
      </w:r>
    </w:p>
    <w:p w:rsidR="008C7289" w:rsidRDefault="008C7289" w:rsidP="00375509">
      <w:pPr>
        <w:pStyle w:val="ListParagraph"/>
        <w:numPr>
          <w:ilvl w:val="0"/>
          <w:numId w:val="55"/>
        </w:numPr>
        <w:rPr>
          <w:lang w:val="en-AU"/>
        </w:rPr>
      </w:pPr>
      <w:r w:rsidRPr="00A07821">
        <w:rPr>
          <w:lang w:val="en-AU"/>
        </w:rPr>
        <w:lastRenderedPageBreak/>
        <w:t>End the practice of awarding business on the basis of a price tag. Instead, minimize total cost. Move towards a single supplier for any one item, on a long-term relationship of loyalty and trust.</w:t>
      </w:r>
    </w:p>
    <w:p w:rsidR="008C7289" w:rsidRDefault="008C7289" w:rsidP="00375509">
      <w:pPr>
        <w:pStyle w:val="ListParagraph"/>
        <w:numPr>
          <w:ilvl w:val="0"/>
          <w:numId w:val="55"/>
        </w:numPr>
        <w:rPr>
          <w:lang w:val="en-AU"/>
        </w:rPr>
      </w:pPr>
      <w:r w:rsidRPr="00A07821">
        <w:rPr>
          <w:lang w:val="en-AU"/>
        </w:rPr>
        <w:t>Improve constantly and forever the system of production and service, to improve quality and productivity, and thus constantly decrease costs.</w:t>
      </w:r>
    </w:p>
    <w:p w:rsidR="008C7289" w:rsidRDefault="008C7289" w:rsidP="00375509">
      <w:pPr>
        <w:pStyle w:val="ListParagraph"/>
        <w:numPr>
          <w:ilvl w:val="0"/>
          <w:numId w:val="55"/>
        </w:numPr>
        <w:rPr>
          <w:lang w:val="en-AU"/>
        </w:rPr>
      </w:pPr>
      <w:r w:rsidRPr="00A07821">
        <w:rPr>
          <w:lang w:val="en-AU"/>
        </w:rPr>
        <w:t>Institute training on the job.</w:t>
      </w:r>
    </w:p>
    <w:p w:rsidR="008C7289" w:rsidRDefault="008C7289" w:rsidP="00375509">
      <w:pPr>
        <w:pStyle w:val="ListParagraph"/>
        <w:numPr>
          <w:ilvl w:val="0"/>
          <w:numId w:val="55"/>
        </w:numPr>
        <w:rPr>
          <w:lang w:val="en-AU"/>
        </w:rPr>
      </w:pPr>
      <w:r w:rsidRPr="00A07821">
        <w:rPr>
          <w:lang w:val="en-AU"/>
        </w:rPr>
        <w:t>Institute leadership. The aim of supervision should be to help people and machines and gadgets do a better job. Supervision of management is in need of overhaul, as well as supervision of production workers.</w:t>
      </w:r>
    </w:p>
    <w:p w:rsidR="008C7289" w:rsidRDefault="008C7289" w:rsidP="00375509">
      <w:pPr>
        <w:pStyle w:val="ListParagraph"/>
        <w:numPr>
          <w:ilvl w:val="0"/>
          <w:numId w:val="55"/>
        </w:numPr>
        <w:rPr>
          <w:lang w:val="en-AU"/>
        </w:rPr>
      </w:pPr>
      <w:r w:rsidRPr="00A07821">
        <w:rPr>
          <w:lang w:val="en-AU"/>
        </w:rPr>
        <w:t xml:space="preserve">Drive out fear, so that everyone may work effectively for the company. </w:t>
      </w:r>
    </w:p>
    <w:p w:rsidR="008C7289" w:rsidRDefault="008C7289" w:rsidP="00375509">
      <w:pPr>
        <w:pStyle w:val="ListParagraph"/>
        <w:numPr>
          <w:ilvl w:val="0"/>
          <w:numId w:val="55"/>
        </w:numPr>
        <w:rPr>
          <w:lang w:val="en-AU"/>
        </w:rPr>
      </w:pPr>
      <w:r w:rsidRPr="00A07821">
        <w:rPr>
          <w:lang w:val="en-AU"/>
        </w:rPr>
        <w:t>Break down barriers between departments. People in research, design, sales, and production must work as a team, in order to foresee problems of production and in use that may be encountered with the product or service.</w:t>
      </w:r>
    </w:p>
    <w:p w:rsidR="008C7289" w:rsidRDefault="008C7289" w:rsidP="00375509">
      <w:pPr>
        <w:pStyle w:val="ListParagraph"/>
        <w:numPr>
          <w:ilvl w:val="0"/>
          <w:numId w:val="55"/>
        </w:numPr>
        <w:rPr>
          <w:lang w:val="en-AU"/>
        </w:rPr>
      </w:pPr>
      <w:r w:rsidRPr="00A07821">
        <w:rPr>
          <w:lang w:val="en-AU"/>
        </w:rPr>
        <w:t xml:space="preserve">Eliminate slogans, exhortations, and targets for the work force, asking for zero defects and new levels of productivity. Such exhortations only create adversarial relationships, as the bulk of the causes of low quality and low productivity belong to the system and thus lie beyond the power of the work force. </w:t>
      </w:r>
    </w:p>
    <w:p w:rsidR="008C7289" w:rsidRDefault="008C7289" w:rsidP="00375509">
      <w:pPr>
        <w:pStyle w:val="ListParagraph"/>
        <w:numPr>
          <w:ilvl w:val="0"/>
          <w:numId w:val="55"/>
        </w:numPr>
        <w:rPr>
          <w:lang w:val="en-AU"/>
        </w:rPr>
      </w:pPr>
      <w:r w:rsidRPr="00A07821">
        <w:rPr>
          <w:lang w:val="en-AU"/>
        </w:rPr>
        <w:t xml:space="preserve">a. Eliminate work standards (quotas) on the factory floor. Substitute leadership. b. Eliminate management by objective. Eliminate management by numbers, numerical goals. Substitute leadership. </w:t>
      </w:r>
    </w:p>
    <w:p w:rsidR="008C7289" w:rsidRDefault="008C7289" w:rsidP="00375509">
      <w:pPr>
        <w:pStyle w:val="ListParagraph"/>
        <w:numPr>
          <w:ilvl w:val="0"/>
          <w:numId w:val="55"/>
        </w:numPr>
        <w:rPr>
          <w:lang w:val="en-AU"/>
        </w:rPr>
      </w:pPr>
      <w:r w:rsidRPr="00A07821">
        <w:rPr>
          <w:lang w:val="en-AU"/>
        </w:rPr>
        <w:t xml:space="preserve">a. Remove barriers that rob the hourly worker of his right to pride of workmanship. The responsibility of supervisors must be changed from sheer numbers to quality. b. Remove barriers that rob people in management and in engineering of their right to pride of workmanship. This means, inter alia, abolishment of the annual or merit rating and of management by objective. </w:t>
      </w:r>
    </w:p>
    <w:p w:rsidR="008C7289" w:rsidRDefault="008C7289" w:rsidP="00375509">
      <w:pPr>
        <w:pStyle w:val="ListParagraph"/>
        <w:numPr>
          <w:ilvl w:val="0"/>
          <w:numId w:val="55"/>
        </w:numPr>
        <w:rPr>
          <w:lang w:val="en-AU"/>
        </w:rPr>
      </w:pPr>
      <w:r w:rsidRPr="00A07821">
        <w:rPr>
          <w:lang w:val="en-AU"/>
        </w:rPr>
        <w:t xml:space="preserve">Institute a vigorous program of education and self-improvement. </w:t>
      </w:r>
    </w:p>
    <w:p w:rsidR="008C7289" w:rsidRPr="00A07821" w:rsidRDefault="008C7289" w:rsidP="00375509">
      <w:pPr>
        <w:pStyle w:val="ListParagraph"/>
        <w:numPr>
          <w:ilvl w:val="0"/>
          <w:numId w:val="55"/>
        </w:numPr>
        <w:rPr>
          <w:lang w:val="en-AU"/>
        </w:rPr>
      </w:pPr>
      <w:r w:rsidRPr="00A07821">
        <w:rPr>
          <w:lang w:val="en-AU"/>
        </w:rPr>
        <w:t>Put everybody in the company to work to accomplish the transformation. The transformation is everybody’s job.</w:t>
      </w:r>
    </w:p>
    <w:p w:rsidR="0017098C" w:rsidRDefault="0017098C">
      <w:pPr>
        <w:rPr>
          <w:rFonts w:eastAsiaTheme="majorEastAsia" w:cstheme="majorBidi"/>
          <w:b/>
          <w:sz w:val="28"/>
          <w:szCs w:val="26"/>
        </w:rPr>
      </w:pPr>
      <w:bookmarkStart w:id="31" w:name="_Toc362093412"/>
      <w:bookmarkStart w:id="32" w:name="_Toc380446946"/>
      <w:r>
        <w:br w:type="page"/>
      </w:r>
    </w:p>
    <w:p w:rsidR="00497FF5" w:rsidRPr="00ED0ADC" w:rsidRDefault="0070486E" w:rsidP="00497FF5">
      <w:pPr>
        <w:pStyle w:val="Heading2"/>
      </w:pPr>
      <w:bookmarkStart w:id="33" w:name="_Toc420956688"/>
      <w:r w:rsidRPr="00ED0ADC">
        <w:lastRenderedPageBreak/>
        <w:t>Critical success factors</w:t>
      </w:r>
      <w:bookmarkEnd w:id="31"/>
      <w:bookmarkEnd w:id="32"/>
      <w:bookmarkEnd w:id="33"/>
      <w:r w:rsidRPr="00ED0ADC">
        <w:t xml:space="preserve"> </w:t>
      </w:r>
    </w:p>
    <w:p w:rsidR="00497FF5" w:rsidRPr="00ED0ADC" w:rsidRDefault="00497FF5" w:rsidP="00497FF5">
      <w:r w:rsidRPr="00ED0ADC">
        <w:t>The successful application of agile</w:t>
      </w:r>
      <w:r>
        <w:t xml:space="preserve"> to business intelligence </w:t>
      </w:r>
      <w:r w:rsidRPr="00ED0ADC">
        <w:t xml:space="preserve">depends on the relative maturity of </w:t>
      </w:r>
      <w:r>
        <w:t>an organisation in relation to c</w:t>
      </w:r>
      <w:r w:rsidRPr="00ED0ADC">
        <w:t xml:space="preserve">ustomer </w:t>
      </w:r>
      <w:r>
        <w:t>e</w:t>
      </w:r>
      <w:r w:rsidRPr="00ED0ADC">
        <w:t xml:space="preserve">ngagement, </w:t>
      </w:r>
      <w:r>
        <w:t>s</w:t>
      </w:r>
      <w:r w:rsidRPr="00ED0ADC">
        <w:t xml:space="preserve">taff </w:t>
      </w:r>
      <w:r>
        <w:t>r</w:t>
      </w:r>
      <w:r w:rsidRPr="00ED0ADC">
        <w:t xml:space="preserve">esources, </w:t>
      </w:r>
      <w:r>
        <w:t>t</w:t>
      </w:r>
      <w:r w:rsidRPr="00ED0ADC">
        <w:t xml:space="preserve">echnology, and </w:t>
      </w:r>
      <w:r>
        <w:t>p</w:t>
      </w:r>
      <w:r w:rsidRPr="00ED0ADC">
        <w:t>rocesses. These measures are defined as follows:</w:t>
      </w:r>
    </w:p>
    <w:p w:rsidR="00497FF5" w:rsidRPr="00ED0ADC" w:rsidRDefault="00497FF5" w:rsidP="00375509">
      <w:pPr>
        <w:pStyle w:val="ListParagraph"/>
        <w:numPr>
          <w:ilvl w:val="0"/>
          <w:numId w:val="53"/>
        </w:numPr>
      </w:pPr>
      <w:r w:rsidRPr="00ED0ADC">
        <w:rPr>
          <w:b/>
        </w:rPr>
        <w:t>Customer Engagement</w:t>
      </w:r>
      <w:r>
        <w:rPr>
          <w:b/>
        </w:rPr>
        <w:t>:</w:t>
      </w:r>
      <w:r w:rsidR="004450C9">
        <w:t xml:space="preserve"> Customer r</w:t>
      </w:r>
      <w:r w:rsidRPr="00ED0ADC">
        <w:t>epresentatives involved in teams’ daily activities, defines user stories, drives the prioritisation of stories, and has decision making delegation of authority.</w:t>
      </w:r>
    </w:p>
    <w:p w:rsidR="00497FF5" w:rsidRPr="00ED0ADC" w:rsidRDefault="00497FF5" w:rsidP="00375509">
      <w:pPr>
        <w:pStyle w:val="ListParagraph"/>
        <w:numPr>
          <w:ilvl w:val="0"/>
          <w:numId w:val="53"/>
        </w:numPr>
      </w:pPr>
      <w:r w:rsidRPr="00ED0ADC">
        <w:rPr>
          <w:b/>
        </w:rPr>
        <w:t>Staff</w:t>
      </w:r>
      <w:r>
        <w:rPr>
          <w:b/>
        </w:rPr>
        <w:t>:</w:t>
      </w:r>
      <w:r w:rsidRPr="00ED0ADC">
        <w:t xml:space="preserve"> have experience in an agile method, are skilled in the Standard Operating Environment (SOE) toolsets, have an understanding of the underlying data and technical infrastructure, and are conversant in the development, testing, and configuration and release procedures.</w:t>
      </w:r>
    </w:p>
    <w:p w:rsidR="00497FF5" w:rsidRPr="00ED0ADC" w:rsidRDefault="00497FF5" w:rsidP="00375509">
      <w:pPr>
        <w:pStyle w:val="ListParagraph"/>
        <w:numPr>
          <w:ilvl w:val="0"/>
          <w:numId w:val="53"/>
        </w:numPr>
      </w:pPr>
      <w:r w:rsidRPr="00ED0ADC">
        <w:rPr>
          <w:b/>
        </w:rPr>
        <w:t>Technology</w:t>
      </w:r>
      <w:r>
        <w:t>:</w:t>
      </w:r>
      <w:r w:rsidRPr="00ED0ADC">
        <w:t xml:space="preserve"> a stable and well documented technology stack, with clearly defined ownership and service levels, providing discreet development, testing and release environments that are sized and supported for the delivery of projects, and controlled through rigorous configuration and release management.</w:t>
      </w:r>
    </w:p>
    <w:p w:rsidR="00497FF5" w:rsidRPr="00ED0ADC" w:rsidRDefault="00497FF5" w:rsidP="00375509">
      <w:pPr>
        <w:pStyle w:val="ListParagraph"/>
        <w:numPr>
          <w:ilvl w:val="0"/>
          <w:numId w:val="53"/>
        </w:numPr>
      </w:pPr>
      <w:r w:rsidRPr="00ED0ADC">
        <w:rPr>
          <w:b/>
        </w:rPr>
        <w:t>Processes</w:t>
      </w:r>
      <w:r>
        <w:t>:</w:t>
      </w:r>
      <w:r w:rsidRPr="00ED0ADC">
        <w:t xml:space="preserve"> business processes exist for all domains, with cross stream interdependencies defined and service levels agreed, and clear business ownership and delegations of authority identified.</w:t>
      </w:r>
    </w:p>
    <w:p w:rsidR="0095330F" w:rsidRPr="0095330F" w:rsidRDefault="0095330F" w:rsidP="0095330F"/>
    <w:p w:rsidR="00E50B4B" w:rsidRPr="00954185" w:rsidRDefault="000C2BDF" w:rsidP="0095330F">
      <w:pPr>
        <w:pStyle w:val="Heading1"/>
        <w:rPr>
          <w:lang w:val="en-AU"/>
        </w:rPr>
      </w:pPr>
      <w:bookmarkStart w:id="34" w:name="_Toc420956689"/>
      <w:r w:rsidRPr="00954185">
        <w:lastRenderedPageBreak/>
        <w:t>Flow</w:t>
      </w:r>
      <w:bookmarkEnd w:id="34"/>
    </w:p>
    <w:p w:rsidR="0015160F" w:rsidRPr="00762FB7" w:rsidRDefault="0015160F" w:rsidP="0015160F">
      <w:pPr>
        <w:pStyle w:val="Quote"/>
        <w:rPr>
          <w:lang w:val="en-AU"/>
        </w:rPr>
      </w:pPr>
      <w:r w:rsidRPr="00762FB7">
        <w:rPr>
          <w:lang w:val="en-AU"/>
        </w:rPr>
        <w:t>‘Treat your men as you would your own beloved sons. And they will follow you into the deepest valley.’</w:t>
      </w:r>
    </w:p>
    <w:p w:rsidR="0015160F" w:rsidRPr="00DF576B" w:rsidRDefault="0015160F" w:rsidP="0015160F">
      <w:pPr>
        <w:pStyle w:val="Quote"/>
        <w:rPr>
          <w:lang w:val="en-AU"/>
        </w:rPr>
      </w:pPr>
      <w:r w:rsidRPr="00762FB7">
        <w:rPr>
          <w:lang w:val="en-AU"/>
        </w:rPr>
        <w:t>Sun Tzu, ~6th Century BCE</w:t>
      </w:r>
    </w:p>
    <w:p w:rsidR="00A92A23" w:rsidRDefault="00A92A23">
      <w:pPr>
        <w:rPr>
          <w:lang w:val="en-AU"/>
        </w:rPr>
      </w:pPr>
      <w:r>
        <w:rPr>
          <w:lang w:val="en-AU"/>
        </w:rPr>
        <w:br w:type="page"/>
      </w:r>
    </w:p>
    <w:p w:rsidR="00BF33F3" w:rsidRPr="00ED0ADC" w:rsidRDefault="002F3202" w:rsidP="00BF33F3">
      <w:pPr>
        <w:pStyle w:val="Heading2"/>
      </w:pPr>
      <w:bookmarkStart w:id="35" w:name="_Toc420956690"/>
      <w:bookmarkStart w:id="36" w:name="_Toc380446948"/>
      <w:r>
        <w:lastRenderedPageBreak/>
        <w:t>The origin of L</w:t>
      </w:r>
      <w:r w:rsidR="0070486E" w:rsidRPr="00ED0ADC">
        <w:t>ean</w:t>
      </w:r>
      <w:bookmarkEnd w:id="35"/>
    </w:p>
    <w:p w:rsidR="00BF33F3" w:rsidRDefault="00BF33F3" w:rsidP="00BF33F3">
      <w:r w:rsidRPr="00ED0ADC">
        <w:t>Lean Manufacturing, often called lean production, or just ‘Lean’, is a streamlined manufacturing and production technique, as well as a philosophy that aims to reduce production costs, by eliminating all ‘wasteful’ processes. Put another way, Lean focuses on ‘getting the right things to the right place, at the right time, in the right quantity, to achieve perfect workflow’.</w:t>
      </w:r>
    </w:p>
    <w:p w:rsidR="008A58C1" w:rsidRPr="00ED0ADC" w:rsidRDefault="008A58C1" w:rsidP="00BF33F3">
      <w:r>
        <w:t xml:space="preserve">This is perfect </w:t>
      </w:r>
      <w:r w:rsidR="00FC557D">
        <w:t>for</w:t>
      </w:r>
      <w:r>
        <w:t xml:space="preserve"> many business intelligence workflows.</w:t>
      </w:r>
    </w:p>
    <w:p w:rsidR="00BF33F3" w:rsidRPr="00ED0ADC" w:rsidRDefault="00BF33F3" w:rsidP="00BF33F3">
      <w:r w:rsidRPr="00ED0ADC">
        <w:t>Lean provides a set of techniques  to identify, and eliminate, waste which, in turn, improves quality, and reduces overall producti</w:t>
      </w:r>
      <w:r w:rsidR="00E54A4C">
        <w:t>on time and cost. In addition, L</w:t>
      </w:r>
      <w:r w:rsidRPr="00ED0ADC">
        <w:t>ean also improves the ‘flow’ of production through the system. These techniques include:</w:t>
      </w:r>
    </w:p>
    <w:p w:rsidR="00BF33F3" w:rsidRPr="00ED0ADC" w:rsidRDefault="00BF33F3" w:rsidP="00375509">
      <w:pPr>
        <w:pStyle w:val="ListParagraph"/>
        <w:numPr>
          <w:ilvl w:val="0"/>
          <w:numId w:val="50"/>
        </w:numPr>
      </w:pPr>
      <w:r w:rsidRPr="00ED0ADC">
        <w:rPr>
          <w:b/>
        </w:rPr>
        <w:t>Value stream mapping</w:t>
      </w:r>
      <w:r w:rsidRPr="00ED0ADC">
        <w:t>: Analysing and planning the flow of materials and information that is required in the production process.</w:t>
      </w:r>
    </w:p>
    <w:p w:rsidR="00BF33F3" w:rsidRPr="00ED0ADC" w:rsidRDefault="00BF33F3" w:rsidP="00375509">
      <w:pPr>
        <w:pStyle w:val="ListParagraph"/>
        <w:numPr>
          <w:ilvl w:val="0"/>
          <w:numId w:val="50"/>
        </w:numPr>
      </w:pPr>
      <w:r w:rsidRPr="00ED0ADC">
        <w:rPr>
          <w:b/>
        </w:rPr>
        <w:t>5S</w:t>
      </w:r>
      <w:r w:rsidRPr="00ED0ADC">
        <w:t>: This is an approach to quality and continuous improvement. The five S’s are: Sort (to clean and organise the work area), Set in Order (arrange the work area to ensure easy identification and accessibility), Shine (mess prevention and regular maintenance of the work area), Standardise (create a consistent approach for carrying out production processes), Sustain (maintain the previous four S’s through discipline and commitment).</w:t>
      </w:r>
    </w:p>
    <w:p w:rsidR="00BF33F3" w:rsidRPr="00ED0ADC" w:rsidRDefault="00BF33F3" w:rsidP="00375509">
      <w:pPr>
        <w:pStyle w:val="ListParagraph"/>
        <w:numPr>
          <w:ilvl w:val="0"/>
          <w:numId w:val="50"/>
        </w:numPr>
      </w:pPr>
      <w:r w:rsidRPr="00ED0ADC">
        <w:rPr>
          <w:b/>
        </w:rPr>
        <w:t>Kanban</w:t>
      </w:r>
      <w:r w:rsidRPr="00ED0ADC">
        <w:t>: This will be covered later.</w:t>
      </w:r>
    </w:p>
    <w:p w:rsidR="00BF33F3" w:rsidRPr="00ED0ADC" w:rsidRDefault="00BF33F3" w:rsidP="00375509">
      <w:pPr>
        <w:pStyle w:val="ListParagraph"/>
        <w:numPr>
          <w:ilvl w:val="0"/>
          <w:numId w:val="50"/>
        </w:numPr>
      </w:pPr>
      <w:r w:rsidRPr="00ED0ADC">
        <w:rPr>
          <w:b/>
        </w:rPr>
        <w:t>Fail-proofing</w:t>
      </w:r>
      <w:r w:rsidRPr="00ED0ADC">
        <w:t>: Prevent human errors before they occur.</w:t>
      </w:r>
    </w:p>
    <w:p w:rsidR="00BF33F3" w:rsidRPr="00ED0ADC" w:rsidRDefault="00BF33F3" w:rsidP="00375509">
      <w:pPr>
        <w:pStyle w:val="ListParagraph"/>
        <w:numPr>
          <w:ilvl w:val="0"/>
          <w:numId w:val="50"/>
        </w:numPr>
      </w:pPr>
      <w:r w:rsidRPr="00ED0ADC">
        <w:rPr>
          <w:b/>
        </w:rPr>
        <w:t>Production levelling</w:t>
      </w:r>
      <w:r w:rsidRPr="00ED0ADC">
        <w:t>: Ensure that each step in the production process delivers at a constant rate, so that subsequent steps can also deliver at a constant rate. No step in the production process should produce goods at a faster rate than subsequent steps, or consume goods at a slower rate than preceding steps.</w:t>
      </w:r>
    </w:p>
    <w:p w:rsidR="00BF33F3" w:rsidRPr="00ED0ADC" w:rsidRDefault="00BF33F3" w:rsidP="00BF33F3">
      <w:r w:rsidRPr="00ED0ADC">
        <w:t xml:space="preserve">Finally, Lean </w:t>
      </w:r>
      <w:r>
        <w:t>Manufacturing emphasises Kaizen</w:t>
      </w:r>
      <w:r w:rsidRPr="00ED0ADC">
        <w:t xml:space="preserve"> (</w:t>
      </w:r>
      <w:r w:rsidRPr="00ED0ADC">
        <w:rPr>
          <w:rFonts w:ascii="MS Mincho" w:eastAsia="MS Mincho" w:hAnsi="MS Mincho" w:cs="MS Mincho" w:hint="eastAsia"/>
        </w:rPr>
        <w:t>改善</w:t>
      </w:r>
      <w:r w:rsidRPr="00ED0ADC">
        <w:t>) or Continuous Improvement; the ongoing, incremental and regular technique of improving all processes, products and functions relating to production, resources, organisational management, and the supply chain.</w:t>
      </w:r>
    </w:p>
    <w:p w:rsidR="00BF33F3" w:rsidRPr="00ED0ADC" w:rsidRDefault="00BF33F3" w:rsidP="00BF33F3">
      <w:r w:rsidRPr="00ED0ADC">
        <w:t>It should be noted at this point that many of the terms in Lean Manufacturing have been translated from the original Japanese. As such, they often lose the context, or secondary meanings, of the term. Where possible, this context is described throughout this course.</w:t>
      </w:r>
    </w:p>
    <w:p w:rsidR="008C7289" w:rsidRDefault="0070486E" w:rsidP="008C7289">
      <w:pPr>
        <w:pStyle w:val="Heading2"/>
        <w:rPr>
          <w:lang w:val="en-AU"/>
        </w:rPr>
      </w:pPr>
      <w:bookmarkStart w:id="37" w:name="_Toc420956691"/>
      <w:r>
        <w:rPr>
          <w:lang w:val="en-AU"/>
        </w:rPr>
        <w:lastRenderedPageBreak/>
        <w:t>An overview of Kanban as a BI method</w:t>
      </w:r>
      <w:bookmarkEnd w:id="36"/>
      <w:bookmarkEnd w:id="37"/>
    </w:p>
    <w:p w:rsidR="008C7289" w:rsidRPr="006B191C" w:rsidRDefault="008C7289" w:rsidP="008C7289">
      <w:pPr>
        <w:rPr>
          <w:lang w:val="en-AU"/>
        </w:rPr>
      </w:pPr>
      <w:r w:rsidRPr="006B191C">
        <w:rPr>
          <w:lang w:val="en-AU"/>
        </w:rPr>
        <w:t>The original concepts of Kanban (</w:t>
      </w:r>
      <w:r w:rsidRPr="006B191C">
        <w:rPr>
          <w:rFonts w:ascii="MS Mincho" w:eastAsia="MS Mincho" w:hAnsi="MS Mincho" w:cs="MS Mincho" w:hint="eastAsia"/>
          <w:lang w:val="en-AU"/>
        </w:rPr>
        <w:t>カンバン</w:t>
      </w:r>
      <w:r w:rsidRPr="006B191C">
        <w:rPr>
          <w:lang w:val="en-AU"/>
        </w:rPr>
        <w:t>) were developed in the 1940s and 50s by Taiichi Ohno</w:t>
      </w:r>
      <w:r>
        <w:rPr>
          <w:rStyle w:val="FootnoteReference"/>
          <w:lang w:val="en-AU"/>
        </w:rPr>
        <w:footnoteReference w:id="2"/>
      </w:r>
      <w:r w:rsidRPr="006B191C">
        <w:rPr>
          <w:lang w:val="en-AU"/>
        </w:rPr>
        <w:t xml:space="preserve"> as part of the Toyota Production System, as a mechanism to control Just-In-Time (JIT) production and manufacturing processes. Kanban, which approximately translates as ‘signboard’, is described as a ‘visual process management system that tells what to produce, when to produce it, and how much to produce’. The modern Kanban method, as formula</w:t>
      </w:r>
      <w:r>
        <w:rPr>
          <w:lang w:val="en-AU"/>
        </w:rPr>
        <w:t>ted by David J Anderson in 2007</w:t>
      </w:r>
      <w:r>
        <w:rPr>
          <w:rStyle w:val="FootnoteReference"/>
          <w:lang w:val="en-AU"/>
        </w:rPr>
        <w:footnoteReference w:id="3"/>
      </w:r>
      <w:r w:rsidRPr="006B191C">
        <w:rPr>
          <w:lang w:val="en-AU"/>
        </w:rPr>
        <w:t>, is an adaption of the original JIT approach, with an emphasis on staff welfare and continuous process improvement practices.</w:t>
      </w:r>
      <w:r>
        <w:rPr>
          <w:lang w:val="en-AU"/>
        </w:rPr>
        <w:t xml:space="preserve"> This is ultimately a </w:t>
      </w:r>
      <w:r w:rsidRPr="006B191C">
        <w:rPr>
          <w:lang w:val="en-AU"/>
        </w:rPr>
        <w:t>strategy that strives to improve a business return on investment by reducing waiting inventory and associated carrying costs.</w:t>
      </w:r>
    </w:p>
    <w:p w:rsidR="008C7289" w:rsidRDefault="008C7289" w:rsidP="008C7289">
      <w:pPr>
        <w:rPr>
          <w:lang w:val="en-AU"/>
        </w:rPr>
      </w:pPr>
      <w:r w:rsidRPr="006B191C">
        <w:rPr>
          <w:lang w:val="en-AU"/>
        </w:rPr>
        <w:t xml:space="preserve">At its simplest, each prioritised </w:t>
      </w:r>
      <w:r>
        <w:rPr>
          <w:lang w:val="en-AU"/>
        </w:rPr>
        <w:t>t</w:t>
      </w:r>
      <w:r w:rsidRPr="006B191C">
        <w:rPr>
          <w:lang w:val="en-AU"/>
        </w:rPr>
        <w:t xml:space="preserve">ask (or </w:t>
      </w:r>
      <w:r>
        <w:rPr>
          <w:lang w:val="en-AU"/>
        </w:rPr>
        <w:t>c</w:t>
      </w:r>
      <w:r w:rsidRPr="006B191C">
        <w:rPr>
          <w:lang w:val="en-AU"/>
        </w:rPr>
        <w:t xml:space="preserve">ard) on a Kanban Board passes through a visualisation of the </w:t>
      </w:r>
      <w:r>
        <w:rPr>
          <w:lang w:val="en-AU"/>
        </w:rPr>
        <w:t>t</w:t>
      </w:r>
      <w:r w:rsidRPr="006B191C">
        <w:rPr>
          <w:lang w:val="en-AU"/>
        </w:rPr>
        <w:t xml:space="preserve">eam’s process, or workflow, as they happen. Each primary activity in the </w:t>
      </w:r>
      <w:r>
        <w:rPr>
          <w:lang w:val="en-AU"/>
        </w:rPr>
        <w:t>t</w:t>
      </w:r>
      <w:r w:rsidRPr="006B191C">
        <w:rPr>
          <w:lang w:val="en-AU"/>
        </w:rPr>
        <w:t xml:space="preserve">eam’s workflow is visualised as columns on the Kanban Board, usually starting at </w:t>
      </w:r>
      <w:r>
        <w:rPr>
          <w:lang w:val="en-AU"/>
        </w:rPr>
        <w:t>t</w:t>
      </w:r>
      <w:r w:rsidRPr="006B191C">
        <w:rPr>
          <w:lang w:val="en-AU"/>
        </w:rPr>
        <w:t xml:space="preserve">ask definition, and finishing with delivery to the </w:t>
      </w:r>
      <w:r>
        <w:rPr>
          <w:lang w:val="en-AU"/>
        </w:rPr>
        <w:t>c</w:t>
      </w:r>
      <w:r w:rsidRPr="006B191C">
        <w:rPr>
          <w:lang w:val="en-AU"/>
        </w:rPr>
        <w:t xml:space="preserve">ustomer. Of course, being </w:t>
      </w:r>
      <w:r w:rsidR="00B163E4">
        <w:rPr>
          <w:lang w:val="en-AU"/>
        </w:rPr>
        <w:t>a</w:t>
      </w:r>
      <w:r w:rsidR="00B163E4" w:rsidRPr="001346F3">
        <w:rPr>
          <w:lang w:val="en-AU"/>
        </w:rPr>
        <w:t>gile</w:t>
      </w:r>
      <w:r w:rsidRPr="006B191C">
        <w:rPr>
          <w:lang w:val="en-AU"/>
        </w:rPr>
        <w:t xml:space="preserve">, these </w:t>
      </w:r>
      <w:r>
        <w:rPr>
          <w:lang w:val="en-AU"/>
        </w:rPr>
        <w:t>c</w:t>
      </w:r>
      <w:r w:rsidRPr="006B191C">
        <w:rPr>
          <w:lang w:val="en-AU"/>
        </w:rPr>
        <w:t xml:space="preserve">ards and activities are visible to all participants, including the </w:t>
      </w:r>
      <w:r>
        <w:rPr>
          <w:lang w:val="en-AU"/>
        </w:rPr>
        <w:t>c</w:t>
      </w:r>
      <w:r w:rsidRPr="006B191C">
        <w:rPr>
          <w:lang w:val="en-AU"/>
        </w:rPr>
        <w:t xml:space="preserve">ustomer. </w:t>
      </w:r>
    </w:p>
    <w:p w:rsidR="008C7289" w:rsidRDefault="008C7289" w:rsidP="008C7289">
      <w:pPr>
        <w:keepNext/>
        <w:jc w:val="center"/>
      </w:pPr>
      <w:r w:rsidRPr="007D7593">
        <w:rPr>
          <w:noProof/>
          <w:lang w:bidi="ar-SA"/>
        </w:rPr>
        <w:drawing>
          <wp:inline distT="0" distB="0" distL="0" distR="0" wp14:anchorId="3023F3EA" wp14:editId="6E5122DC">
            <wp:extent cx="3324225" cy="2380626"/>
            <wp:effectExtent l="19050" t="0" r="9525" b="0"/>
            <wp:docPr id="11" name="Picture 272" descr="C:\Backup\kanban_board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3325607" cy="2381616"/>
                    </a:xfrm>
                    <a:prstGeom prst="rect">
                      <a:avLst/>
                    </a:prstGeom>
                    <a:noFill/>
                    <a:ln>
                      <a:noFill/>
                      <a:prstDash/>
                    </a:ln>
                  </pic:spPr>
                </pic:pic>
              </a:graphicData>
            </a:graphic>
          </wp:inline>
        </w:drawing>
      </w:r>
    </w:p>
    <w:p w:rsidR="008C7289" w:rsidRPr="006B191C" w:rsidRDefault="008C7289" w:rsidP="008C7289">
      <w:pPr>
        <w:pStyle w:val="Caption"/>
        <w:jc w:val="center"/>
        <w:rPr>
          <w:lang w:val="en-AU"/>
        </w:rPr>
      </w:pPr>
      <w:r>
        <w:t xml:space="preserve">Figure </w:t>
      </w:r>
      <w:fldSimple w:instr=" SEQ Figure \* ARABIC ">
        <w:r w:rsidR="00845027">
          <w:rPr>
            <w:noProof/>
          </w:rPr>
          <w:t>5</w:t>
        </w:r>
      </w:fldSimple>
      <w:r>
        <w:t>: Example Kanban Board</w:t>
      </w:r>
    </w:p>
    <w:p w:rsidR="008C7289" w:rsidRPr="00E50B4B" w:rsidRDefault="008C7289" w:rsidP="008C7289">
      <w:pPr>
        <w:rPr>
          <w:lang w:val="en-AU"/>
        </w:rPr>
      </w:pPr>
      <w:r>
        <w:rPr>
          <w:lang w:val="en-AU"/>
        </w:rPr>
        <w:lastRenderedPageBreak/>
        <w:t>While a Kanban workflow can become very complex, the</w:t>
      </w:r>
      <w:r w:rsidRPr="00E50B4B">
        <w:rPr>
          <w:lang w:val="en-AU"/>
        </w:rPr>
        <w:t xml:space="preserve"> simplest </w:t>
      </w:r>
      <w:r>
        <w:rPr>
          <w:lang w:val="en-AU"/>
        </w:rPr>
        <w:t xml:space="preserve">visualisation of </w:t>
      </w:r>
      <w:r w:rsidRPr="00E50B4B">
        <w:rPr>
          <w:lang w:val="en-AU"/>
        </w:rPr>
        <w:t xml:space="preserve">workflow has </w:t>
      </w:r>
      <w:r>
        <w:rPr>
          <w:lang w:val="en-AU"/>
        </w:rPr>
        <w:t xml:space="preserve">only </w:t>
      </w:r>
      <w:r w:rsidR="00A6592D">
        <w:rPr>
          <w:lang w:val="en-AU"/>
        </w:rPr>
        <w:t>3</w:t>
      </w:r>
      <w:r w:rsidRPr="00E50B4B">
        <w:rPr>
          <w:lang w:val="en-AU"/>
        </w:rPr>
        <w:t xml:space="preserve"> different states which a task would progress through during its lifecycle. These states are;</w:t>
      </w:r>
    </w:p>
    <w:p w:rsidR="008C7289" w:rsidRPr="00E50B4B" w:rsidRDefault="008C7289" w:rsidP="00375509">
      <w:pPr>
        <w:pStyle w:val="ListParagraph"/>
        <w:numPr>
          <w:ilvl w:val="0"/>
          <w:numId w:val="4"/>
        </w:numPr>
        <w:rPr>
          <w:lang w:val="en-AU"/>
        </w:rPr>
      </w:pPr>
      <w:r w:rsidRPr="00E50B4B">
        <w:rPr>
          <w:lang w:val="en-AU"/>
        </w:rPr>
        <w:t xml:space="preserve">Backlog – </w:t>
      </w:r>
      <w:r>
        <w:rPr>
          <w:lang w:val="en-AU"/>
        </w:rPr>
        <w:t>tasks that are waiting to be worked on</w:t>
      </w:r>
    </w:p>
    <w:p w:rsidR="008C7289" w:rsidRPr="00E50B4B" w:rsidRDefault="008C7289" w:rsidP="00375509">
      <w:pPr>
        <w:pStyle w:val="ListParagraph"/>
        <w:numPr>
          <w:ilvl w:val="0"/>
          <w:numId w:val="4"/>
        </w:numPr>
        <w:rPr>
          <w:lang w:val="en-AU"/>
        </w:rPr>
      </w:pPr>
      <w:r w:rsidRPr="00E50B4B">
        <w:rPr>
          <w:lang w:val="en-AU"/>
        </w:rPr>
        <w:t>In Progress – currently being developed by a team member</w:t>
      </w:r>
    </w:p>
    <w:p w:rsidR="008C7289" w:rsidRPr="00F25879" w:rsidRDefault="008C7289" w:rsidP="00375509">
      <w:pPr>
        <w:pStyle w:val="ListParagraph"/>
        <w:numPr>
          <w:ilvl w:val="0"/>
          <w:numId w:val="4"/>
        </w:numPr>
        <w:rPr>
          <w:lang w:val="en-AU"/>
        </w:rPr>
      </w:pPr>
      <w:r w:rsidRPr="00F25879">
        <w:rPr>
          <w:lang w:val="en-AU"/>
        </w:rPr>
        <w:t xml:space="preserve">Done – complete and ready to be demonstrated </w:t>
      </w:r>
      <w:r>
        <w:rPr>
          <w:lang w:val="en-AU"/>
        </w:rPr>
        <w:t>and/or deployed</w:t>
      </w:r>
    </w:p>
    <w:p w:rsidR="006362E2" w:rsidRDefault="008C7289" w:rsidP="008C7289">
      <w:pPr>
        <w:rPr>
          <w:lang w:val="en-AU"/>
        </w:rPr>
      </w:pPr>
      <w:r w:rsidRPr="006B191C">
        <w:rPr>
          <w:lang w:val="en-AU"/>
        </w:rPr>
        <w:t xml:space="preserve">To identify, and control, bottlenecks and process limitations, each workflow state (or column) has a limit, called a WIP, or Work In Progress Limit, to the number of currently </w:t>
      </w:r>
      <w:r>
        <w:rPr>
          <w:lang w:val="en-AU"/>
        </w:rPr>
        <w:t>a</w:t>
      </w:r>
      <w:r w:rsidRPr="006B191C">
        <w:rPr>
          <w:lang w:val="en-AU"/>
        </w:rPr>
        <w:t xml:space="preserve">ctive </w:t>
      </w:r>
      <w:r>
        <w:rPr>
          <w:lang w:val="en-AU"/>
        </w:rPr>
        <w:t>t</w:t>
      </w:r>
      <w:r w:rsidRPr="006B191C">
        <w:rPr>
          <w:lang w:val="en-AU"/>
        </w:rPr>
        <w:t xml:space="preserve">asks. This allows managers and </w:t>
      </w:r>
      <w:r>
        <w:rPr>
          <w:lang w:val="en-AU"/>
        </w:rPr>
        <w:t>t</w:t>
      </w:r>
      <w:r w:rsidRPr="006B191C">
        <w:rPr>
          <w:lang w:val="en-AU"/>
        </w:rPr>
        <w:t xml:space="preserve">eam </w:t>
      </w:r>
      <w:r>
        <w:rPr>
          <w:lang w:val="en-AU"/>
        </w:rPr>
        <w:t>m</w:t>
      </w:r>
      <w:r w:rsidRPr="006B191C">
        <w:rPr>
          <w:lang w:val="en-AU"/>
        </w:rPr>
        <w:t>embers to regularly monitor, and measure, the flow of work.</w:t>
      </w:r>
      <w:r w:rsidR="006362E2">
        <w:rPr>
          <w:lang w:val="en-AU"/>
        </w:rPr>
        <w:t xml:space="preserve"> </w:t>
      </w:r>
    </w:p>
    <w:p w:rsidR="008C7289" w:rsidRDefault="008C7289" w:rsidP="008C7289">
      <w:pPr>
        <w:rPr>
          <w:lang w:val="en-AU"/>
        </w:rPr>
      </w:pPr>
      <w:r>
        <w:rPr>
          <w:lang w:val="en-AU"/>
        </w:rPr>
        <w:t>In total, there are 6 core elements to Kanban:</w:t>
      </w:r>
    </w:p>
    <w:p w:rsidR="008C7289" w:rsidRDefault="008C7289" w:rsidP="00375509">
      <w:pPr>
        <w:pStyle w:val="ListParagraph"/>
        <w:numPr>
          <w:ilvl w:val="0"/>
          <w:numId w:val="14"/>
        </w:numPr>
        <w:rPr>
          <w:lang w:val="en-AU"/>
        </w:rPr>
      </w:pPr>
      <w:r w:rsidRPr="00DA3F63">
        <w:rPr>
          <w:lang w:val="en-AU"/>
        </w:rPr>
        <w:t>Visualise (</w:t>
      </w:r>
      <w:r>
        <w:rPr>
          <w:lang w:val="en-AU"/>
        </w:rPr>
        <w:t xml:space="preserve">Kanban / </w:t>
      </w:r>
      <w:r w:rsidRPr="00DA3F63">
        <w:rPr>
          <w:lang w:val="en-AU"/>
        </w:rPr>
        <w:t>Card Wall)</w:t>
      </w:r>
    </w:p>
    <w:p w:rsidR="008C7289" w:rsidRDefault="008C7289" w:rsidP="00375509">
      <w:pPr>
        <w:pStyle w:val="ListParagraph"/>
        <w:numPr>
          <w:ilvl w:val="0"/>
          <w:numId w:val="14"/>
        </w:numPr>
        <w:rPr>
          <w:lang w:val="en-AU"/>
        </w:rPr>
      </w:pPr>
      <w:r w:rsidRPr="00DA3F63">
        <w:rPr>
          <w:lang w:val="en-AU"/>
        </w:rPr>
        <w:t>Limit WIP</w:t>
      </w:r>
    </w:p>
    <w:p w:rsidR="008C7289" w:rsidRDefault="008C7289" w:rsidP="00375509">
      <w:pPr>
        <w:pStyle w:val="ListParagraph"/>
        <w:numPr>
          <w:ilvl w:val="0"/>
          <w:numId w:val="14"/>
        </w:numPr>
        <w:rPr>
          <w:lang w:val="en-AU"/>
        </w:rPr>
      </w:pPr>
      <w:r w:rsidRPr="00DA3F63">
        <w:rPr>
          <w:lang w:val="en-AU"/>
        </w:rPr>
        <w:t>Manage Flow</w:t>
      </w:r>
      <w:r>
        <w:rPr>
          <w:lang w:val="en-AU"/>
        </w:rPr>
        <w:t xml:space="preserve"> (and reduce bottlenecks)</w:t>
      </w:r>
    </w:p>
    <w:p w:rsidR="008C7289" w:rsidRDefault="008C7289" w:rsidP="00375509">
      <w:pPr>
        <w:pStyle w:val="ListParagraph"/>
        <w:numPr>
          <w:ilvl w:val="0"/>
          <w:numId w:val="14"/>
        </w:numPr>
        <w:rPr>
          <w:lang w:val="en-AU"/>
        </w:rPr>
      </w:pPr>
      <w:r w:rsidRPr="00DA3F63">
        <w:rPr>
          <w:lang w:val="en-AU"/>
        </w:rPr>
        <w:t>Make Policies Explicit</w:t>
      </w:r>
    </w:p>
    <w:p w:rsidR="008C7289" w:rsidRDefault="008C7289" w:rsidP="00375509">
      <w:pPr>
        <w:pStyle w:val="ListParagraph"/>
        <w:numPr>
          <w:ilvl w:val="0"/>
          <w:numId w:val="14"/>
        </w:numPr>
        <w:rPr>
          <w:lang w:val="en-AU"/>
        </w:rPr>
      </w:pPr>
      <w:r w:rsidRPr="00DA3F63">
        <w:rPr>
          <w:lang w:val="en-AU"/>
        </w:rPr>
        <w:t>Feedback Loops</w:t>
      </w:r>
    </w:p>
    <w:p w:rsidR="008C7289" w:rsidRPr="00F25879" w:rsidRDefault="008C7289" w:rsidP="00375509">
      <w:pPr>
        <w:pStyle w:val="ListParagraph"/>
        <w:numPr>
          <w:ilvl w:val="0"/>
          <w:numId w:val="14"/>
        </w:numPr>
        <w:rPr>
          <w:lang w:val="en-AU"/>
        </w:rPr>
      </w:pPr>
      <w:r w:rsidRPr="00DA3F63">
        <w:rPr>
          <w:lang w:val="en-AU"/>
        </w:rPr>
        <w:t>Improve Collaboratively</w:t>
      </w:r>
    </w:p>
    <w:p w:rsidR="00B710CD" w:rsidRPr="00063A1B" w:rsidRDefault="00B710CD" w:rsidP="00B710CD">
      <w:pPr>
        <w:pStyle w:val="Heading2"/>
        <w:rPr>
          <w:lang w:val="en-AU"/>
        </w:rPr>
      </w:pPr>
      <w:bookmarkStart w:id="38" w:name="_Toc420956692"/>
      <w:bookmarkStart w:id="39" w:name="_Toc380446980"/>
      <w:bookmarkStart w:id="40" w:name="_Toc380446979"/>
      <w:r w:rsidRPr="00063A1B">
        <w:rPr>
          <w:lang w:val="en-AU"/>
        </w:rPr>
        <w:t xml:space="preserve">Task </w:t>
      </w:r>
      <w:r w:rsidR="0070486E">
        <w:rPr>
          <w:lang w:val="en-AU"/>
        </w:rPr>
        <w:t>workflow</w:t>
      </w:r>
      <w:bookmarkEnd w:id="38"/>
    </w:p>
    <w:p w:rsidR="00B710CD" w:rsidRDefault="00B710CD" w:rsidP="00B710CD">
      <w:pPr>
        <w:rPr>
          <w:lang w:val="en-AU"/>
        </w:rPr>
      </w:pPr>
      <w:r w:rsidRPr="00292BA3">
        <w:rPr>
          <w:lang w:val="en-AU"/>
        </w:rPr>
        <w:t>Agile processes are designed to promote a su</w:t>
      </w:r>
      <w:r>
        <w:rPr>
          <w:lang w:val="en-AU"/>
        </w:rPr>
        <w:t>stainable workload, where your t</w:t>
      </w:r>
      <w:r w:rsidRPr="00292BA3">
        <w:rPr>
          <w:lang w:val="en-AU"/>
        </w:rPr>
        <w:t xml:space="preserve">eams, management, and </w:t>
      </w:r>
      <w:r>
        <w:rPr>
          <w:lang w:val="en-AU"/>
        </w:rPr>
        <w:t>c</w:t>
      </w:r>
      <w:r w:rsidRPr="00292BA3">
        <w:rPr>
          <w:lang w:val="en-AU"/>
        </w:rPr>
        <w:t xml:space="preserve">ustomers, are able to maintain a constant pace indefinitely. Teams have the authority to design, plan, and estimate, each </w:t>
      </w:r>
      <w:r>
        <w:rPr>
          <w:lang w:val="en-AU"/>
        </w:rPr>
        <w:t>story</w:t>
      </w:r>
      <w:r w:rsidRPr="00292BA3">
        <w:rPr>
          <w:lang w:val="en-AU"/>
        </w:rPr>
        <w:t xml:space="preserve">, as well as the responsibility and accountability for delivery. This level of ownership for work, combined with integrated </w:t>
      </w:r>
      <w:r>
        <w:rPr>
          <w:lang w:val="en-AU"/>
        </w:rPr>
        <w:t>c</w:t>
      </w:r>
      <w:r w:rsidRPr="00292BA3">
        <w:rPr>
          <w:lang w:val="en-AU"/>
        </w:rPr>
        <w:t xml:space="preserve">ustomer engagement, significantly improves workload management, which in turn reduces overtime and stress. However, for this to be efficient there needs to be a simple mechanism to manage, and level out, workflow within each </w:t>
      </w:r>
      <w:r>
        <w:rPr>
          <w:lang w:val="en-AU"/>
        </w:rPr>
        <w:t>t</w:t>
      </w:r>
      <w:r w:rsidRPr="00292BA3">
        <w:rPr>
          <w:lang w:val="en-AU"/>
        </w:rPr>
        <w:t xml:space="preserve">eam. This is where Kanban comes in. </w:t>
      </w:r>
    </w:p>
    <w:p w:rsidR="00B710CD" w:rsidRDefault="00B710CD" w:rsidP="00B710CD">
      <w:pPr>
        <w:rPr>
          <w:lang w:val="en-AU"/>
        </w:rPr>
      </w:pPr>
      <w:r>
        <w:rPr>
          <w:lang w:val="en-AU"/>
        </w:rPr>
        <w:t>Depending on your process workflow</w:t>
      </w:r>
      <w:r w:rsidRPr="00063A1B">
        <w:rPr>
          <w:lang w:val="en-AU"/>
        </w:rPr>
        <w:t xml:space="preserve">, a task will progress through </w:t>
      </w:r>
      <w:r>
        <w:rPr>
          <w:lang w:val="en-AU"/>
        </w:rPr>
        <w:t xml:space="preserve">several </w:t>
      </w:r>
      <w:r w:rsidRPr="00063A1B">
        <w:rPr>
          <w:lang w:val="en-AU"/>
        </w:rPr>
        <w:t xml:space="preserve">different states during its lifecycle. Each task and state should be visible to the team, </w:t>
      </w:r>
      <w:r w:rsidR="004450C9">
        <w:rPr>
          <w:lang w:val="en-AU"/>
        </w:rPr>
        <w:t>customer</w:t>
      </w:r>
      <w:r w:rsidR="004450C9" w:rsidRPr="00B502C1">
        <w:rPr>
          <w:lang w:val="en-AU"/>
        </w:rPr>
        <w:t xml:space="preserve"> </w:t>
      </w:r>
      <w:r w:rsidR="004450C9">
        <w:rPr>
          <w:lang w:val="en-AU"/>
        </w:rPr>
        <w:t>representative</w:t>
      </w:r>
      <w:r w:rsidRPr="00063A1B">
        <w:rPr>
          <w:lang w:val="en-AU"/>
        </w:rPr>
        <w:t xml:space="preserve"> and customer; commonly this is done through a </w:t>
      </w:r>
      <w:r>
        <w:rPr>
          <w:lang w:val="en-AU"/>
        </w:rPr>
        <w:t>Kanban board (card wall)</w:t>
      </w:r>
      <w:r w:rsidRPr="00063A1B">
        <w:rPr>
          <w:lang w:val="en-AU"/>
        </w:rPr>
        <w:t xml:space="preserve"> or integrated dashboard.</w:t>
      </w:r>
    </w:p>
    <w:p w:rsidR="00B710CD" w:rsidRDefault="00B710CD" w:rsidP="00B710CD">
      <w:pPr>
        <w:jc w:val="center"/>
        <w:rPr>
          <w:lang w:val="en-AU"/>
        </w:rPr>
      </w:pPr>
      <w:r>
        <w:rPr>
          <w:noProof/>
          <w:lang w:bidi="ar-SA"/>
        </w:rPr>
        <w:lastRenderedPageBreak/>
        <w:drawing>
          <wp:inline distT="0" distB="0" distL="0" distR="0" wp14:anchorId="7A8E049A" wp14:editId="35538EBE">
            <wp:extent cx="3940565" cy="2152650"/>
            <wp:effectExtent l="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17010" b="5412"/>
                    <a:stretch>
                      <a:fillRect/>
                    </a:stretch>
                  </pic:blipFill>
                  <pic:spPr bwMode="auto">
                    <a:xfrm>
                      <a:off x="0" y="0"/>
                      <a:ext cx="3940565" cy="2152650"/>
                    </a:xfrm>
                    <a:prstGeom prst="rect">
                      <a:avLst/>
                    </a:prstGeom>
                    <a:noFill/>
                  </pic:spPr>
                </pic:pic>
              </a:graphicData>
            </a:graphic>
          </wp:inline>
        </w:drawing>
      </w:r>
    </w:p>
    <w:p w:rsidR="00B710CD" w:rsidRDefault="00B710CD" w:rsidP="00B710CD">
      <w:pPr>
        <w:pStyle w:val="Caption"/>
        <w:jc w:val="center"/>
      </w:pPr>
      <w:r>
        <w:t xml:space="preserve">Figure </w:t>
      </w:r>
      <w:fldSimple w:instr=" SEQ Figure \* ARABIC ">
        <w:r w:rsidR="00845027">
          <w:rPr>
            <w:noProof/>
          </w:rPr>
          <w:t>6</w:t>
        </w:r>
      </w:fldSimple>
      <w:r>
        <w:t>: Basic Task Lifecycle</w:t>
      </w:r>
    </w:p>
    <w:p w:rsidR="00B710CD" w:rsidRDefault="00B710CD" w:rsidP="00B710CD">
      <w:pPr>
        <w:rPr>
          <w:lang w:val="en-AU"/>
        </w:rPr>
      </w:pPr>
      <w:r w:rsidRPr="00292BA3">
        <w:rPr>
          <w:lang w:val="en-AU"/>
        </w:rPr>
        <w:t xml:space="preserve">The Assignee for a </w:t>
      </w:r>
      <w:r>
        <w:rPr>
          <w:lang w:val="en-AU"/>
        </w:rPr>
        <w:t>t</w:t>
      </w:r>
      <w:r w:rsidRPr="00292BA3">
        <w:rPr>
          <w:lang w:val="en-AU"/>
        </w:rPr>
        <w:t xml:space="preserve">ask </w:t>
      </w:r>
      <w:r>
        <w:rPr>
          <w:lang w:val="en-AU"/>
        </w:rPr>
        <w:t>may change</w:t>
      </w:r>
      <w:r w:rsidRPr="00292BA3">
        <w:rPr>
          <w:lang w:val="en-AU"/>
        </w:rPr>
        <w:t xml:space="preserve"> at </w:t>
      </w:r>
      <w:r>
        <w:rPr>
          <w:lang w:val="en-AU"/>
        </w:rPr>
        <w:t xml:space="preserve">any </w:t>
      </w:r>
      <w:r w:rsidRPr="00292BA3">
        <w:rPr>
          <w:lang w:val="en-AU"/>
        </w:rPr>
        <w:t xml:space="preserve">of these steps. It is important to understand that each </w:t>
      </w:r>
      <w:r>
        <w:rPr>
          <w:lang w:val="en-AU"/>
        </w:rPr>
        <w:t xml:space="preserve">state (and thus column </w:t>
      </w:r>
      <w:r w:rsidRPr="00292BA3">
        <w:rPr>
          <w:lang w:val="en-AU"/>
        </w:rPr>
        <w:t xml:space="preserve">on the Kanban </w:t>
      </w:r>
      <w:r>
        <w:rPr>
          <w:lang w:val="en-AU"/>
        </w:rPr>
        <w:t>b</w:t>
      </w:r>
      <w:r w:rsidRPr="00292BA3">
        <w:rPr>
          <w:lang w:val="en-AU"/>
        </w:rPr>
        <w:t>oard</w:t>
      </w:r>
      <w:r>
        <w:rPr>
          <w:lang w:val="en-AU"/>
        </w:rPr>
        <w:t>)</w:t>
      </w:r>
      <w:r w:rsidRPr="00292BA3">
        <w:rPr>
          <w:lang w:val="en-AU"/>
        </w:rPr>
        <w:t xml:space="preserve"> represents a state within the development workflow, not a handoff between </w:t>
      </w:r>
      <w:r>
        <w:rPr>
          <w:lang w:val="en-AU"/>
        </w:rPr>
        <w:t>t</w:t>
      </w:r>
      <w:r w:rsidRPr="00292BA3">
        <w:rPr>
          <w:lang w:val="en-AU"/>
        </w:rPr>
        <w:t xml:space="preserve">eam </w:t>
      </w:r>
      <w:r>
        <w:rPr>
          <w:lang w:val="en-AU"/>
        </w:rPr>
        <w:t>m</w:t>
      </w:r>
      <w:r w:rsidRPr="00292BA3">
        <w:rPr>
          <w:lang w:val="en-AU"/>
        </w:rPr>
        <w:t xml:space="preserve">embers. Team </w:t>
      </w:r>
      <w:r>
        <w:rPr>
          <w:lang w:val="en-AU"/>
        </w:rPr>
        <w:t>m</w:t>
      </w:r>
      <w:r w:rsidRPr="00292BA3">
        <w:rPr>
          <w:lang w:val="en-AU"/>
        </w:rPr>
        <w:t xml:space="preserve">embers will proactively interact with their colleagues, and any internal parties, as required, to progress the assigned </w:t>
      </w:r>
      <w:r>
        <w:rPr>
          <w:lang w:val="en-AU"/>
        </w:rPr>
        <w:t>t</w:t>
      </w:r>
      <w:r w:rsidRPr="00292BA3">
        <w:rPr>
          <w:lang w:val="en-AU"/>
        </w:rPr>
        <w:t>ask to completion, including any quality control and review.</w:t>
      </w:r>
    </w:p>
    <w:p w:rsidR="00B710CD" w:rsidRDefault="00B710CD" w:rsidP="00B710CD">
      <w:pPr>
        <w:keepNext/>
        <w:jc w:val="center"/>
      </w:pPr>
      <w:r>
        <w:rPr>
          <w:noProof/>
          <w:lang w:bidi="ar-SA"/>
        </w:rPr>
        <w:drawing>
          <wp:inline distT="0" distB="0" distL="0" distR="0" wp14:anchorId="6197E02B" wp14:editId="1A7FC6F6">
            <wp:extent cx="5600700" cy="2428875"/>
            <wp:effectExtent l="0" t="0" r="0" b="0"/>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t="17337" b="3715"/>
                    <a:stretch>
                      <a:fillRect/>
                    </a:stretch>
                  </pic:blipFill>
                  <pic:spPr bwMode="auto">
                    <a:xfrm>
                      <a:off x="0" y="0"/>
                      <a:ext cx="5600700" cy="2428875"/>
                    </a:xfrm>
                    <a:prstGeom prst="rect">
                      <a:avLst/>
                    </a:prstGeom>
                    <a:noFill/>
                  </pic:spPr>
                </pic:pic>
              </a:graphicData>
            </a:graphic>
          </wp:inline>
        </w:drawing>
      </w:r>
    </w:p>
    <w:p w:rsidR="00B710CD" w:rsidRPr="006866EB" w:rsidRDefault="00B710CD" w:rsidP="00B710CD">
      <w:pPr>
        <w:pStyle w:val="Caption"/>
        <w:jc w:val="center"/>
      </w:pPr>
      <w:r>
        <w:t xml:space="preserve">Figure </w:t>
      </w:r>
      <w:fldSimple w:instr=" SEQ Figure \* ARABIC ">
        <w:r w:rsidR="00845027">
          <w:rPr>
            <w:noProof/>
          </w:rPr>
          <w:t>7</w:t>
        </w:r>
      </w:fldSimple>
      <w:r>
        <w:t>: Complex Task Lifecycle</w:t>
      </w:r>
    </w:p>
    <w:p w:rsidR="00B710CD" w:rsidRPr="00063A1B" w:rsidRDefault="00B710CD" w:rsidP="00B710CD">
      <w:pPr>
        <w:pStyle w:val="Heading3"/>
        <w:rPr>
          <w:lang w:val="en-AU"/>
        </w:rPr>
      </w:pPr>
      <w:r w:rsidRPr="00063A1B">
        <w:rPr>
          <w:lang w:val="en-AU"/>
        </w:rPr>
        <w:lastRenderedPageBreak/>
        <w:t>Backlog</w:t>
      </w:r>
    </w:p>
    <w:p w:rsidR="00B710CD" w:rsidRDefault="00B710CD" w:rsidP="00B710CD">
      <w:pPr>
        <w:rPr>
          <w:lang w:val="en-AU"/>
        </w:rPr>
      </w:pPr>
      <w:r w:rsidRPr="00063A1B">
        <w:rPr>
          <w:lang w:val="en-AU"/>
        </w:rPr>
        <w:t xml:space="preserve">The Backlog is the </w:t>
      </w:r>
      <w:r>
        <w:rPr>
          <w:lang w:val="en-AU"/>
        </w:rPr>
        <w:t>list of u</w:t>
      </w:r>
      <w:r w:rsidRPr="00063A1B">
        <w:rPr>
          <w:lang w:val="en-AU"/>
        </w:rPr>
        <w:t xml:space="preserve">ser </w:t>
      </w:r>
      <w:r>
        <w:rPr>
          <w:lang w:val="en-AU"/>
        </w:rPr>
        <w:t>s</w:t>
      </w:r>
      <w:r w:rsidRPr="00063A1B">
        <w:rPr>
          <w:lang w:val="en-AU"/>
        </w:rPr>
        <w:t xml:space="preserve">tories </w:t>
      </w:r>
      <w:r>
        <w:rPr>
          <w:lang w:val="en-AU"/>
        </w:rPr>
        <w:t xml:space="preserve">(or tasks) </w:t>
      </w:r>
      <w:r w:rsidRPr="00063A1B">
        <w:rPr>
          <w:lang w:val="en-AU"/>
        </w:rPr>
        <w:t xml:space="preserve">that the </w:t>
      </w:r>
      <w:r>
        <w:rPr>
          <w:lang w:val="en-AU"/>
        </w:rPr>
        <w:t>c</w:t>
      </w:r>
      <w:r w:rsidRPr="00FC691B">
        <w:rPr>
          <w:lang w:val="en-AU"/>
        </w:rPr>
        <w:t xml:space="preserve">ustomer </w:t>
      </w:r>
      <w:r>
        <w:rPr>
          <w:lang w:val="en-AU"/>
        </w:rPr>
        <w:t>r</w:t>
      </w:r>
      <w:r w:rsidRPr="00FC691B">
        <w:rPr>
          <w:lang w:val="en-AU"/>
        </w:rPr>
        <w:t>epresentative</w:t>
      </w:r>
      <w:r w:rsidRPr="00063A1B">
        <w:rPr>
          <w:lang w:val="en-AU"/>
        </w:rPr>
        <w:t xml:space="preserve"> </w:t>
      </w:r>
      <w:r>
        <w:rPr>
          <w:lang w:val="en-AU"/>
        </w:rPr>
        <w:t>maintains. There may be a second backlog column “Ready” which contains those stories which have been technically designed and are ready to be developed.</w:t>
      </w:r>
      <w:r w:rsidRPr="00063A1B">
        <w:rPr>
          <w:lang w:val="en-AU"/>
        </w:rPr>
        <w:t xml:space="preserve"> Based on the logical sequencing of tasks and agreed prioritisation, the project team members select the next task to work on and promote this to the “In Progress” state.</w:t>
      </w:r>
    </w:p>
    <w:p w:rsidR="00B710CD" w:rsidRPr="00063A1B" w:rsidRDefault="0070486E" w:rsidP="00B710CD">
      <w:pPr>
        <w:pStyle w:val="Heading3"/>
        <w:rPr>
          <w:lang w:val="en-AU"/>
        </w:rPr>
      </w:pPr>
      <w:r w:rsidRPr="00063A1B">
        <w:rPr>
          <w:lang w:val="en-AU"/>
        </w:rPr>
        <w:t>In progress</w:t>
      </w:r>
    </w:p>
    <w:p w:rsidR="00B710CD" w:rsidRDefault="00B710CD" w:rsidP="00B710CD">
      <w:pPr>
        <w:rPr>
          <w:lang w:val="en-AU"/>
        </w:rPr>
      </w:pPr>
      <w:r w:rsidRPr="00063A1B">
        <w:rPr>
          <w:lang w:val="en-AU"/>
        </w:rPr>
        <w:t xml:space="preserve">In Progress items are </w:t>
      </w:r>
      <w:r>
        <w:rPr>
          <w:lang w:val="en-AU"/>
        </w:rPr>
        <w:t>t</w:t>
      </w:r>
      <w:r w:rsidRPr="00063A1B">
        <w:rPr>
          <w:lang w:val="en-AU"/>
        </w:rPr>
        <w:t xml:space="preserve">asks that are actively being worked on.  This includes both development and unit testing activities. In Progress </w:t>
      </w:r>
      <w:r>
        <w:rPr>
          <w:lang w:val="en-AU"/>
        </w:rPr>
        <w:t>t</w:t>
      </w:r>
      <w:r w:rsidRPr="00063A1B">
        <w:rPr>
          <w:lang w:val="en-AU"/>
        </w:rPr>
        <w:t xml:space="preserve">asks </w:t>
      </w:r>
      <w:r w:rsidR="009F114A">
        <w:rPr>
          <w:lang w:val="en-AU"/>
        </w:rPr>
        <w:t xml:space="preserve">may </w:t>
      </w:r>
      <w:r w:rsidRPr="00063A1B">
        <w:rPr>
          <w:lang w:val="en-AU"/>
        </w:rPr>
        <w:t>include the following types of activity being performed:</w:t>
      </w:r>
    </w:p>
    <w:p w:rsidR="00B710CD" w:rsidRPr="00063A1B" w:rsidRDefault="00B710CD" w:rsidP="00375509">
      <w:pPr>
        <w:pStyle w:val="ListParagraph"/>
        <w:numPr>
          <w:ilvl w:val="0"/>
          <w:numId w:val="32"/>
        </w:numPr>
        <w:rPr>
          <w:lang w:val="en-AU"/>
        </w:rPr>
      </w:pPr>
      <w:r w:rsidRPr="00063A1B">
        <w:rPr>
          <w:lang w:val="en-AU"/>
        </w:rPr>
        <w:t>Analysis</w:t>
      </w:r>
    </w:p>
    <w:p w:rsidR="009F114A" w:rsidRDefault="009F114A" w:rsidP="00375509">
      <w:pPr>
        <w:pStyle w:val="ListParagraph"/>
        <w:numPr>
          <w:ilvl w:val="0"/>
          <w:numId w:val="32"/>
        </w:numPr>
        <w:rPr>
          <w:lang w:val="en-AU"/>
        </w:rPr>
      </w:pPr>
      <w:r>
        <w:rPr>
          <w:lang w:val="en-AU"/>
        </w:rPr>
        <w:t>Data modelling</w:t>
      </w:r>
    </w:p>
    <w:p w:rsidR="00B710CD" w:rsidRPr="00063A1B" w:rsidRDefault="009F114A" w:rsidP="00375509">
      <w:pPr>
        <w:pStyle w:val="ListParagraph"/>
        <w:numPr>
          <w:ilvl w:val="0"/>
          <w:numId w:val="32"/>
        </w:numPr>
        <w:rPr>
          <w:lang w:val="en-AU"/>
        </w:rPr>
      </w:pPr>
      <w:r>
        <w:rPr>
          <w:lang w:val="en-AU"/>
        </w:rPr>
        <w:t>ETL development</w:t>
      </w:r>
    </w:p>
    <w:p w:rsidR="00B710CD" w:rsidRDefault="00B710CD" w:rsidP="00375509">
      <w:pPr>
        <w:pStyle w:val="ListParagraph"/>
        <w:numPr>
          <w:ilvl w:val="0"/>
          <w:numId w:val="32"/>
        </w:numPr>
        <w:rPr>
          <w:lang w:val="en-AU"/>
        </w:rPr>
      </w:pPr>
      <w:r w:rsidRPr="00063A1B">
        <w:rPr>
          <w:lang w:val="en-AU"/>
        </w:rPr>
        <w:t xml:space="preserve">Unit </w:t>
      </w:r>
      <w:r w:rsidR="009F114A">
        <w:rPr>
          <w:lang w:val="en-AU"/>
        </w:rPr>
        <w:t>t</w:t>
      </w:r>
      <w:r w:rsidRPr="00063A1B">
        <w:rPr>
          <w:lang w:val="en-AU"/>
        </w:rPr>
        <w:t>est</w:t>
      </w:r>
      <w:r w:rsidR="009F114A">
        <w:rPr>
          <w:lang w:val="en-AU"/>
        </w:rPr>
        <w:t>ing</w:t>
      </w:r>
    </w:p>
    <w:p w:rsidR="009F114A" w:rsidRDefault="009F114A" w:rsidP="00375509">
      <w:pPr>
        <w:pStyle w:val="ListParagraph"/>
        <w:numPr>
          <w:ilvl w:val="0"/>
          <w:numId w:val="32"/>
        </w:numPr>
        <w:rPr>
          <w:lang w:val="en-AU"/>
        </w:rPr>
      </w:pPr>
      <w:r>
        <w:rPr>
          <w:lang w:val="en-AU"/>
        </w:rPr>
        <w:t>Integration testing</w:t>
      </w:r>
    </w:p>
    <w:p w:rsidR="009F114A" w:rsidRDefault="009F114A" w:rsidP="00375509">
      <w:pPr>
        <w:pStyle w:val="ListParagraph"/>
        <w:numPr>
          <w:ilvl w:val="0"/>
          <w:numId w:val="32"/>
        </w:numPr>
        <w:rPr>
          <w:lang w:val="en-AU"/>
        </w:rPr>
      </w:pPr>
      <w:r>
        <w:rPr>
          <w:lang w:val="en-AU"/>
        </w:rPr>
        <w:t>Report writing</w:t>
      </w:r>
    </w:p>
    <w:p w:rsidR="009F114A" w:rsidRDefault="009F114A" w:rsidP="00375509">
      <w:pPr>
        <w:pStyle w:val="ListParagraph"/>
        <w:numPr>
          <w:ilvl w:val="0"/>
          <w:numId w:val="32"/>
        </w:numPr>
        <w:rPr>
          <w:lang w:val="en-AU"/>
        </w:rPr>
      </w:pPr>
      <w:r w:rsidRPr="00063A1B">
        <w:rPr>
          <w:lang w:val="en-AU"/>
        </w:rPr>
        <w:t>Documentation</w:t>
      </w:r>
      <w:r>
        <w:rPr>
          <w:lang w:val="en-AU"/>
        </w:rPr>
        <w:t xml:space="preserve"> </w:t>
      </w:r>
    </w:p>
    <w:p w:rsidR="00B710CD" w:rsidRPr="009F114A" w:rsidRDefault="009F114A" w:rsidP="00375509">
      <w:pPr>
        <w:pStyle w:val="ListParagraph"/>
        <w:numPr>
          <w:ilvl w:val="0"/>
          <w:numId w:val="32"/>
        </w:numPr>
        <w:rPr>
          <w:lang w:val="en-AU"/>
        </w:rPr>
      </w:pPr>
      <w:r>
        <w:rPr>
          <w:lang w:val="en-AU"/>
        </w:rPr>
        <w:t>Deployment</w:t>
      </w:r>
    </w:p>
    <w:p w:rsidR="00B710CD" w:rsidRDefault="009F114A" w:rsidP="00B710CD">
      <w:pPr>
        <w:rPr>
          <w:lang w:val="en-AU"/>
        </w:rPr>
      </w:pPr>
      <w:r>
        <w:rPr>
          <w:lang w:val="en-AU"/>
        </w:rPr>
        <w:t xml:space="preserve">Depending on the complexity of the workflow, a task may move through these steps individually, or they may be treated as </w:t>
      </w:r>
      <w:r w:rsidR="005D05C8">
        <w:rPr>
          <w:lang w:val="en-AU"/>
        </w:rPr>
        <w:t>a single step followed by Done.</w:t>
      </w:r>
    </w:p>
    <w:p w:rsidR="00B710CD" w:rsidRPr="00063A1B" w:rsidRDefault="00B710CD" w:rsidP="00B710CD">
      <w:pPr>
        <w:pStyle w:val="Heading3"/>
        <w:rPr>
          <w:lang w:val="en-AU"/>
        </w:rPr>
      </w:pPr>
      <w:r w:rsidRPr="00063A1B">
        <w:rPr>
          <w:lang w:val="en-AU"/>
        </w:rPr>
        <w:t>Done</w:t>
      </w:r>
    </w:p>
    <w:p w:rsidR="005D05C8" w:rsidRDefault="005D05C8" w:rsidP="005D05C8">
      <w:pPr>
        <w:rPr>
          <w:lang w:val="en-AU"/>
        </w:rPr>
      </w:pPr>
      <w:r w:rsidRPr="00063A1B">
        <w:rPr>
          <w:lang w:val="en-AU"/>
        </w:rPr>
        <w:t xml:space="preserve">The decision over whether a </w:t>
      </w:r>
      <w:r>
        <w:rPr>
          <w:lang w:val="en-AU"/>
        </w:rPr>
        <w:t>u</w:t>
      </w:r>
      <w:r w:rsidRPr="00063A1B">
        <w:rPr>
          <w:lang w:val="en-AU"/>
        </w:rPr>
        <w:t xml:space="preserve">ser </w:t>
      </w:r>
      <w:r>
        <w:rPr>
          <w:lang w:val="en-AU"/>
        </w:rPr>
        <w:t>s</w:t>
      </w:r>
      <w:r w:rsidRPr="00063A1B">
        <w:rPr>
          <w:lang w:val="en-AU"/>
        </w:rPr>
        <w:t xml:space="preserve">tory is done is based on whether all the pre-requisite </w:t>
      </w:r>
      <w:r>
        <w:rPr>
          <w:lang w:val="en-AU"/>
        </w:rPr>
        <w:t>t</w:t>
      </w:r>
      <w:r w:rsidRPr="00063A1B">
        <w:rPr>
          <w:lang w:val="en-AU"/>
        </w:rPr>
        <w:t xml:space="preserve">asks associated with this </w:t>
      </w:r>
      <w:r>
        <w:rPr>
          <w:lang w:val="en-AU"/>
        </w:rPr>
        <w:t>story have been completed based on the agreed definition of done.</w:t>
      </w:r>
      <w:r w:rsidRPr="00063A1B">
        <w:rPr>
          <w:lang w:val="en-AU"/>
        </w:rPr>
        <w:t xml:space="preserve"> The completed </w:t>
      </w:r>
      <w:r>
        <w:rPr>
          <w:lang w:val="en-AU"/>
        </w:rPr>
        <w:t>u</w:t>
      </w:r>
      <w:r w:rsidRPr="00063A1B">
        <w:rPr>
          <w:lang w:val="en-AU"/>
        </w:rPr>
        <w:t xml:space="preserve">ser </w:t>
      </w:r>
      <w:r>
        <w:rPr>
          <w:lang w:val="en-AU"/>
        </w:rPr>
        <w:t>s</w:t>
      </w:r>
      <w:r w:rsidRPr="00063A1B">
        <w:rPr>
          <w:lang w:val="en-AU"/>
        </w:rPr>
        <w:t xml:space="preserve">tories are presented to the </w:t>
      </w:r>
      <w:r>
        <w:rPr>
          <w:lang w:val="en-AU"/>
        </w:rPr>
        <w:t>c</w:t>
      </w:r>
      <w:r w:rsidRPr="00FC691B">
        <w:rPr>
          <w:lang w:val="en-AU"/>
        </w:rPr>
        <w:t xml:space="preserve">ustomer </w:t>
      </w:r>
      <w:r>
        <w:rPr>
          <w:lang w:val="en-AU"/>
        </w:rPr>
        <w:t>r</w:t>
      </w:r>
      <w:r w:rsidRPr="00FC691B">
        <w:rPr>
          <w:lang w:val="en-AU"/>
        </w:rPr>
        <w:t>epresentative</w:t>
      </w:r>
      <w:r w:rsidRPr="00063A1B">
        <w:rPr>
          <w:lang w:val="en-AU"/>
        </w:rPr>
        <w:t xml:space="preserve"> for acceptance and sign-off.</w:t>
      </w:r>
      <w:r>
        <w:rPr>
          <w:lang w:val="en-AU"/>
        </w:rPr>
        <w:t xml:space="preserve"> This can either be done individually, or in a batch. </w:t>
      </w:r>
    </w:p>
    <w:p w:rsidR="005D05C8" w:rsidRDefault="005D05C8">
      <w:pPr>
        <w:rPr>
          <w:rFonts w:eastAsiaTheme="majorEastAsia" w:cstheme="majorBidi"/>
          <w:b/>
          <w:sz w:val="28"/>
          <w:szCs w:val="26"/>
          <w:lang w:val="en-AU"/>
        </w:rPr>
      </w:pPr>
      <w:r>
        <w:rPr>
          <w:lang w:val="en-AU"/>
        </w:rPr>
        <w:br w:type="page"/>
      </w:r>
    </w:p>
    <w:p w:rsidR="001E0068" w:rsidRDefault="001E0068" w:rsidP="001E0068">
      <w:pPr>
        <w:pStyle w:val="Heading2"/>
        <w:rPr>
          <w:lang w:val="en-AU"/>
        </w:rPr>
      </w:pPr>
      <w:bookmarkStart w:id="41" w:name="_Toc420956693"/>
      <w:r>
        <w:rPr>
          <w:lang w:val="en-AU"/>
        </w:rPr>
        <w:lastRenderedPageBreak/>
        <w:t>Value Stream Mapping</w:t>
      </w:r>
      <w:bookmarkEnd w:id="39"/>
      <w:bookmarkEnd w:id="41"/>
    </w:p>
    <w:p w:rsidR="001E0068" w:rsidRDefault="001E0068" w:rsidP="001E0068">
      <w:pPr>
        <w:rPr>
          <w:lang w:val="en-AU"/>
        </w:rPr>
      </w:pPr>
      <w:r>
        <w:rPr>
          <w:lang w:val="en-AU"/>
        </w:rPr>
        <w:t>Teams can create Value Stream Maps to d</w:t>
      </w:r>
      <w:r w:rsidRPr="001569B3">
        <w:rPr>
          <w:lang w:val="en-AU"/>
        </w:rPr>
        <w:t>efines the ‘As-</w:t>
      </w:r>
      <w:r>
        <w:rPr>
          <w:lang w:val="en-AU"/>
        </w:rPr>
        <w:t>I</w:t>
      </w:r>
      <w:r w:rsidRPr="001569B3">
        <w:rPr>
          <w:lang w:val="en-AU"/>
        </w:rPr>
        <w:t>s’ steps &amp; roles for each task</w:t>
      </w:r>
      <w:r>
        <w:rPr>
          <w:lang w:val="en-AU"/>
        </w:rPr>
        <w:t xml:space="preserve"> lifecycle. That is, to create the workflow that will be used by the teams and visualised on the Kanban board. </w:t>
      </w:r>
    </w:p>
    <w:p w:rsidR="00327F7F" w:rsidRDefault="00327F7F" w:rsidP="00327F7F">
      <w:r w:rsidRPr="001569B3">
        <w:t xml:space="preserve">A value stream can be defined as all the steps – both value added and </w:t>
      </w:r>
      <w:r w:rsidR="00BD2A82" w:rsidRPr="001569B3">
        <w:t>non-value</w:t>
      </w:r>
      <w:r w:rsidRPr="001569B3">
        <w:t xml:space="preserve"> added – required to take a product or service from its raw materials state into the waiting arms of a happy customer.</w:t>
      </w:r>
      <w:r>
        <w:t xml:space="preserve"> Each step is defined, articulated and mapped on the value stream. The average time taken to complete each step (value add time) is measured, as well as the time taken to move between steps (non-value add time). </w:t>
      </w:r>
    </w:p>
    <w:p w:rsidR="001E0068" w:rsidRDefault="001E0068" w:rsidP="001E0068">
      <w:pPr>
        <w:keepNext/>
        <w:jc w:val="center"/>
      </w:pPr>
      <w:r w:rsidRPr="001569B3">
        <w:rPr>
          <w:noProof/>
          <w:lang w:bidi="ar-SA"/>
        </w:rPr>
        <w:drawing>
          <wp:inline distT="0" distB="0" distL="0" distR="0" wp14:anchorId="597AA632" wp14:editId="5146BA62">
            <wp:extent cx="5731510" cy="2198916"/>
            <wp:effectExtent l="19050" t="0" r="2540" b="0"/>
            <wp:docPr id="55" name="Picture 26" descr="http://www.michaelnygard.com/images/blog/headlights/value_stream_waterfall.png"/>
            <wp:cNvGraphicFramePr/>
            <a:graphic xmlns:a="http://schemas.openxmlformats.org/drawingml/2006/main">
              <a:graphicData uri="http://schemas.openxmlformats.org/drawingml/2006/picture">
                <pic:pic xmlns:pic="http://schemas.openxmlformats.org/drawingml/2006/picture">
                  <pic:nvPicPr>
                    <pic:cNvPr id="4" name="Picture 2" descr="http://www.michaelnygard.com/images/blog/headlights/value_stream_waterfall.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31510" cy="2198916"/>
                    </a:xfrm>
                    <a:prstGeom prst="rect">
                      <a:avLst/>
                    </a:prstGeom>
                    <a:noFill/>
                    <a:extLst/>
                  </pic:spPr>
                </pic:pic>
              </a:graphicData>
            </a:graphic>
          </wp:inline>
        </w:drawing>
      </w:r>
    </w:p>
    <w:p w:rsidR="001E0068" w:rsidRDefault="001E0068" w:rsidP="001E0068">
      <w:pPr>
        <w:pStyle w:val="Caption"/>
        <w:jc w:val="center"/>
      </w:pPr>
      <w:r>
        <w:t xml:space="preserve">Figure </w:t>
      </w:r>
      <w:fldSimple w:instr=" SEQ Figure \* ARABIC ">
        <w:r w:rsidR="00845027">
          <w:rPr>
            <w:noProof/>
          </w:rPr>
          <w:t>8</w:t>
        </w:r>
      </w:fldSimple>
      <w:r>
        <w:t>: Example Project Value Stream Map</w:t>
      </w:r>
      <w:r>
        <w:rPr>
          <w:rStyle w:val="FootnoteReference"/>
        </w:rPr>
        <w:footnoteReference w:id="4"/>
      </w:r>
    </w:p>
    <w:p w:rsidR="001E0068" w:rsidRDefault="001E0068" w:rsidP="001E0068">
      <w:r>
        <w:t xml:space="preserve">In the example above, it takes 6 weeks to complete Requirements Analysis, and an additional 6 months from completing this to starting the Development &amp; Testing. </w:t>
      </w:r>
    </w:p>
    <w:p w:rsidR="001E0068" w:rsidRDefault="001E0068" w:rsidP="001E0068">
      <w:r>
        <w:t>Lean defines 10 steps needed to accurately define the value stream maps for each process within a product family group. If there is only one process to be modeling, you can start from step 5.</w:t>
      </w:r>
    </w:p>
    <w:p w:rsidR="001E0068" w:rsidRDefault="001E0068" w:rsidP="00375509">
      <w:pPr>
        <w:pStyle w:val="ListParagraph"/>
        <w:numPr>
          <w:ilvl w:val="0"/>
          <w:numId w:val="57"/>
        </w:numPr>
      </w:pPr>
      <w:r>
        <w:t>Gather Preliminary Information</w:t>
      </w:r>
    </w:p>
    <w:p w:rsidR="001E0068" w:rsidRDefault="001E0068" w:rsidP="00375509">
      <w:pPr>
        <w:pStyle w:val="ListParagraph"/>
        <w:numPr>
          <w:ilvl w:val="0"/>
          <w:numId w:val="57"/>
        </w:numPr>
      </w:pPr>
      <w:r>
        <w:lastRenderedPageBreak/>
        <w:t>Create a Product Quantity Routing Analysis</w:t>
      </w:r>
    </w:p>
    <w:p w:rsidR="001E0068" w:rsidRDefault="001E0068" w:rsidP="00375509">
      <w:pPr>
        <w:pStyle w:val="ListParagraph"/>
        <w:numPr>
          <w:ilvl w:val="0"/>
          <w:numId w:val="57"/>
        </w:numPr>
      </w:pPr>
      <w:r>
        <w:t>Group Customers and Sort Materials</w:t>
      </w:r>
    </w:p>
    <w:p w:rsidR="001E0068" w:rsidRDefault="001E0068" w:rsidP="00375509">
      <w:pPr>
        <w:pStyle w:val="ListParagraph"/>
        <w:numPr>
          <w:ilvl w:val="0"/>
          <w:numId w:val="57"/>
        </w:numPr>
      </w:pPr>
      <w:r>
        <w:t>Sort Product Families by Build Sequence</w:t>
      </w:r>
    </w:p>
    <w:p w:rsidR="001E0068" w:rsidRDefault="001E0068" w:rsidP="00375509">
      <w:pPr>
        <w:pStyle w:val="ListParagraph"/>
        <w:numPr>
          <w:ilvl w:val="0"/>
          <w:numId w:val="57"/>
        </w:numPr>
      </w:pPr>
      <w:r>
        <w:t>Choose One Value Stream to Begin With</w:t>
      </w:r>
    </w:p>
    <w:p w:rsidR="001E0068" w:rsidRDefault="001E0068" w:rsidP="00375509">
      <w:pPr>
        <w:pStyle w:val="ListParagraph"/>
        <w:numPr>
          <w:ilvl w:val="0"/>
          <w:numId w:val="57"/>
        </w:numPr>
      </w:pPr>
      <w:r>
        <w:t>Create an Operations Flow Chart</w:t>
      </w:r>
    </w:p>
    <w:p w:rsidR="001E0068" w:rsidRDefault="001E0068" w:rsidP="00375509">
      <w:pPr>
        <w:pStyle w:val="ListParagraph"/>
        <w:numPr>
          <w:ilvl w:val="0"/>
          <w:numId w:val="57"/>
        </w:numPr>
      </w:pPr>
      <w:r>
        <w:t>Walk the Shop Floor</w:t>
      </w:r>
    </w:p>
    <w:p w:rsidR="001E0068" w:rsidRDefault="001E0068" w:rsidP="00375509">
      <w:pPr>
        <w:pStyle w:val="ListParagraph"/>
        <w:numPr>
          <w:ilvl w:val="0"/>
          <w:numId w:val="57"/>
        </w:numPr>
      </w:pPr>
      <w:r>
        <w:t>Collect the Data</w:t>
      </w:r>
    </w:p>
    <w:p w:rsidR="001E0068" w:rsidRDefault="001E0068" w:rsidP="00375509">
      <w:pPr>
        <w:pStyle w:val="ListParagraph"/>
        <w:numPr>
          <w:ilvl w:val="0"/>
          <w:numId w:val="57"/>
        </w:numPr>
      </w:pPr>
      <w:r>
        <w:t>Construct the VSM</w:t>
      </w:r>
    </w:p>
    <w:p w:rsidR="001E0068" w:rsidRDefault="001E0068" w:rsidP="00375509">
      <w:pPr>
        <w:pStyle w:val="ListParagraph"/>
        <w:numPr>
          <w:ilvl w:val="0"/>
          <w:numId w:val="57"/>
        </w:numPr>
      </w:pPr>
      <w:r>
        <w:t>Summarize the Data and Get the Big Picture</w:t>
      </w:r>
    </w:p>
    <w:p w:rsidR="001E0068" w:rsidRDefault="001E0068" w:rsidP="001E0068">
      <w:r>
        <w:t>Any process can be subject to a value stream map. Even eating cake;</w:t>
      </w:r>
    </w:p>
    <w:p w:rsidR="001E0068" w:rsidRDefault="001E0068" w:rsidP="001E0068">
      <w:pPr>
        <w:keepNext/>
        <w:jc w:val="center"/>
      </w:pPr>
      <w:r w:rsidRPr="001569B3">
        <w:rPr>
          <w:noProof/>
          <w:lang w:bidi="ar-SA"/>
        </w:rPr>
        <w:drawing>
          <wp:inline distT="0" distB="0" distL="0" distR="0" wp14:anchorId="216922DC" wp14:editId="596B22EB">
            <wp:extent cx="5731510" cy="2407112"/>
            <wp:effectExtent l="0" t="0" r="2540" b="0"/>
            <wp:docPr id="56" name="Picture 27" descr="http://leadinganswers.typepad.com/.a/6a00d834527c1469e2014e8bd63793970d-600wi"/>
            <wp:cNvGraphicFramePr/>
            <a:graphic xmlns:a="http://schemas.openxmlformats.org/drawingml/2006/main">
              <a:graphicData uri="http://schemas.openxmlformats.org/drawingml/2006/picture">
                <pic:pic xmlns:pic="http://schemas.openxmlformats.org/drawingml/2006/picture">
                  <pic:nvPicPr>
                    <pic:cNvPr id="5" name="Picture 2" descr="http://leadinganswers.typepad.com/.a/6a00d834527c1469e2014e8bd63793970d-600wi"/>
                    <pic:cNvPicPr>
                      <a:picLocks noChangeAspect="1" noChangeArrowheads="1"/>
                    </pic:cNvPicPr>
                  </pic:nvPicPr>
                  <pic:blipFill>
                    <a:blip r:embed="rId25" cstate="print">
                      <a:clrChange>
                        <a:clrFrom>
                          <a:srgbClr val="EEECE0"/>
                        </a:clrFrom>
                        <a:clrTo>
                          <a:srgbClr val="EEECE0">
                            <a:alpha val="0"/>
                          </a:srgbClr>
                        </a:clrTo>
                      </a:clrChange>
                      <a:extLst>
                        <a:ext uri="{28A0092B-C50C-407E-A947-70E740481C1C}">
                          <a14:useLocalDpi xmlns:a14="http://schemas.microsoft.com/office/drawing/2010/main" val="0"/>
                        </a:ext>
                      </a:extLst>
                    </a:blip>
                    <a:stretch>
                      <a:fillRect/>
                    </a:stretch>
                  </pic:blipFill>
                  <pic:spPr bwMode="auto">
                    <a:xfrm>
                      <a:off x="0" y="0"/>
                      <a:ext cx="5731510" cy="24071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E0068" w:rsidRDefault="001E0068" w:rsidP="001E0068">
      <w:pPr>
        <w:pStyle w:val="Caption"/>
        <w:jc w:val="center"/>
      </w:pPr>
      <w:r>
        <w:t xml:space="preserve">Figure </w:t>
      </w:r>
      <w:fldSimple w:instr=" SEQ Figure \* ARABIC ">
        <w:r w:rsidR="00845027">
          <w:rPr>
            <w:noProof/>
          </w:rPr>
          <w:t>9</w:t>
        </w:r>
      </w:fldSimple>
      <w:r>
        <w:t>: Value Stream Map for Buying and Eating Cake</w:t>
      </w:r>
      <w:r>
        <w:rPr>
          <w:rStyle w:val="FootnoteReference"/>
        </w:rPr>
        <w:footnoteReference w:id="5"/>
      </w:r>
    </w:p>
    <w:p w:rsidR="001E0068" w:rsidRPr="001569B3" w:rsidRDefault="001E0068" w:rsidP="001E0068">
      <w:r>
        <w:t>By adding the total value add time to the total time (VA+NVA), it is possible to define the total process efficiency. In the example above, 29%.</w:t>
      </w:r>
    </w:p>
    <w:p w:rsidR="001F07BB" w:rsidRDefault="001F07BB">
      <w:pPr>
        <w:rPr>
          <w:rFonts w:eastAsiaTheme="majorEastAsia" w:cstheme="majorBidi"/>
          <w:b/>
          <w:sz w:val="28"/>
          <w:szCs w:val="26"/>
          <w:lang w:val="en-AU"/>
        </w:rPr>
      </w:pPr>
      <w:bookmarkStart w:id="42" w:name="_Toc380446981"/>
      <w:bookmarkEnd w:id="40"/>
      <w:r>
        <w:rPr>
          <w:lang w:val="en-AU"/>
        </w:rPr>
        <w:br w:type="page"/>
      </w:r>
    </w:p>
    <w:p w:rsidR="00DF7B48" w:rsidRDefault="0070486E" w:rsidP="00DF7B48">
      <w:pPr>
        <w:pStyle w:val="Heading2"/>
        <w:rPr>
          <w:lang w:val="en-AU"/>
        </w:rPr>
      </w:pPr>
      <w:bookmarkStart w:id="43" w:name="_Toc420956694"/>
      <w:r>
        <w:rPr>
          <w:lang w:val="en-AU"/>
        </w:rPr>
        <w:lastRenderedPageBreak/>
        <w:t>Kanban boards</w:t>
      </w:r>
      <w:bookmarkEnd w:id="42"/>
      <w:bookmarkEnd w:id="43"/>
    </w:p>
    <w:p w:rsidR="00DF7B48" w:rsidRDefault="00DF7B48" w:rsidP="00DF7B48">
      <w:pPr>
        <w:rPr>
          <w:lang w:val="en-AU"/>
        </w:rPr>
      </w:pPr>
      <w:r w:rsidRPr="00292BA3">
        <w:rPr>
          <w:lang w:val="en-AU"/>
        </w:rPr>
        <w:t xml:space="preserve">A Kanban </w:t>
      </w:r>
      <w:r>
        <w:rPr>
          <w:lang w:val="en-AU"/>
        </w:rPr>
        <w:t>b</w:t>
      </w:r>
      <w:r w:rsidRPr="00292BA3">
        <w:rPr>
          <w:lang w:val="en-AU"/>
        </w:rPr>
        <w:t xml:space="preserve">oard is a useful visualisation and control mechanism for both </w:t>
      </w:r>
      <w:r>
        <w:rPr>
          <w:lang w:val="en-AU"/>
        </w:rPr>
        <w:t>c</w:t>
      </w:r>
      <w:r w:rsidRPr="00292BA3">
        <w:rPr>
          <w:lang w:val="en-AU"/>
        </w:rPr>
        <w:t xml:space="preserve">ontinuous </w:t>
      </w:r>
      <w:r>
        <w:rPr>
          <w:lang w:val="en-AU"/>
        </w:rPr>
        <w:t>product d</w:t>
      </w:r>
      <w:r w:rsidRPr="00292BA3">
        <w:rPr>
          <w:lang w:val="en-AU"/>
        </w:rPr>
        <w:t xml:space="preserve">elivery. Starting at the Backlog, and finishing at done, each </w:t>
      </w:r>
      <w:r>
        <w:rPr>
          <w:lang w:val="en-AU"/>
        </w:rPr>
        <w:t>t</w:t>
      </w:r>
      <w:r w:rsidRPr="00292BA3">
        <w:rPr>
          <w:lang w:val="en-AU"/>
        </w:rPr>
        <w:t xml:space="preserve">eam will define the intervening states and workflows that make up the lifecycle </w:t>
      </w:r>
      <w:r>
        <w:rPr>
          <w:lang w:val="en-AU"/>
        </w:rPr>
        <w:t xml:space="preserve">(Value Stream Mapping) </w:t>
      </w:r>
      <w:r w:rsidRPr="00292BA3">
        <w:rPr>
          <w:lang w:val="en-AU"/>
        </w:rPr>
        <w:t xml:space="preserve">of their </w:t>
      </w:r>
      <w:r>
        <w:rPr>
          <w:lang w:val="en-AU"/>
        </w:rPr>
        <w:t>t</w:t>
      </w:r>
      <w:r w:rsidRPr="00292BA3">
        <w:rPr>
          <w:lang w:val="en-AU"/>
        </w:rPr>
        <w:t>asks (the Kanban)</w:t>
      </w:r>
      <w:r>
        <w:rPr>
          <w:lang w:val="en-AU"/>
        </w:rPr>
        <w:t xml:space="preserve">. This </w:t>
      </w:r>
      <w:r w:rsidRPr="00292BA3">
        <w:rPr>
          <w:lang w:val="en-AU"/>
        </w:rPr>
        <w:t xml:space="preserve">can be as simple, or complex, as required. Teams working on several different types of </w:t>
      </w:r>
      <w:r>
        <w:rPr>
          <w:lang w:val="en-AU"/>
        </w:rPr>
        <w:t>t</w:t>
      </w:r>
      <w:r w:rsidRPr="00292BA3">
        <w:rPr>
          <w:lang w:val="en-AU"/>
        </w:rPr>
        <w:t>asks may have multiple Kanban Boards, visualising the different states and workflows for each type. When there is available capacity in a state, it will ‘pull’ any ‘</w:t>
      </w:r>
      <w:r>
        <w:rPr>
          <w:lang w:val="en-AU"/>
        </w:rPr>
        <w:t>r</w:t>
      </w:r>
      <w:r w:rsidRPr="00292BA3">
        <w:rPr>
          <w:lang w:val="en-AU"/>
        </w:rPr>
        <w:t xml:space="preserve">eady’ </w:t>
      </w:r>
      <w:r>
        <w:rPr>
          <w:lang w:val="en-AU"/>
        </w:rPr>
        <w:t>t</w:t>
      </w:r>
      <w:r w:rsidRPr="00292BA3">
        <w:rPr>
          <w:lang w:val="en-AU"/>
        </w:rPr>
        <w:t xml:space="preserve">asks from the preceding state, thus moving </w:t>
      </w:r>
      <w:r>
        <w:rPr>
          <w:lang w:val="en-AU"/>
        </w:rPr>
        <w:t>t</w:t>
      </w:r>
      <w:r w:rsidRPr="00292BA3">
        <w:rPr>
          <w:lang w:val="en-AU"/>
        </w:rPr>
        <w:t>asks through the workflow.</w:t>
      </w:r>
    </w:p>
    <w:p w:rsidR="00DF7B48" w:rsidRDefault="00DF7B48" w:rsidP="00DF7B48">
      <w:pPr>
        <w:rPr>
          <w:lang w:val="en-AU"/>
        </w:rPr>
      </w:pPr>
      <w:r w:rsidRPr="00292BA3">
        <w:rPr>
          <w:lang w:val="en-AU"/>
        </w:rPr>
        <w:t xml:space="preserve">The visualisation component, or </w:t>
      </w:r>
      <w:r>
        <w:rPr>
          <w:lang w:val="en-AU"/>
        </w:rPr>
        <w:t>c</w:t>
      </w:r>
      <w:r w:rsidRPr="00292BA3">
        <w:rPr>
          <w:lang w:val="en-AU"/>
        </w:rPr>
        <w:t xml:space="preserve">ards, of a Kanban, helps identify the state of each </w:t>
      </w:r>
      <w:r>
        <w:rPr>
          <w:lang w:val="en-AU"/>
        </w:rPr>
        <w:t>t</w:t>
      </w:r>
      <w:r w:rsidRPr="00292BA3">
        <w:rPr>
          <w:lang w:val="en-AU"/>
        </w:rPr>
        <w:t xml:space="preserve">ask, when a </w:t>
      </w:r>
      <w:r>
        <w:rPr>
          <w:lang w:val="en-AU"/>
        </w:rPr>
        <w:t>t</w:t>
      </w:r>
      <w:r w:rsidRPr="00292BA3">
        <w:rPr>
          <w:lang w:val="en-AU"/>
        </w:rPr>
        <w:t xml:space="preserve">ask is </w:t>
      </w:r>
      <w:r>
        <w:rPr>
          <w:lang w:val="en-AU"/>
        </w:rPr>
        <w:t>r</w:t>
      </w:r>
      <w:r w:rsidRPr="00292BA3">
        <w:rPr>
          <w:lang w:val="en-AU"/>
        </w:rPr>
        <w:t>eady, where there is spare capacity, and if there are any bottlenecks or impediments.</w:t>
      </w:r>
    </w:p>
    <w:p w:rsidR="00DF7B48" w:rsidRDefault="00DF7B48" w:rsidP="00DF7B48">
      <w:pPr>
        <w:keepNext/>
        <w:jc w:val="center"/>
      </w:pPr>
      <w:r w:rsidRPr="007F3869">
        <w:rPr>
          <w:noProof/>
          <w:lang w:bidi="ar-SA"/>
        </w:rPr>
        <w:drawing>
          <wp:inline distT="0" distB="0" distL="0" distR="0" wp14:anchorId="02D069BD" wp14:editId="10753913">
            <wp:extent cx="4162425" cy="3121102"/>
            <wp:effectExtent l="19050" t="0" r="9525" b="0"/>
            <wp:docPr id="57" name="Picture 28" descr="C:\Backup\nzpg - sorting wall.jpg"/>
            <wp:cNvGraphicFramePr/>
            <a:graphic xmlns:a="http://schemas.openxmlformats.org/drawingml/2006/main">
              <a:graphicData uri="http://schemas.openxmlformats.org/drawingml/2006/picture">
                <pic:pic xmlns:pic="http://schemas.openxmlformats.org/drawingml/2006/picture">
                  <pic:nvPicPr>
                    <pic:cNvPr id="5123" name="Picture 3" descr="C:\Backup\nzpg - sorting wall.jpg"/>
                    <pic:cNvPicPr>
                      <a:picLocks noGrp="1"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62425" cy="31211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F7B48" w:rsidRPr="00292BA3" w:rsidRDefault="00DF7B48" w:rsidP="00DF7B48">
      <w:pPr>
        <w:pStyle w:val="Caption"/>
        <w:jc w:val="center"/>
        <w:rPr>
          <w:lang w:val="en-AU"/>
        </w:rPr>
      </w:pPr>
      <w:r>
        <w:t xml:space="preserve">Figure </w:t>
      </w:r>
      <w:fldSimple w:instr=" SEQ Figure \* ARABIC ">
        <w:r w:rsidR="00845027">
          <w:rPr>
            <w:noProof/>
          </w:rPr>
          <w:t>10</w:t>
        </w:r>
      </w:fldSimple>
      <w:r>
        <w:t>: Example Kanban Board</w:t>
      </w:r>
      <w:r>
        <w:rPr>
          <w:rStyle w:val="FootnoteReference"/>
        </w:rPr>
        <w:footnoteReference w:id="6"/>
      </w:r>
    </w:p>
    <w:p w:rsidR="00DF7B48" w:rsidRDefault="00DF7B48" w:rsidP="00DF7B48">
      <w:pPr>
        <w:rPr>
          <w:lang w:val="en-AU"/>
        </w:rPr>
      </w:pPr>
      <w:r w:rsidRPr="00292BA3">
        <w:rPr>
          <w:lang w:val="en-AU"/>
        </w:rPr>
        <w:t xml:space="preserve">Tasks or </w:t>
      </w:r>
      <w:r>
        <w:rPr>
          <w:lang w:val="en-AU"/>
        </w:rPr>
        <w:t xml:space="preserve">stories </w:t>
      </w:r>
      <w:r w:rsidRPr="00292BA3">
        <w:rPr>
          <w:lang w:val="en-AU"/>
        </w:rPr>
        <w:t xml:space="preserve">that have identified defects, need rework, or have upstream or downstream dependencies external to the </w:t>
      </w:r>
      <w:r>
        <w:rPr>
          <w:lang w:val="en-AU"/>
        </w:rPr>
        <w:t>t</w:t>
      </w:r>
      <w:r w:rsidRPr="00292BA3">
        <w:rPr>
          <w:lang w:val="en-AU"/>
        </w:rPr>
        <w:t xml:space="preserve">eam that are preventing progress, are marked as ‘blocked’, but </w:t>
      </w:r>
      <w:r w:rsidRPr="00292BA3">
        <w:rPr>
          <w:lang w:val="en-AU"/>
        </w:rPr>
        <w:lastRenderedPageBreak/>
        <w:t xml:space="preserve">do not change state. By leaving the </w:t>
      </w:r>
      <w:r>
        <w:rPr>
          <w:lang w:val="en-AU"/>
        </w:rPr>
        <w:t>t</w:t>
      </w:r>
      <w:r w:rsidRPr="00292BA3">
        <w:rPr>
          <w:lang w:val="en-AU"/>
        </w:rPr>
        <w:t xml:space="preserve">ask in the current state, the </w:t>
      </w:r>
      <w:r>
        <w:rPr>
          <w:lang w:val="en-AU"/>
        </w:rPr>
        <w:t>t</w:t>
      </w:r>
      <w:r w:rsidRPr="00292BA3">
        <w:rPr>
          <w:lang w:val="en-AU"/>
        </w:rPr>
        <w:t xml:space="preserve">eam can see where the blockage is, and identify where the process should resume once it is resolved. Similarly, by making all blocked </w:t>
      </w:r>
      <w:r>
        <w:rPr>
          <w:lang w:val="en-AU"/>
        </w:rPr>
        <w:t>t</w:t>
      </w:r>
      <w:r w:rsidRPr="00292BA3">
        <w:rPr>
          <w:lang w:val="en-AU"/>
        </w:rPr>
        <w:t xml:space="preserve">asks and </w:t>
      </w:r>
      <w:r>
        <w:rPr>
          <w:lang w:val="en-AU"/>
        </w:rPr>
        <w:t xml:space="preserve">stories </w:t>
      </w:r>
      <w:r w:rsidRPr="00292BA3">
        <w:rPr>
          <w:lang w:val="en-AU"/>
        </w:rPr>
        <w:t xml:space="preserve">visible on the Kanban </w:t>
      </w:r>
      <w:r>
        <w:rPr>
          <w:lang w:val="en-AU"/>
        </w:rPr>
        <w:t>b</w:t>
      </w:r>
      <w:r w:rsidRPr="00292BA3">
        <w:rPr>
          <w:lang w:val="en-AU"/>
        </w:rPr>
        <w:t xml:space="preserve">oard, </w:t>
      </w:r>
      <w:r>
        <w:rPr>
          <w:lang w:val="en-AU"/>
        </w:rPr>
        <w:t>c</w:t>
      </w:r>
      <w:r w:rsidRPr="00292BA3">
        <w:rPr>
          <w:lang w:val="en-AU"/>
        </w:rPr>
        <w:t>ustomers and management are aware of the issues, and this simplifies any escalation and resolution processes.</w:t>
      </w:r>
    </w:p>
    <w:p w:rsidR="00DF7B48" w:rsidRDefault="00DF7B48" w:rsidP="00DF7B48">
      <w:pPr>
        <w:rPr>
          <w:lang w:val="en-AU"/>
        </w:rPr>
      </w:pPr>
      <w:r w:rsidRPr="00292BA3">
        <w:rPr>
          <w:lang w:val="en-AU"/>
        </w:rPr>
        <w:t xml:space="preserve">Each </w:t>
      </w:r>
      <w:r>
        <w:rPr>
          <w:lang w:val="en-AU"/>
        </w:rPr>
        <w:t>t</w:t>
      </w:r>
      <w:r w:rsidRPr="00292BA3">
        <w:rPr>
          <w:lang w:val="en-AU"/>
        </w:rPr>
        <w:t xml:space="preserve">ask and state should be visible to your </w:t>
      </w:r>
      <w:r>
        <w:rPr>
          <w:lang w:val="en-AU"/>
        </w:rPr>
        <w:t>t</w:t>
      </w:r>
      <w:r w:rsidRPr="00292BA3">
        <w:rPr>
          <w:lang w:val="en-AU"/>
        </w:rPr>
        <w:t xml:space="preserve">eams, </w:t>
      </w:r>
      <w:r>
        <w:rPr>
          <w:lang w:val="en-AU"/>
        </w:rPr>
        <w:t>c</w:t>
      </w:r>
      <w:r w:rsidRPr="00292BA3">
        <w:rPr>
          <w:lang w:val="en-AU"/>
        </w:rPr>
        <w:t xml:space="preserve">ustomer, and </w:t>
      </w:r>
      <w:r>
        <w:rPr>
          <w:lang w:val="en-AU"/>
        </w:rPr>
        <w:t>c</w:t>
      </w:r>
      <w:r w:rsidRPr="00292BA3">
        <w:rPr>
          <w:lang w:val="en-AU"/>
        </w:rPr>
        <w:t xml:space="preserve">ustomer </w:t>
      </w:r>
      <w:r>
        <w:rPr>
          <w:lang w:val="en-AU"/>
        </w:rPr>
        <w:t>r</w:t>
      </w:r>
      <w:r w:rsidRPr="00292BA3">
        <w:rPr>
          <w:lang w:val="en-AU"/>
        </w:rPr>
        <w:t xml:space="preserve">epresentative; commonly achieved through a physical Kanban </w:t>
      </w:r>
      <w:r>
        <w:rPr>
          <w:lang w:val="en-AU"/>
        </w:rPr>
        <w:t>b</w:t>
      </w:r>
      <w:r w:rsidRPr="00292BA3">
        <w:rPr>
          <w:lang w:val="en-AU"/>
        </w:rPr>
        <w:t xml:space="preserve">oard, or integrated virtual dashboard. Each </w:t>
      </w:r>
      <w:r>
        <w:rPr>
          <w:lang w:val="en-AU"/>
        </w:rPr>
        <w:t>c</w:t>
      </w:r>
      <w:r w:rsidRPr="00292BA3">
        <w:rPr>
          <w:lang w:val="en-AU"/>
        </w:rPr>
        <w:t xml:space="preserve">ard describes a single </w:t>
      </w:r>
      <w:r>
        <w:rPr>
          <w:lang w:val="en-AU"/>
        </w:rPr>
        <w:t>t</w:t>
      </w:r>
      <w:r w:rsidRPr="00292BA3">
        <w:rPr>
          <w:lang w:val="en-AU"/>
        </w:rPr>
        <w:t xml:space="preserve">ask or </w:t>
      </w:r>
      <w:r>
        <w:rPr>
          <w:lang w:val="en-AU"/>
        </w:rPr>
        <w:t>story</w:t>
      </w:r>
      <w:r w:rsidRPr="00292BA3">
        <w:rPr>
          <w:lang w:val="en-AU"/>
        </w:rPr>
        <w:t xml:space="preserve">, as well as its estimate, and who is currently working on it. Keep cards simple, with additional information stored elsewhere (usually the workload management system). Divide the Kanban </w:t>
      </w:r>
      <w:r>
        <w:rPr>
          <w:lang w:val="en-AU"/>
        </w:rPr>
        <w:t>b</w:t>
      </w:r>
      <w:r w:rsidRPr="00292BA3">
        <w:rPr>
          <w:lang w:val="en-AU"/>
        </w:rPr>
        <w:t>oard into multiple, labelled columns, each representing a single state. Then further divide each column in half, the first half being ‘In Progress’ and the second half being ‘Ready’.</w:t>
      </w:r>
    </w:p>
    <w:p w:rsidR="00DF7B48" w:rsidRDefault="00DF7B48" w:rsidP="00DF7B48">
      <w:pPr>
        <w:rPr>
          <w:lang w:val="en-AU"/>
        </w:rPr>
      </w:pPr>
      <w:r w:rsidRPr="00292BA3">
        <w:rPr>
          <w:lang w:val="en-AU"/>
        </w:rPr>
        <w:t xml:space="preserve">Some versions of Kanban also provide a single ‘Expedite’ track, at the top of the board, for urgent </w:t>
      </w:r>
      <w:r>
        <w:rPr>
          <w:lang w:val="en-AU"/>
        </w:rPr>
        <w:t xml:space="preserve">stories </w:t>
      </w:r>
      <w:r w:rsidRPr="00292BA3">
        <w:rPr>
          <w:lang w:val="en-AU"/>
        </w:rPr>
        <w:t xml:space="preserve">and </w:t>
      </w:r>
      <w:r>
        <w:rPr>
          <w:lang w:val="en-AU"/>
        </w:rPr>
        <w:t>t</w:t>
      </w:r>
      <w:r w:rsidRPr="00292BA3">
        <w:rPr>
          <w:lang w:val="en-AU"/>
        </w:rPr>
        <w:t xml:space="preserve">asks. There can only ever be one </w:t>
      </w:r>
      <w:r>
        <w:rPr>
          <w:lang w:val="en-AU"/>
        </w:rPr>
        <w:t>c</w:t>
      </w:r>
      <w:r w:rsidRPr="00292BA3">
        <w:rPr>
          <w:lang w:val="en-AU"/>
        </w:rPr>
        <w:t xml:space="preserve">ard at a time in this track, and it has the highest priority, above all other </w:t>
      </w:r>
      <w:r>
        <w:rPr>
          <w:lang w:val="en-AU"/>
        </w:rPr>
        <w:t>c</w:t>
      </w:r>
      <w:r w:rsidRPr="00292BA3">
        <w:rPr>
          <w:lang w:val="en-AU"/>
        </w:rPr>
        <w:t xml:space="preserve">ards. If possible, </w:t>
      </w:r>
      <w:r>
        <w:rPr>
          <w:lang w:val="en-AU"/>
        </w:rPr>
        <w:t>t</w:t>
      </w:r>
      <w:r w:rsidRPr="00292BA3">
        <w:rPr>
          <w:lang w:val="en-AU"/>
        </w:rPr>
        <w:t xml:space="preserve">eam </w:t>
      </w:r>
      <w:r>
        <w:rPr>
          <w:lang w:val="en-AU"/>
        </w:rPr>
        <w:t>m</w:t>
      </w:r>
      <w:r w:rsidRPr="00292BA3">
        <w:rPr>
          <w:lang w:val="en-AU"/>
        </w:rPr>
        <w:t xml:space="preserve">embers should finish their current </w:t>
      </w:r>
      <w:r>
        <w:rPr>
          <w:lang w:val="en-AU"/>
        </w:rPr>
        <w:t>c</w:t>
      </w:r>
      <w:r w:rsidRPr="00292BA3">
        <w:rPr>
          <w:lang w:val="en-AU"/>
        </w:rPr>
        <w:t xml:space="preserve">ards before moving onto the </w:t>
      </w:r>
      <w:r>
        <w:rPr>
          <w:lang w:val="en-AU"/>
        </w:rPr>
        <w:t>e</w:t>
      </w:r>
      <w:r w:rsidRPr="00292BA3">
        <w:rPr>
          <w:lang w:val="en-AU"/>
        </w:rPr>
        <w:t xml:space="preserve">xpedited </w:t>
      </w:r>
      <w:r>
        <w:rPr>
          <w:lang w:val="en-AU"/>
        </w:rPr>
        <w:t>c</w:t>
      </w:r>
      <w:r w:rsidRPr="00292BA3">
        <w:rPr>
          <w:lang w:val="en-AU"/>
        </w:rPr>
        <w:t xml:space="preserve">ard. </w:t>
      </w:r>
    </w:p>
    <w:p w:rsidR="00DF7B48" w:rsidRDefault="00DF7B48" w:rsidP="00DF7B48">
      <w:pPr>
        <w:keepNext/>
        <w:jc w:val="center"/>
      </w:pPr>
      <w:r w:rsidRPr="00292BA3">
        <w:rPr>
          <w:noProof/>
          <w:lang w:bidi="ar-SA"/>
        </w:rPr>
        <w:drawing>
          <wp:inline distT="0" distB="0" distL="0" distR="0" wp14:anchorId="7C1B5755" wp14:editId="3FF24905">
            <wp:extent cx="3672843" cy="1517017"/>
            <wp:effectExtent l="0" t="0" r="0" b="0"/>
            <wp:docPr id="148" name="Picture 228" descr="kanban.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672843" cy="1517017"/>
                    </a:xfrm>
                    <a:prstGeom prst="rect">
                      <a:avLst/>
                    </a:prstGeom>
                    <a:noFill/>
                    <a:ln>
                      <a:noFill/>
                      <a:prstDash/>
                    </a:ln>
                  </pic:spPr>
                </pic:pic>
              </a:graphicData>
            </a:graphic>
          </wp:inline>
        </w:drawing>
      </w:r>
    </w:p>
    <w:p w:rsidR="00DF7B48" w:rsidRDefault="00DF7B48" w:rsidP="00DF7B48">
      <w:pPr>
        <w:pStyle w:val="Caption"/>
        <w:jc w:val="center"/>
        <w:rPr>
          <w:lang w:val="en-AU"/>
        </w:rPr>
      </w:pPr>
      <w:r>
        <w:t xml:space="preserve">Figure </w:t>
      </w:r>
      <w:fldSimple w:instr=" SEQ Figure \* ARABIC ">
        <w:r w:rsidR="00845027">
          <w:rPr>
            <w:noProof/>
          </w:rPr>
          <w:t>11</w:t>
        </w:r>
      </w:fldSimple>
      <w:r>
        <w:t xml:space="preserve">: </w:t>
      </w:r>
      <w:r w:rsidRPr="00CC3C9A">
        <w:t>Kanban Board and Flow</w:t>
      </w:r>
    </w:p>
    <w:p w:rsidR="00DF7B48" w:rsidRDefault="00DF7B48" w:rsidP="00DF7B48">
      <w:pPr>
        <w:rPr>
          <w:lang w:val="en-AU"/>
        </w:rPr>
      </w:pPr>
      <w:r w:rsidRPr="00292BA3">
        <w:rPr>
          <w:lang w:val="en-AU"/>
        </w:rPr>
        <w:t xml:space="preserve">Except for the Backlog and Done states, the number of </w:t>
      </w:r>
      <w:r>
        <w:rPr>
          <w:lang w:val="en-AU"/>
        </w:rPr>
        <w:t>c</w:t>
      </w:r>
      <w:r w:rsidRPr="00292BA3">
        <w:rPr>
          <w:lang w:val="en-AU"/>
        </w:rPr>
        <w:t xml:space="preserve">ards allowed at any single time, in each state, is restricted. Called the Work In Progress (WIP) Limit, it includes both the ‘In Progress’ and ‘Ready’ Cards in any state, and matches the </w:t>
      </w:r>
      <w:r>
        <w:rPr>
          <w:lang w:val="en-AU"/>
        </w:rPr>
        <w:t>t</w:t>
      </w:r>
      <w:r w:rsidRPr="00292BA3">
        <w:rPr>
          <w:lang w:val="en-AU"/>
        </w:rPr>
        <w:t xml:space="preserve">eam’s work capacity. In general, smaller WIP Limits reduce lead times, help uncover problems in the workflow, and drive continuous improvement (Kaizen), whilst higher WIP Limits help to absorb variation and exploit opportunities. Teams using </w:t>
      </w:r>
      <w:r>
        <w:rPr>
          <w:lang w:val="en-AU"/>
        </w:rPr>
        <w:t>p</w:t>
      </w:r>
      <w:r w:rsidRPr="00292BA3">
        <w:rPr>
          <w:lang w:val="en-AU"/>
        </w:rPr>
        <w:t xml:space="preserve">air </w:t>
      </w:r>
      <w:r>
        <w:rPr>
          <w:lang w:val="en-AU"/>
        </w:rPr>
        <w:t xml:space="preserve">programming </w:t>
      </w:r>
      <w:r w:rsidRPr="00292BA3">
        <w:rPr>
          <w:lang w:val="en-AU"/>
        </w:rPr>
        <w:t xml:space="preserve">will have lower WIP Limits, as there is </w:t>
      </w:r>
      <w:r w:rsidRPr="00292BA3">
        <w:rPr>
          <w:lang w:val="en-AU"/>
        </w:rPr>
        <w:lastRenderedPageBreak/>
        <w:t>less simultaneous work in progress. By experimenting with various WIP Limits, you can identify, and resolve, process bottlenecks, adjust the impact of lead time, and create a predictable and efficient workflow. As a rule, your WIP Limit is too low if you hit bottlenecks every week, and too high if blockers don’t cause an issue.</w:t>
      </w:r>
    </w:p>
    <w:p w:rsidR="00DF7B48" w:rsidRDefault="00DF7B48" w:rsidP="00DF7B48">
      <w:pPr>
        <w:keepNext/>
        <w:jc w:val="center"/>
      </w:pPr>
      <w:r w:rsidRPr="00E56FAD">
        <w:rPr>
          <w:noProof/>
          <w:lang w:bidi="ar-SA"/>
        </w:rPr>
        <w:drawing>
          <wp:inline distT="0" distB="0" distL="0" distR="0" wp14:anchorId="4CE82972" wp14:editId="018AD216">
            <wp:extent cx="3672843" cy="1189350"/>
            <wp:effectExtent l="0" t="0" r="0" b="0"/>
            <wp:docPr id="23" name="Picture 243" descr="kanban_bottleneck.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672843" cy="1189350"/>
                    </a:xfrm>
                    <a:prstGeom prst="rect">
                      <a:avLst/>
                    </a:prstGeom>
                    <a:noFill/>
                    <a:ln>
                      <a:noFill/>
                      <a:prstDash/>
                    </a:ln>
                  </pic:spPr>
                </pic:pic>
              </a:graphicData>
            </a:graphic>
          </wp:inline>
        </w:drawing>
      </w:r>
    </w:p>
    <w:p w:rsidR="00DF7B48" w:rsidRPr="00292BA3" w:rsidRDefault="00DF7B48" w:rsidP="00DF7B48">
      <w:pPr>
        <w:pStyle w:val="Caption"/>
        <w:jc w:val="center"/>
        <w:rPr>
          <w:lang w:val="en-AU"/>
        </w:rPr>
      </w:pPr>
      <w:r>
        <w:t xml:space="preserve">Figure </w:t>
      </w:r>
      <w:fldSimple w:instr=" SEQ Figure \* ARABIC ">
        <w:r w:rsidR="00845027">
          <w:rPr>
            <w:noProof/>
          </w:rPr>
          <w:t>12</w:t>
        </w:r>
      </w:fldSimple>
      <w:r>
        <w:t xml:space="preserve">: </w:t>
      </w:r>
      <w:r w:rsidRPr="00CC2906">
        <w:t>Bottlenecked vs. clear Kanban Boards</w:t>
      </w:r>
    </w:p>
    <w:p w:rsidR="00DF7B48" w:rsidRPr="00292BA3" w:rsidRDefault="00DF7B48" w:rsidP="00DF7B48">
      <w:pPr>
        <w:rPr>
          <w:lang w:val="en-AU"/>
        </w:rPr>
      </w:pPr>
      <w:r w:rsidRPr="00292BA3">
        <w:rPr>
          <w:lang w:val="en-AU"/>
        </w:rPr>
        <w:t xml:space="preserve">Kanban </w:t>
      </w:r>
      <w:r>
        <w:rPr>
          <w:lang w:val="en-AU"/>
        </w:rPr>
        <w:t xml:space="preserve">applies a form of </w:t>
      </w:r>
      <w:r w:rsidRPr="0090785F">
        <w:rPr>
          <w:lang w:val="en-AU"/>
        </w:rPr>
        <w:t>Production Levelling</w:t>
      </w:r>
      <w:r>
        <w:rPr>
          <w:lang w:val="en-AU"/>
        </w:rPr>
        <w:t xml:space="preserve"> to the process flow</w:t>
      </w:r>
      <w:r w:rsidRPr="0090785F">
        <w:rPr>
          <w:lang w:val="en-AU"/>
        </w:rPr>
        <w:t xml:space="preserve">. </w:t>
      </w:r>
      <w:r>
        <w:rPr>
          <w:lang w:val="en-AU"/>
        </w:rPr>
        <w:t>This e</w:t>
      </w:r>
      <w:r w:rsidRPr="0090785F">
        <w:rPr>
          <w:lang w:val="en-AU"/>
        </w:rPr>
        <w:t>nsure</w:t>
      </w:r>
      <w:r>
        <w:rPr>
          <w:lang w:val="en-AU"/>
        </w:rPr>
        <w:t>s</w:t>
      </w:r>
      <w:r w:rsidRPr="0090785F">
        <w:rPr>
          <w:lang w:val="en-AU"/>
        </w:rPr>
        <w:t xml:space="preserve"> that each step in the production process delivers at a constant rate</w:t>
      </w:r>
      <w:r>
        <w:rPr>
          <w:lang w:val="en-AU"/>
        </w:rPr>
        <w:t xml:space="preserve"> and that n</w:t>
      </w:r>
      <w:r w:rsidRPr="0090785F">
        <w:rPr>
          <w:lang w:val="en-AU"/>
        </w:rPr>
        <w:t>o step in the production process produce</w:t>
      </w:r>
      <w:r>
        <w:rPr>
          <w:lang w:val="en-AU"/>
        </w:rPr>
        <w:t>s</w:t>
      </w:r>
      <w:r w:rsidRPr="0090785F">
        <w:rPr>
          <w:lang w:val="en-AU"/>
        </w:rPr>
        <w:t xml:space="preserve"> goods at a faster rate than subsequent steps.</w:t>
      </w:r>
      <w:r>
        <w:rPr>
          <w:lang w:val="en-AU"/>
        </w:rPr>
        <w:t xml:space="preserve"> Additionally, Kanban </w:t>
      </w:r>
      <w:r w:rsidRPr="00292BA3">
        <w:rPr>
          <w:lang w:val="en-AU"/>
        </w:rPr>
        <w:t>uses the five focusing steps from the Theory of Constraints as the incremental process improvement model. These are:</w:t>
      </w:r>
    </w:p>
    <w:p w:rsidR="00DF7B48" w:rsidRDefault="00DF7B48" w:rsidP="00375509">
      <w:pPr>
        <w:pStyle w:val="ListParagraph"/>
        <w:numPr>
          <w:ilvl w:val="0"/>
          <w:numId w:val="58"/>
        </w:numPr>
        <w:rPr>
          <w:lang w:val="en-AU"/>
        </w:rPr>
      </w:pPr>
      <w:r w:rsidRPr="00E56FAD">
        <w:rPr>
          <w:lang w:val="en-AU"/>
        </w:rPr>
        <w:t xml:space="preserve">Identify the system’s constraints: A bottleneck is an extreme example of a constraint. The slowest part of any process, no matter how smoothly it is working, will limit the throughput of the rest of the process. </w:t>
      </w:r>
    </w:p>
    <w:p w:rsidR="00DF7B48" w:rsidRDefault="00DF7B48" w:rsidP="00375509">
      <w:pPr>
        <w:pStyle w:val="ListParagraph"/>
        <w:numPr>
          <w:ilvl w:val="0"/>
          <w:numId w:val="58"/>
        </w:numPr>
        <w:rPr>
          <w:lang w:val="en-AU"/>
        </w:rPr>
      </w:pPr>
      <w:r w:rsidRPr="00E56FAD">
        <w:rPr>
          <w:lang w:val="en-AU"/>
        </w:rPr>
        <w:t xml:space="preserve">Decide how to exploit the system’s constraints: Keep the constrained state focused and busy at all times, by focusing on value adding work, removing impediments, and providing high-quality tools and materials. </w:t>
      </w:r>
    </w:p>
    <w:p w:rsidR="00DF7B48" w:rsidRDefault="00DF7B48" w:rsidP="00375509">
      <w:pPr>
        <w:pStyle w:val="ListParagraph"/>
        <w:numPr>
          <w:ilvl w:val="0"/>
          <w:numId w:val="58"/>
        </w:numPr>
        <w:rPr>
          <w:lang w:val="en-AU"/>
        </w:rPr>
      </w:pPr>
      <w:r w:rsidRPr="00E56FAD">
        <w:rPr>
          <w:lang w:val="en-AU"/>
        </w:rPr>
        <w:t>Subordinate everything else to the above decision: All other states should not produce more than the constraint can process. This means that they have available capacity that can support the constrained state to focus on its core responsibilities.</w:t>
      </w:r>
    </w:p>
    <w:p w:rsidR="00DF7B48" w:rsidRDefault="00DF7B48" w:rsidP="00375509">
      <w:pPr>
        <w:pStyle w:val="ListParagraph"/>
        <w:numPr>
          <w:ilvl w:val="0"/>
          <w:numId w:val="58"/>
        </w:numPr>
        <w:rPr>
          <w:lang w:val="en-AU"/>
        </w:rPr>
      </w:pPr>
      <w:r w:rsidRPr="00E56FAD">
        <w:rPr>
          <w:lang w:val="en-AU"/>
        </w:rPr>
        <w:t xml:space="preserve">Elevate the system’s constraints: Once the constrained state has been fully exploited, the </w:t>
      </w:r>
      <w:r>
        <w:rPr>
          <w:lang w:val="en-AU"/>
        </w:rPr>
        <w:t>t</w:t>
      </w:r>
      <w:r w:rsidR="0079468E">
        <w:rPr>
          <w:lang w:val="en-AU"/>
        </w:rPr>
        <w:t xml:space="preserve">eam </w:t>
      </w:r>
      <w:r w:rsidRPr="00E56FAD">
        <w:rPr>
          <w:lang w:val="en-AU"/>
        </w:rPr>
        <w:t>needs to invest in additional capability, to increase its overall capacity</w:t>
      </w:r>
      <w:r>
        <w:rPr>
          <w:lang w:val="en-AU"/>
        </w:rPr>
        <w:t>.</w:t>
      </w:r>
    </w:p>
    <w:p w:rsidR="00DF7B48" w:rsidRPr="00E56FAD" w:rsidRDefault="00DF7B48" w:rsidP="00375509">
      <w:pPr>
        <w:pStyle w:val="ListParagraph"/>
        <w:numPr>
          <w:ilvl w:val="0"/>
          <w:numId w:val="58"/>
        </w:numPr>
        <w:rPr>
          <w:lang w:val="en-AU"/>
        </w:rPr>
      </w:pPr>
      <w:r w:rsidRPr="00E56FAD">
        <w:rPr>
          <w:lang w:val="en-AU"/>
        </w:rPr>
        <w:t xml:space="preserve">If, in a previous step, the constraint was broken (e.g. it is no longer a constraint), go back to step one: At this point, the overall system throughput will have increased, and the system constraint will move to a new point. This encourages continuous improvement (Kaizen) within each </w:t>
      </w:r>
      <w:r>
        <w:rPr>
          <w:lang w:val="en-AU"/>
        </w:rPr>
        <w:t>t</w:t>
      </w:r>
      <w:r w:rsidRPr="00E56FAD">
        <w:rPr>
          <w:lang w:val="en-AU"/>
        </w:rPr>
        <w:t>eam’s processes.</w:t>
      </w:r>
    </w:p>
    <w:p w:rsidR="00DF7B48" w:rsidRPr="00292BA3" w:rsidRDefault="00DF7B48" w:rsidP="00DF7B48">
      <w:pPr>
        <w:rPr>
          <w:lang w:val="en-AU"/>
        </w:rPr>
      </w:pPr>
      <w:r>
        <w:rPr>
          <w:lang w:val="en-AU"/>
        </w:rPr>
        <w:lastRenderedPageBreak/>
        <w:t xml:space="preserve">Note: </w:t>
      </w:r>
      <w:r w:rsidRPr="00292BA3">
        <w:rPr>
          <w:lang w:val="en-AU"/>
        </w:rPr>
        <w:t xml:space="preserve">Each </w:t>
      </w:r>
      <w:r>
        <w:rPr>
          <w:lang w:val="en-AU"/>
        </w:rPr>
        <w:t>t</w:t>
      </w:r>
      <w:r w:rsidRPr="00292BA3">
        <w:rPr>
          <w:lang w:val="en-AU"/>
        </w:rPr>
        <w:t xml:space="preserve">eam </w:t>
      </w:r>
      <w:r>
        <w:rPr>
          <w:lang w:val="en-AU"/>
        </w:rPr>
        <w:t xml:space="preserve">will </w:t>
      </w:r>
      <w:r w:rsidRPr="00292BA3">
        <w:rPr>
          <w:lang w:val="en-AU"/>
        </w:rPr>
        <w:t xml:space="preserve">go through different iterations of their Kanban </w:t>
      </w:r>
      <w:r>
        <w:rPr>
          <w:lang w:val="en-AU"/>
        </w:rPr>
        <w:t>b</w:t>
      </w:r>
      <w:r w:rsidRPr="00292BA3">
        <w:rPr>
          <w:lang w:val="en-AU"/>
        </w:rPr>
        <w:t xml:space="preserve">oard, as their workflow and work processes improve and evolve. It is not unusual for a productive </w:t>
      </w:r>
      <w:r>
        <w:rPr>
          <w:lang w:val="en-AU"/>
        </w:rPr>
        <w:t>t</w:t>
      </w:r>
      <w:r w:rsidRPr="00292BA3">
        <w:rPr>
          <w:lang w:val="en-AU"/>
        </w:rPr>
        <w:t xml:space="preserve">eam, one that has embraced continuous process improvement, to go through several Kanban </w:t>
      </w:r>
      <w:r>
        <w:rPr>
          <w:lang w:val="en-AU"/>
        </w:rPr>
        <w:t>b</w:t>
      </w:r>
      <w:r w:rsidRPr="00292BA3">
        <w:rPr>
          <w:lang w:val="en-AU"/>
        </w:rPr>
        <w:t xml:space="preserve">oard designs a year. A </w:t>
      </w:r>
      <w:r>
        <w:rPr>
          <w:lang w:val="en-AU"/>
        </w:rPr>
        <w:t>t</w:t>
      </w:r>
      <w:r w:rsidRPr="00292BA3">
        <w:rPr>
          <w:lang w:val="en-AU"/>
        </w:rPr>
        <w:t xml:space="preserve">eam that does not change their Kanban </w:t>
      </w:r>
      <w:r>
        <w:rPr>
          <w:lang w:val="en-AU"/>
        </w:rPr>
        <w:t>b</w:t>
      </w:r>
      <w:r w:rsidRPr="00292BA3">
        <w:rPr>
          <w:lang w:val="en-AU"/>
        </w:rPr>
        <w:t xml:space="preserve">oard is probably only using it to track work, not as a method for improvement. </w:t>
      </w:r>
    </w:p>
    <w:p w:rsidR="009B2601" w:rsidRPr="00872BA1" w:rsidRDefault="0070486E" w:rsidP="009B2601">
      <w:pPr>
        <w:pStyle w:val="Heading2"/>
        <w:rPr>
          <w:lang w:val="en-AU"/>
        </w:rPr>
      </w:pPr>
      <w:bookmarkStart w:id="44" w:name="_Toc420956695"/>
      <w:r w:rsidRPr="00872BA1">
        <w:rPr>
          <w:lang w:val="en-AU"/>
        </w:rPr>
        <w:t>Project velocity</w:t>
      </w:r>
      <w:bookmarkEnd w:id="44"/>
    </w:p>
    <w:p w:rsidR="009B2601" w:rsidRPr="00872BA1" w:rsidRDefault="009B2601" w:rsidP="009B2601">
      <w:pPr>
        <w:rPr>
          <w:lang w:val="en-AU"/>
        </w:rPr>
      </w:pPr>
      <w:r w:rsidRPr="00872BA1">
        <w:rPr>
          <w:lang w:val="en-AU"/>
        </w:rPr>
        <w:t xml:space="preserve">Project Velocity is a measure that determines the capacity and resulting output from the project team over time. In this case it refers to how many </w:t>
      </w:r>
      <w:r>
        <w:rPr>
          <w:lang w:val="en-AU"/>
        </w:rPr>
        <w:t>u</w:t>
      </w:r>
      <w:r w:rsidRPr="00872BA1">
        <w:rPr>
          <w:lang w:val="en-AU"/>
        </w:rPr>
        <w:t xml:space="preserve">ser </w:t>
      </w:r>
      <w:r>
        <w:rPr>
          <w:lang w:val="en-AU"/>
        </w:rPr>
        <w:t>s</w:t>
      </w:r>
      <w:r w:rsidRPr="00872BA1">
        <w:rPr>
          <w:lang w:val="en-AU"/>
        </w:rPr>
        <w:t>tories the project team estimate that they can deliver in the project.</w:t>
      </w:r>
    </w:p>
    <w:p w:rsidR="009B2601" w:rsidRDefault="009B2601" w:rsidP="009B2601">
      <w:pPr>
        <w:rPr>
          <w:lang w:val="en-AU"/>
        </w:rPr>
      </w:pPr>
      <w:r w:rsidRPr="00872BA1">
        <w:rPr>
          <w:lang w:val="en-AU"/>
        </w:rPr>
        <w:t>The methods available to determine Project Velocity are as follows:</w:t>
      </w:r>
    </w:p>
    <w:p w:rsidR="009B2601" w:rsidRPr="00872BA1" w:rsidRDefault="009B2601" w:rsidP="00375509">
      <w:pPr>
        <w:pStyle w:val="ListParagraph"/>
        <w:numPr>
          <w:ilvl w:val="0"/>
          <w:numId w:val="42"/>
        </w:numPr>
        <w:rPr>
          <w:lang w:val="en-AU"/>
        </w:rPr>
      </w:pPr>
      <w:r w:rsidRPr="00872BA1">
        <w:rPr>
          <w:lang w:val="en-AU"/>
        </w:rPr>
        <w:t xml:space="preserve">Use historical values - this assumes similarity between previous </w:t>
      </w:r>
      <w:r>
        <w:rPr>
          <w:lang w:val="en-AU"/>
        </w:rPr>
        <w:t>u</w:t>
      </w:r>
      <w:r w:rsidRPr="00872BA1">
        <w:rPr>
          <w:lang w:val="en-AU"/>
        </w:rPr>
        <w:t xml:space="preserve">ser </w:t>
      </w:r>
      <w:r>
        <w:rPr>
          <w:lang w:val="en-AU"/>
        </w:rPr>
        <w:t>s</w:t>
      </w:r>
      <w:r w:rsidRPr="00872BA1">
        <w:rPr>
          <w:lang w:val="en-AU"/>
        </w:rPr>
        <w:t>tories in terms of relative size, data, infrastructure etc</w:t>
      </w:r>
    </w:p>
    <w:p w:rsidR="009B2601" w:rsidRPr="00872BA1" w:rsidRDefault="009B2601" w:rsidP="00375509">
      <w:pPr>
        <w:pStyle w:val="ListParagraph"/>
        <w:numPr>
          <w:ilvl w:val="0"/>
          <w:numId w:val="42"/>
        </w:numPr>
        <w:rPr>
          <w:lang w:val="en-AU"/>
        </w:rPr>
      </w:pPr>
      <w:r w:rsidRPr="00872BA1">
        <w:rPr>
          <w:lang w:val="en-AU"/>
        </w:rPr>
        <w:t>Run an Iteration – derive the estimate based on observed Velocity over 2-3 Iterations</w:t>
      </w:r>
    </w:p>
    <w:p w:rsidR="009B2601" w:rsidRPr="00872BA1" w:rsidRDefault="009B2601" w:rsidP="00375509">
      <w:pPr>
        <w:pStyle w:val="ListParagraph"/>
        <w:numPr>
          <w:ilvl w:val="0"/>
          <w:numId w:val="42"/>
        </w:numPr>
        <w:rPr>
          <w:lang w:val="en-AU"/>
        </w:rPr>
      </w:pPr>
      <w:r w:rsidRPr="00872BA1">
        <w:rPr>
          <w:lang w:val="en-AU"/>
        </w:rPr>
        <w:t xml:space="preserve">Make a forecast – this approach is used where we do not have existing historical values and it is not feasible to run several Iterations to observe the team’s velocity.  </w:t>
      </w:r>
      <w:r>
        <w:rPr>
          <w:lang w:val="en-AU"/>
        </w:rPr>
        <w:t>U</w:t>
      </w:r>
      <w:r w:rsidRPr="00872BA1">
        <w:rPr>
          <w:lang w:val="en-AU"/>
        </w:rPr>
        <w:t xml:space="preserve">ser </w:t>
      </w:r>
      <w:r>
        <w:rPr>
          <w:lang w:val="en-AU"/>
        </w:rPr>
        <w:t>s</w:t>
      </w:r>
      <w:r w:rsidRPr="00872BA1">
        <w:rPr>
          <w:lang w:val="en-AU"/>
        </w:rPr>
        <w:t xml:space="preserve">tories are disaggregated and estimated at a </w:t>
      </w:r>
      <w:r>
        <w:rPr>
          <w:lang w:val="en-AU"/>
        </w:rPr>
        <w:t>t</w:t>
      </w:r>
      <w:r w:rsidRPr="00872BA1">
        <w:rPr>
          <w:lang w:val="en-AU"/>
        </w:rPr>
        <w:t>ask level.</w:t>
      </w:r>
    </w:p>
    <w:p w:rsidR="009B2601" w:rsidRDefault="009B2601" w:rsidP="009B2601">
      <w:pPr>
        <w:rPr>
          <w:lang w:val="en-AU"/>
        </w:rPr>
      </w:pPr>
      <w:r w:rsidRPr="00872BA1">
        <w:rPr>
          <w:lang w:val="en-AU"/>
        </w:rPr>
        <w:t xml:space="preserve">The scope of the project, any changes to the scope, and the planned and actual delivery of </w:t>
      </w:r>
      <w:r>
        <w:rPr>
          <w:lang w:val="en-AU"/>
        </w:rPr>
        <w:t>u</w:t>
      </w:r>
      <w:r w:rsidRPr="00872BA1">
        <w:rPr>
          <w:lang w:val="en-AU"/>
        </w:rPr>
        <w:t xml:space="preserve">ser </w:t>
      </w:r>
      <w:r>
        <w:rPr>
          <w:lang w:val="en-AU"/>
        </w:rPr>
        <w:t>s</w:t>
      </w:r>
      <w:r w:rsidRPr="00872BA1">
        <w:rPr>
          <w:lang w:val="en-AU"/>
        </w:rPr>
        <w:t xml:space="preserve">tories can be represented in a burndown or burnup chart. This chart can also be used to forecast when the project team will have completed all the </w:t>
      </w:r>
      <w:r>
        <w:rPr>
          <w:lang w:val="en-AU"/>
        </w:rPr>
        <w:t>u</w:t>
      </w:r>
      <w:r w:rsidRPr="00872BA1">
        <w:rPr>
          <w:lang w:val="en-AU"/>
        </w:rPr>
        <w:t xml:space="preserve">ser </w:t>
      </w:r>
      <w:r>
        <w:rPr>
          <w:lang w:val="en-AU"/>
        </w:rPr>
        <w:t>s</w:t>
      </w:r>
      <w:r w:rsidRPr="00872BA1">
        <w:rPr>
          <w:lang w:val="en-AU"/>
        </w:rPr>
        <w:t xml:space="preserve">tories in the </w:t>
      </w:r>
      <w:r w:rsidR="00957658">
        <w:rPr>
          <w:lang w:val="en-AU"/>
        </w:rPr>
        <w:t>product b</w:t>
      </w:r>
      <w:r w:rsidR="00957658" w:rsidRPr="00E359AB">
        <w:rPr>
          <w:lang w:val="en-AU"/>
        </w:rPr>
        <w:t>acklog</w:t>
      </w:r>
      <w:r w:rsidRPr="00872BA1">
        <w:rPr>
          <w:lang w:val="en-AU"/>
        </w:rPr>
        <w:t>.</w:t>
      </w:r>
    </w:p>
    <w:p w:rsidR="009B2601" w:rsidRDefault="009B2601">
      <w:pPr>
        <w:rPr>
          <w:rFonts w:eastAsiaTheme="majorEastAsia" w:cstheme="majorBidi"/>
          <w:b/>
          <w:sz w:val="28"/>
          <w:szCs w:val="26"/>
          <w:lang w:val="en-AU"/>
        </w:rPr>
      </w:pPr>
      <w:r>
        <w:rPr>
          <w:lang w:val="en-AU"/>
        </w:rPr>
        <w:br w:type="page"/>
      </w:r>
    </w:p>
    <w:p w:rsidR="007B0AF4" w:rsidRDefault="0070486E" w:rsidP="007B0AF4">
      <w:pPr>
        <w:pStyle w:val="Heading2"/>
        <w:rPr>
          <w:lang w:val="en-AU"/>
        </w:rPr>
      </w:pPr>
      <w:bookmarkStart w:id="45" w:name="_Toc420956696"/>
      <w:r>
        <w:rPr>
          <w:lang w:val="en-AU"/>
        </w:rPr>
        <w:lastRenderedPageBreak/>
        <w:t>Lag and lead indicators</w:t>
      </w:r>
      <w:bookmarkEnd w:id="45"/>
    </w:p>
    <w:p w:rsidR="00DF7B48" w:rsidRDefault="00DF7B48" w:rsidP="00DF7B48">
      <w:pPr>
        <w:rPr>
          <w:lang w:val="en-AU"/>
        </w:rPr>
      </w:pPr>
      <w:r>
        <w:rPr>
          <w:lang w:val="en-AU"/>
        </w:rPr>
        <w:t>As well as visualising progress, i</w:t>
      </w:r>
      <w:r w:rsidRPr="00E56FAD">
        <w:rPr>
          <w:lang w:val="en-AU"/>
        </w:rPr>
        <w:t xml:space="preserve">t is important to measure the time a </w:t>
      </w:r>
      <w:r>
        <w:rPr>
          <w:lang w:val="en-AU"/>
        </w:rPr>
        <w:t xml:space="preserve">task or story </w:t>
      </w:r>
      <w:r w:rsidRPr="00E56FAD">
        <w:rPr>
          <w:lang w:val="en-AU"/>
        </w:rPr>
        <w:t xml:space="preserve">sits in the Backlog before being actioned, </w:t>
      </w:r>
      <w:r>
        <w:rPr>
          <w:lang w:val="en-AU"/>
        </w:rPr>
        <w:t xml:space="preserve">and </w:t>
      </w:r>
      <w:r w:rsidRPr="00E56FAD">
        <w:rPr>
          <w:lang w:val="en-AU"/>
        </w:rPr>
        <w:t xml:space="preserve">the time </w:t>
      </w:r>
      <w:r>
        <w:rPr>
          <w:lang w:val="en-AU"/>
        </w:rPr>
        <w:t xml:space="preserve">task or story </w:t>
      </w:r>
      <w:r w:rsidRPr="00E56FAD">
        <w:rPr>
          <w:lang w:val="en-AU"/>
        </w:rPr>
        <w:t>sits in each state (e.g. the time taken to move from Active to Testing, and from Testing to Done). The primary measures for this are Lead Time and Cycle Time. Lead Time and Cycle Time do not measure effort, but the elapsed time (or duration).</w:t>
      </w:r>
      <w:r>
        <w:rPr>
          <w:lang w:val="en-AU"/>
        </w:rPr>
        <w:t xml:space="preserve"> </w:t>
      </w:r>
    </w:p>
    <w:p w:rsidR="00DF7B48" w:rsidRDefault="00DF7B48" w:rsidP="00DF7B48">
      <w:pPr>
        <w:keepNext/>
        <w:jc w:val="center"/>
      </w:pPr>
      <w:r w:rsidRPr="00E56FAD">
        <w:rPr>
          <w:noProof/>
          <w:lang w:bidi="ar-SA"/>
        </w:rPr>
        <w:drawing>
          <wp:inline distT="0" distB="0" distL="0" distR="0" wp14:anchorId="308ACAC1" wp14:editId="579117D7">
            <wp:extent cx="3672843" cy="1348109"/>
            <wp:effectExtent l="0" t="0" r="0" b="0"/>
            <wp:docPr id="175" name="Picture 142" descr="cycle_tim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672843" cy="1348109"/>
                    </a:xfrm>
                    <a:prstGeom prst="rect">
                      <a:avLst/>
                    </a:prstGeom>
                    <a:noFill/>
                    <a:ln>
                      <a:noFill/>
                      <a:prstDash/>
                    </a:ln>
                  </pic:spPr>
                </pic:pic>
              </a:graphicData>
            </a:graphic>
          </wp:inline>
        </w:drawing>
      </w:r>
    </w:p>
    <w:p w:rsidR="00DF7B48" w:rsidRDefault="00DF7B48" w:rsidP="00DF7B48">
      <w:pPr>
        <w:pStyle w:val="Caption"/>
        <w:jc w:val="center"/>
        <w:rPr>
          <w:lang w:val="en-AU"/>
        </w:rPr>
      </w:pPr>
      <w:r>
        <w:t xml:space="preserve">Figure </w:t>
      </w:r>
      <w:fldSimple w:instr=" SEQ Figure \* ARABIC ">
        <w:r w:rsidR="00845027">
          <w:rPr>
            <w:noProof/>
          </w:rPr>
          <w:t>13</w:t>
        </w:r>
      </w:fldSimple>
      <w:r>
        <w:t xml:space="preserve">: Lead Time vs </w:t>
      </w:r>
      <w:r w:rsidRPr="00A24C2F">
        <w:t>Cycle Time</w:t>
      </w:r>
    </w:p>
    <w:p w:rsidR="00DF7B48" w:rsidRDefault="00DF7B48" w:rsidP="00DF7B48">
      <w:pPr>
        <w:rPr>
          <w:lang w:val="en-AU"/>
        </w:rPr>
      </w:pPr>
      <w:r w:rsidRPr="00E56FAD">
        <w:rPr>
          <w:lang w:val="en-AU"/>
        </w:rPr>
        <w:t>Lead Time</w:t>
      </w:r>
      <w:r>
        <w:rPr>
          <w:lang w:val="en-AU"/>
        </w:rPr>
        <w:t xml:space="preserve"> is defined as t</w:t>
      </w:r>
      <w:r w:rsidRPr="00E56FAD">
        <w:rPr>
          <w:lang w:val="en-AU"/>
        </w:rPr>
        <w:t xml:space="preserve">he time taken between adding a </w:t>
      </w:r>
      <w:r>
        <w:rPr>
          <w:lang w:val="en-AU"/>
        </w:rPr>
        <w:t xml:space="preserve">story </w:t>
      </w:r>
      <w:r w:rsidRPr="00E56FAD">
        <w:rPr>
          <w:lang w:val="en-AU"/>
        </w:rPr>
        <w:t xml:space="preserve">to the Backlog, and </w:t>
      </w:r>
      <w:r>
        <w:rPr>
          <w:lang w:val="en-AU"/>
        </w:rPr>
        <w:t>r</w:t>
      </w:r>
      <w:r w:rsidRPr="00E56FAD">
        <w:rPr>
          <w:lang w:val="en-AU"/>
        </w:rPr>
        <w:t xml:space="preserve">eleasing it to the </w:t>
      </w:r>
      <w:r>
        <w:rPr>
          <w:lang w:val="en-AU"/>
        </w:rPr>
        <w:t>c</w:t>
      </w:r>
      <w:r w:rsidRPr="00E56FAD">
        <w:rPr>
          <w:lang w:val="en-AU"/>
        </w:rPr>
        <w:t>ustomer.</w:t>
      </w:r>
      <w:r>
        <w:rPr>
          <w:lang w:val="en-AU"/>
        </w:rPr>
        <w:t xml:space="preserve"> Whereas, C</w:t>
      </w:r>
      <w:r w:rsidRPr="00E56FAD">
        <w:rPr>
          <w:lang w:val="en-AU"/>
        </w:rPr>
        <w:t>ycle Time</w:t>
      </w:r>
      <w:r>
        <w:rPr>
          <w:lang w:val="en-AU"/>
        </w:rPr>
        <w:t xml:space="preserve"> is defined as t</w:t>
      </w:r>
      <w:r w:rsidRPr="00E56FAD">
        <w:rPr>
          <w:lang w:val="en-AU"/>
        </w:rPr>
        <w:t xml:space="preserve">he time taken between starting, and completing, work on a </w:t>
      </w:r>
      <w:r>
        <w:rPr>
          <w:lang w:val="en-AU"/>
        </w:rPr>
        <w:t>story</w:t>
      </w:r>
      <w:r w:rsidRPr="00E56FAD">
        <w:rPr>
          <w:lang w:val="en-AU"/>
        </w:rPr>
        <w:t>.</w:t>
      </w:r>
    </w:p>
    <w:p w:rsidR="00DF7B48" w:rsidRDefault="00DF7B48" w:rsidP="00DF7B48">
      <w:pPr>
        <w:rPr>
          <w:lang w:val="en-AU"/>
        </w:rPr>
      </w:pPr>
      <w:r>
        <w:rPr>
          <w:lang w:val="en-AU"/>
        </w:rPr>
        <w:t>But, n</w:t>
      </w:r>
      <w:r w:rsidRPr="00B36390">
        <w:rPr>
          <w:lang w:val="en-AU"/>
        </w:rPr>
        <w:t xml:space="preserve">umbers alone don’t provide enough useful information to manage your </w:t>
      </w:r>
      <w:r>
        <w:rPr>
          <w:lang w:val="en-AU"/>
        </w:rPr>
        <w:t>t</w:t>
      </w:r>
      <w:r w:rsidRPr="00B36390">
        <w:rPr>
          <w:lang w:val="en-AU"/>
        </w:rPr>
        <w:t xml:space="preserve">eams. Using Cumulative Flow Diagrams, and Cycle Time Run Charts, you can represent, and visualise, the scope of work, planned delivery, and actual delivery of </w:t>
      </w:r>
      <w:r>
        <w:rPr>
          <w:lang w:val="en-AU"/>
        </w:rPr>
        <w:t>t</w:t>
      </w:r>
      <w:r w:rsidRPr="00B36390">
        <w:rPr>
          <w:lang w:val="en-AU"/>
        </w:rPr>
        <w:t xml:space="preserve">asks and </w:t>
      </w:r>
      <w:r>
        <w:rPr>
          <w:lang w:val="en-AU"/>
        </w:rPr>
        <w:t>stories</w:t>
      </w:r>
      <w:r w:rsidRPr="00B36390">
        <w:rPr>
          <w:lang w:val="en-AU"/>
        </w:rPr>
        <w:t xml:space="preserve">. To ensure full transparency between your </w:t>
      </w:r>
      <w:r>
        <w:rPr>
          <w:lang w:val="en-AU"/>
        </w:rPr>
        <w:t>t</w:t>
      </w:r>
      <w:r w:rsidRPr="00B36390">
        <w:rPr>
          <w:lang w:val="en-AU"/>
        </w:rPr>
        <w:t xml:space="preserve">eams and </w:t>
      </w:r>
      <w:r>
        <w:rPr>
          <w:lang w:val="en-AU"/>
        </w:rPr>
        <w:t>c</w:t>
      </w:r>
      <w:r w:rsidRPr="00B36390">
        <w:rPr>
          <w:lang w:val="en-AU"/>
        </w:rPr>
        <w:t xml:space="preserve">ustomers, these </w:t>
      </w:r>
      <w:r>
        <w:rPr>
          <w:lang w:val="en-AU"/>
        </w:rPr>
        <w:t>c</w:t>
      </w:r>
      <w:r w:rsidRPr="00B36390">
        <w:rPr>
          <w:lang w:val="en-AU"/>
        </w:rPr>
        <w:t xml:space="preserve">harts should be available to everyone even remotely involved with the </w:t>
      </w:r>
      <w:r>
        <w:rPr>
          <w:lang w:val="en-AU"/>
        </w:rPr>
        <w:t>t</w:t>
      </w:r>
      <w:r w:rsidRPr="00B36390">
        <w:rPr>
          <w:lang w:val="en-AU"/>
        </w:rPr>
        <w:t>eam.</w:t>
      </w:r>
    </w:p>
    <w:p w:rsidR="009B2601" w:rsidRDefault="009B2601">
      <w:pPr>
        <w:rPr>
          <w:rFonts w:eastAsiaTheme="majorEastAsia" w:cstheme="majorBidi"/>
          <w:b/>
          <w:sz w:val="28"/>
          <w:szCs w:val="26"/>
          <w:lang w:val="en-AU"/>
        </w:rPr>
      </w:pPr>
      <w:bookmarkStart w:id="46" w:name="_Toc380446983"/>
      <w:r>
        <w:rPr>
          <w:lang w:val="en-AU"/>
        </w:rPr>
        <w:br w:type="page"/>
      </w:r>
    </w:p>
    <w:p w:rsidR="00DF7B48" w:rsidRDefault="0070486E" w:rsidP="00DF7B48">
      <w:pPr>
        <w:pStyle w:val="Heading2"/>
        <w:rPr>
          <w:lang w:val="en-AU"/>
        </w:rPr>
      </w:pPr>
      <w:bookmarkStart w:id="47" w:name="_Toc420956697"/>
      <w:r>
        <w:rPr>
          <w:lang w:val="en-AU"/>
        </w:rPr>
        <w:lastRenderedPageBreak/>
        <w:t>Cumulative flow diagrams</w:t>
      </w:r>
      <w:bookmarkEnd w:id="46"/>
      <w:bookmarkEnd w:id="47"/>
    </w:p>
    <w:p w:rsidR="00DF7B48" w:rsidRDefault="00DF7B48" w:rsidP="00DF7B48">
      <w:pPr>
        <w:rPr>
          <w:lang w:val="en-AU"/>
        </w:rPr>
      </w:pPr>
      <w:r>
        <w:rPr>
          <w:lang w:val="en-AU"/>
        </w:rPr>
        <w:t>A</w:t>
      </w:r>
      <w:r w:rsidRPr="005D0F64">
        <w:rPr>
          <w:lang w:val="en-AU"/>
        </w:rPr>
        <w:t xml:space="preserve"> Cumulative Flow Diagram (CFD) visualises the flow of work over </w:t>
      </w:r>
      <w:r>
        <w:rPr>
          <w:lang w:val="en-AU"/>
        </w:rPr>
        <w:t xml:space="preserve">elapsed </w:t>
      </w:r>
      <w:r w:rsidRPr="005D0F64">
        <w:rPr>
          <w:lang w:val="en-AU"/>
        </w:rPr>
        <w:t>time</w:t>
      </w:r>
      <w:r>
        <w:rPr>
          <w:lang w:val="en-AU"/>
        </w:rPr>
        <w:t xml:space="preserve"> and the number of tasks or stories remaining in each state</w:t>
      </w:r>
      <w:r w:rsidRPr="005D0F64">
        <w:rPr>
          <w:lang w:val="en-AU"/>
        </w:rPr>
        <w:t xml:space="preserve">. </w:t>
      </w:r>
      <w:r>
        <w:rPr>
          <w:lang w:val="en-AU"/>
        </w:rPr>
        <w:t xml:space="preserve">This </w:t>
      </w:r>
      <w:r w:rsidRPr="005D0F64">
        <w:rPr>
          <w:lang w:val="en-AU"/>
        </w:rPr>
        <w:t xml:space="preserve">is </w:t>
      </w:r>
      <w:r>
        <w:rPr>
          <w:lang w:val="en-AU"/>
        </w:rPr>
        <w:t xml:space="preserve">important in </w:t>
      </w:r>
      <w:r w:rsidRPr="005D0F64">
        <w:rPr>
          <w:lang w:val="en-AU"/>
        </w:rPr>
        <w:t>verifying the efficient delivery of work.</w:t>
      </w:r>
    </w:p>
    <w:p w:rsidR="00DF7B48" w:rsidRDefault="00DF7B48" w:rsidP="00DF7B48">
      <w:pPr>
        <w:keepNext/>
        <w:jc w:val="center"/>
      </w:pPr>
      <w:r w:rsidRPr="005D0F64">
        <w:rPr>
          <w:noProof/>
          <w:lang w:bidi="ar-SA"/>
        </w:rPr>
        <w:drawing>
          <wp:inline distT="0" distB="0" distL="0" distR="0" wp14:anchorId="744C891D" wp14:editId="373520F6">
            <wp:extent cx="3672843" cy="2270756"/>
            <wp:effectExtent l="0" t="0" r="0" b="0"/>
            <wp:docPr id="192" name="Picture 163" descr="cf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672843" cy="2270756"/>
                    </a:xfrm>
                    <a:prstGeom prst="rect">
                      <a:avLst/>
                    </a:prstGeom>
                    <a:noFill/>
                    <a:ln>
                      <a:noFill/>
                      <a:prstDash/>
                    </a:ln>
                  </pic:spPr>
                </pic:pic>
              </a:graphicData>
            </a:graphic>
          </wp:inline>
        </w:drawing>
      </w:r>
    </w:p>
    <w:p w:rsidR="00DF7B48" w:rsidRPr="00B36390" w:rsidRDefault="00DF7B48" w:rsidP="00DF7B48">
      <w:pPr>
        <w:pStyle w:val="Caption"/>
        <w:jc w:val="center"/>
        <w:rPr>
          <w:lang w:val="en-AU"/>
        </w:rPr>
      </w:pPr>
      <w:r>
        <w:t xml:space="preserve">Figure </w:t>
      </w:r>
      <w:fldSimple w:instr=" SEQ Figure \* ARABIC ">
        <w:r w:rsidR="00845027">
          <w:rPr>
            <w:noProof/>
          </w:rPr>
          <w:t>14</w:t>
        </w:r>
      </w:fldSimple>
      <w:r>
        <w:t xml:space="preserve">: </w:t>
      </w:r>
      <w:r w:rsidRPr="00573B9E">
        <w:t>Example Cumulative Flow Diagram</w:t>
      </w:r>
    </w:p>
    <w:p w:rsidR="00DF7B48" w:rsidRDefault="00DF7B48" w:rsidP="00DF7B48">
      <w:pPr>
        <w:rPr>
          <w:lang w:val="en-AU"/>
        </w:rPr>
      </w:pPr>
      <w:r w:rsidRPr="005D0F64">
        <w:rPr>
          <w:lang w:val="en-AU"/>
        </w:rPr>
        <w:t xml:space="preserve">The CFD tracks each state in your workflow separately, from when a card (or </w:t>
      </w:r>
      <w:r>
        <w:rPr>
          <w:lang w:val="en-AU"/>
        </w:rPr>
        <w:t>t</w:t>
      </w:r>
      <w:r w:rsidRPr="005D0F64">
        <w:rPr>
          <w:lang w:val="en-AU"/>
        </w:rPr>
        <w:t xml:space="preserve">ask) enters that state, to the time the card enters the subsequent state. The vertical distance (y1) in each charted line shows the number of </w:t>
      </w:r>
      <w:r>
        <w:rPr>
          <w:lang w:val="en-AU"/>
        </w:rPr>
        <w:t>t</w:t>
      </w:r>
      <w:r w:rsidRPr="005D0F64">
        <w:rPr>
          <w:lang w:val="en-AU"/>
        </w:rPr>
        <w:t xml:space="preserve">asks currently in progress. This distance should never be greater than the WIP limit for the state. The horizontal distance (x1) shows the time taken for a </w:t>
      </w:r>
      <w:r>
        <w:rPr>
          <w:lang w:val="en-AU"/>
        </w:rPr>
        <w:t>t</w:t>
      </w:r>
      <w:r w:rsidRPr="005D0F64">
        <w:rPr>
          <w:lang w:val="en-AU"/>
        </w:rPr>
        <w:t xml:space="preserve">ask to progress to the next state. The horizontal distance (x2) shows the Average Cycle Time, the time taken from when a </w:t>
      </w:r>
      <w:r>
        <w:rPr>
          <w:lang w:val="en-AU"/>
        </w:rPr>
        <w:t>c</w:t>
      </w:r>
      <w:r w:rsidRPr="005D0F64">
        <w:rPr>
          <w:lang w:val="en-AU"/>
        </w:rPr>
        <w:t xml:space="preserve">ard leaves the Backlog state, until is it done. The final horizontal distance (x3) shows the Average Lead Time, the time taken from when the </w:t>
      </w:r>
      <w:r>
        <w:rPr>
          <w:lang w:val="en-AU"/>
        </w:rPr>
        <w:t>c</w:t>
      </w:r>
      <w:r w:rsidRPr="005D0F64">
        <w:rPr>
          <w:lang w:val="en-AU"/>
        </w:rPr>
        <w:t>ard enters the Backlog, until it is done.</w:t>
      </w:r>
    </w:p>
    <w:p w:rsidR="00DF7B48" w:rsidRDefault="00DF7B48" w:rsidP="00DF7B48">
      <w:pPr>
        <w:rPr>
          <w:lang w:val="en-AU"/>
        </w:rPr>
      </w:pPr>
      <w:r w:rsidRPr="005D0F64">
        <w:rPr>
          <w:lang w:val="en-AU"/>
        </w:rPr>
        <w:t>Each line on the Cumulative Flow Diagram should appear smooth; any flat vertical or horizontal generally indicates impediments, or an uneven flow of work. You can quickly, and easily, identify bottlenecks, when the area between two bands narrows or, in the worst case, reduces to zero. Keeping low WIP limits simplifies the identification of bottlenecks, when analysing Cumulative Flow Diagrams.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624"/>
      </w:tblGrid>
      <w:tr w:rsidR="009B2601" w:rsidTr="009B2601">
        <w:tc>
          <w:tcPr>
            <w:tcW w:w="3402" w:type="dxa"/>
          </w:tcPr>
          <w:p w:rsidR="009B2601" w:rsidRPr="00C0636A" w:rsidRDefault="009B2601" w:rsidP="009B2601">
            <w:pPr>
              <w:pStyle w:val="Heading3"/>
              <w:outlineLvl w:val="2"/>
              <w:rPr>
                <w:lang w:val="en-AU"/>
              </w:rPr>
            </w:pPr>
            <w:r w:rsidRPr="00C0636A">
              <w:rPr>
                <w:lang w:val="en-AU"/>
              </w:rPr>
              <w:lastRenderedPageBreak/>
              <w:t>Bottleneck</w:t>
            </w:r>
          </w:p>
          <w:p w:rsidR="009B2601" w:rsidRDefault="009B2601" w:rsidP="009B2601">
            <w:pPr>
              <w:rPr>
                <w:lang w:val="en-AU"/>
              </w:rPr>
            </w:pPr>
            <w:r w:rsidRPr="00C0636A">
              <w:rPr>
                <w:b/>
                <w:lang w:val="en-AU"/>
              </w:rPr>
              <w:t>Identified by:</w:t>
            </w:r>
            <w:r w:rsidRPr="00C0636A">
              <w:rPr>
                <w:lang w:val="en-AU"/>
              </w:rPr>
              <w:t xml:space="preserve"> A band reducing to zero.</w:t>
            </w:r>
          </w:p>
          <w:p w:rsidR="009B2601" w:rsidRDefault="009B2601" w:rsidP="009B2601">
            <w:pPr>
              <w:rPr>
                <w:lang w:val="en-AU"/>
              </w:rPr>
            </w:pPr>
          </w:p>
          <w:p w:rsidR="009B2601" w:rsidRDefault="009B2601" w:rsidP="009B2601">
            <w:pPr>
              <w:rPr>
                <w:lang w:val="en-AU"/>
              </w:rPr>
            </w:pPr>
            <w:r w:rsidRPr="00C0636A">
              <w:rPr>
                <w:b/>
                <w:lang w:val="en-AU"/>
              </w:rPr>
              <w:t>Identified issue:</w:t>
            </w:r>
            <w:r w:rsidRPr="00C0636A">
              <w:rPr>
                <w:lang w:val="en-AU"/>
              </w:rPr>
              <w:t xml:space="preserve"> The Documentation state is a bottleneck in the process, and has starved the Quality Control state of any work. </w:t>
            </w:r>
          </w:p>
          <w:p w:rsidR="009B2601" w:rsidRPr="00C0636A" w:rsidRDefault="009B2601" w:rsidP="009B2601">
            <w:pPr>
              <w:rPr>
                <w:lang w:val="en-AU"/>
              </w:rPr>
            </w:pPr>
          </w:p>
          <w:p w:rsidR="009B2601" w:rsidRPr="00C0636A" w:rsidRDefault="009B2601" w:rsidP="009B2601">
            <w:pPr>
              <w:rPr>
                <w:lang w:val="en-AU"/>
              </w:rPr>
            </w:pPr>
            <w:r w:rsidRPr="00C0636A">
              <w:rPr>
                <w:b/>
                <w:lang w:val="en-AU"/>
              </w:rPr>
              <w:t>Resolution:</w:t>
            </w:r>
            <w:r w:rsidRPr="00C0636A">
              <w:rPr>
                <w:lang w:val="en-AU"/>
              </w:rPr>
              <w:t xml:space="preserve"> Improve the delivery through the bottlenecked state by exploiting, subordinating, and elevating the constraint. </w:t>
            </w:r>
          </w:p>
          <w:p w:rsidR="009B2601" w:rsidRDefault="009B2601" w:rsidP="009B2601"/>
        </w:tc>
        <w:tc>
          <w:tcPr>
            <w:tcW w:w="5624" w:type="dxa"/>
          </w:tcPr>
          <w:p w:rsidR="009B2601" w:rsidRDefault="009B2601" w:rsidP="009B2601">
            <w:pPr>
              <w:keepNext/>
              <w:jc w:val="center"/>
            </w:pPr>
          </w:p>
          <w:p w:rsidR="009B2601" w:rsidRDefault="009B2601" w:rsidP="009B2601">
            <w:pPr>
              <w:keepNext/>
              <w:jc w:val="center"/>
            </w:pPr>
            <w:r w:rsidRPr="00C0636A">
              <w:rPr>
                <w:noProof/>
                <w:lang w:bidi="ar-SA"/>
              </w:rPr>
              <w:drawing>
                <wp:inline distT="0" distB="0" distL="0" distR="0" wp14:anchorId="67E2EB75" wp14:editId="076FD401">
                  <wp:extent cx="3667128" cy="2266953"/>
                  <wp:effectExtent l="0" t="0" r="0" b="0"/>
                  <wp:docPr id="27" name="Picture 263" descr="J:\Downloads\cfd_bottleneck.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3667128" cy="2266953"/>
                          </a:xfrm>
                          <a:prstGeom prst="rect">
                            <a:avLst/>
                          </a:prstGeom>
                          <a:noFill/>
                          <a:ln>
                            <a:noFill/>
                            <a:prstDash/>
                          </a:ln>
                        </pic:spPr>
                      </pic:pic>
                    </a:graphicData>
                  </a:graphic>
                </wp:inline>
              </w:drawing>
            </w:r>
          </w:p>
          <w:p w:rsidR="009B2601" w:rsidRDefault="009B2601" w:rsidP="009B2601">
            <w:pPr>
              <w:pStyle w:val="Caption"/>
              <w:jc w:val="center"/>
            </w:pPr>
            <w:r>
              <w:t xml:space="preserve">Figure </w:t>
            </w:r>
            <w:fldSimple w:instr=" SEQ Figure \* ARABIC ">
              <w:r w:rsidR="00845027">
                <w:rPr>
                  <w:noProof/>
                </w:rPr>
                <w:t>15</w:t>
              </w:r>
            </w:fldSimple>
            <w:r>
              <w:t xml:space="preserve">: </w:t>
            </w:r>
            <w:r w:rsidRPr="008C2D91">
              <w:t>Problem CFD (Starved state)</w:t>
            </w:r>
          </w:p>
          <w:p w:rsidR="009B2601" w:rsidRDefault="009B2601" w:rsidP="009B2601"/>
        </w:tc>
      </w:tr>
      <w:tr w:rsidR="009B2601" w:rsidTr="009B2601">
        <w:tc>
          <w:tcPr>
            <w:tcW w:w="3402" w:type="dxa"/>
          </w:tcPr>
          <w:p w:rsidR="009B2601" w:rsidRPr="00C0636A" w:rsidRDefault="009B2601" w:rsidP="009B2601">
            <w:pPr>
              <w:pStyle w:val="Heading3"/>
              <w:outlineLvl w:val="2"/>
              <w:rPr>
                <w:lang w:val="en-AU"/>
              </w:rPr>
            </w:pPr>
            <w:r w:rsidRPr="00C0636A">
              <w:rPr>
                <w:lang w:val="en-AU"/>
              </w:rPr>
              <w:t xml:space="preserve">Poor </w:t>
            </w:r>
            <w:r w:rsidR="0070486E">
              <w:rPr>
                <w:lang w:val="en-AU"/>
              </w:rPr>
              <w:t>f</w:t>
            </w:r>
            <w:r w:rsidRPr="00C0636A">
              <w:rPr>
                <w:lang w:val="en-AU"/>
              </w:rPr>
              <w:t>low</w:t>
            </w:r>
          </w:p>
          <w:p w:rsidR="009B2601" w:rsidRDefault="009B2601" w:rsidP="009B2601">
            <w:pPr>
              <w:rPr>
                <w:lang w:val="en-AU"/>
              </w:rPr>
            </w:pPr>
            <w:r w:rsidRPr="00C0636A">
              <w:rPr>
                <w:b/>
                <w:lang w:val="en-AU"/>
              </w:rPr>
              <w:t>Identified by:</w:t>
            </w:r>
            <w:r w:rsidRPr="00C0636A">
              <w:rPr>
                <w:lang w:val="en-AU"/>
              </w:rPr>
              <w:t xml:space="preserve"> Jagged, widening, and narrowing bands, between two or more states.</w:t>
            </w:r>
          </w:p>
          <w:p w:rsidR="009B2601" w:rsidRPr="00C0636A" w:rsidRDefault="009B2601" w:rsidP="009B2601">
            <w:pPr>
              <w:rPr>
                <w:lang w:val="en-AU"/>
              </w:rPr>
            </w:pPr>
          </w:p>
          <w:p w:rsidR="009B2601" w:rsidRDefault="009B2601" w:rsidP="009B2601">
            <w:pPr>
              <w:rPr>
                <w:lang w:val="en-AU"/>
              </w:rPr>
            </w:pPr>
            <w:r w:rsidRPr="00C0636A">
              <w:rPr>
                <w:b/>
                <w:lang w:val="en-AU"/>
              </w:rPr>
              <w:t>Identified issue:</w:t>
            </w:r>
            <w:r w:rsidRPr="00C0636A">
              <w:rPr>
                <w:lang w:val="en-AU"/>
              </w:rPr>
              <w:t xml:space="preserve"> Caused when there is not a smooth flow of work through the system. States that jump to the maximum WIP, and back down again, can also be indicative of bottlenecks, or other impediments, throughout the work processes.</w:t>
            </w:r>
          </w:p>
          <w:p w:rsidR="009B2601" w:rsidRPr="00C0636A" w:rsidRDefault="009B2601" w:rsidP="009B2601">
            <w:pPr>
              <w:rPr>
                <w:lang w:val="en-AU"/>
              </w:rPr>
            </w:pPr>
          </w:p>
          <w:p w:rsidR="009B2601" w:rsidRDefault="009B2601" w:rsidP="009B2601">
            <w:pPr>
              <w:rPr>
                <w:lang w:val="en-AU"/>
              </w:rPr>
            </w:pPr>
            <w:r w:rsidRPr="00C0636A">
              <w:rPr>
                <w:b/>
                <w:lang w:val="en-AU"/>
              </w:rPr>
              <w:t>Resolution:</w:t>
            </w:r>
            <w:r w:rsidRPr="00C0636A">
              <w:rPr>
                <w:lang w:val="en-AU"/>
              </w:rPr>
              <w:t xml:space="preserve"> Identify the cause of the impediments of bottlenecks, and remove them, to improve the flow of work.</w:t>
            </w:r>
          </w:p>
          <w:p w:rsidR="009B2601" w:rsidRPr="00C0636A" w:rsidRDefault="009B2601" w:rsidP="009B2601">
            <w:pPr>
              <w:rPr>
                <w:lang w:val="en-AU"/>
              </w:rPr>
            </w:pPr>
          </w:p>
        </w:tc>
        <w:tc>
          <w:tcPr>
            <w:tcW w:w="5624" w:type="dxa"/>
          </w:tcPr>
          <w:p w:rsidR="009B2601" w:rsidRDefault="009B2601" w:rsidP="009B2601">
            <w:pPr>
              <w:keepNext/>
              <w:jc w:val="center"/>
            </w:pPr>
          </w:p>
          <w:p w:rsidR="009B2601" w:rsidRDefault="009B2601" w:rsidP="009B2601">
            <w:pPr>
              <w:keepNext/>
              <w:jc w:val="center"/>
            </w:pPr>
            <w:r w:rsidRPr="00C0636A">
              <w:rPr>
                <w:noProof/>
                <w:lang w:bidi="ar-SA"/>
              </w:rPr>
              <w:drawing>
                <wp:inline distT="0" distB="0" distL="0" distR="0" wp14:anchorId="4810BCE8" wp14:editId="452BE3C0">
                  <wp:extent cx="3667128" cy="2266953"/>
                  <wp:effectExtent l="0" t="0" r="0" b="0"/>
                  <wp:docPr id="28" name="Picture 264" descr="J:\Downloads\cfd_poor_flow.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a:stretch>
                            <a:fillRect/>
                          </a:stretch>
                        </pic:blipFill>
                        <pic:spPr>
                          <a:xfrm>
                            <a:off x="0" y="0"/>
                            <a:ext cx="3667128" cy="2266953"/>
                          </a:xfrm>
                          <a:prstGeom prst="rect">
                            <a:avLst/>
                          </a:prstGeom>
                          <a:noFill/>
                          <a:ln>
                            <a:noFill/>
                            <a:prstDash/>
                          </a:ln>
                        </pic:spPr>
                      </pic:pic>
                    </a:graphicData>
                  </a:graphic>
                </wp:inline>
              </w:drawing>
            </w:r>
          </w:p>
          <w:p w:rsidR="009B2601" w:rsidRDefault="009B2601" w:rsidP="009B2601">
            <w:pPr>
              <w:pStyle w:val="Caption"/>
              <w:jc w:val="center"/>
            </w:pPr>
            <w:r>
              <w:t xml:space="preserve">Figure </w:t>
            </w:r>
            <w:fldSimple w:instr=" SEQ Figure \* ARABIC ">
              <w:r w:rsidR="00845027">
                <w:rPr>
                  <w:noProof/>
                </w:rPr>
                <w:t>16</w:t>
              </w:r>
            </w:fldSimple>
            <w:r>
              <w:t xml:space="preserve">: </w:t>
            </w:r>
            <w:r w:rsidRPr="00BB47DD">
              <w:t>Problem CFD (Poor flow)</w:t>
            </w:r>
          </w:p>
          <w:p w:rsidR="009B2601" w:rsidRPr="00C0636A" w:rsidRDefault="009B2601" w:rsidP="009B2601">
            <w:pPr>
              <w:keepNext/>
              <w:jc w:val="center"/>
              <w:rPr>
                <w:noProof/>
                <w:lang w:bidi="ar-SA"/>
              </w:rPr>
            </w:pPr>
          </w:p>
        </w:tc>
      </w:tr>
      <w:tr w:rsidR="009B2601" w:rsidTr="009B2601">
        <w:tc>
          <w:tcPr>
            <w:tcW w:w="3402" w:type="dxa"/>
          </w:tcPr>
          <w:p w:rsidR="009B2601" w:rsidRPr="00C0636A" w:rsidRDefault="0070486E" w:rsidP="009B2601">
            <w:pPr>
              <w:pStyle w:val="Heading3"/>
              <w:outlineLvl w:val="2"/>
              <w:rPr>
                <w:lang w:val="en-AU"/>
              </w:rPr>
            </w:pPr>
            <w:r w:rsidRPr="00C0636A">
              <w:rPr>
                <w:lang w:val="en-AU"/>
              </w:rPr>
              <w:lastRenderedPageBreak/>
              <w:t xml:space="preserve">No, or </w:t>
            </w:r>
            <w:r>
              <w:rPr>
                <w:lang w:val="en-AU"/>
              </w:rPr>
              <w:t>l</w:t>
            </w:r>
            <w:r w:rsidRPr="00C0636A">
              <w:rPr>
                <w:lang w:val="en-AU"/>
              </w:rPr>
              <w:t>arge, wip limit</w:t>
            </w:r>
          </w:p>
          <w:p w:rsidR="009B2601" w:rsidRDefault="009B2601" w:rsidP="009B2601">
            <w:pPr>
              <w:rPr>
                <w:lang w:val="en-AU"/>
              </w:rPr>
            </w:pPr>
            <w:r w:rsidRPr="00C0636A">
              <w:rPr>
                <w:b/>
                <w:lang w:val="en-AU"/>
              </w:rPr>
              <w:t>Identified by:</w:t>
            </w:r>
            <w:r w:rsidRPr="00C0636A">
              <w:rPr>
                <w:lang w:val="en-AU"/>
              </w:rPr>
              <w:t xml:space="preserve"> A large distance between each band, causing a false sense of smoothness.</w:t>
            </w:r>
          </w:p>
          <w:p w:rsidR="009B2601" w:rsidRPr="00C0636A" w:rsidRDefault="009B2601" w:rsidP="009B2601">
            <w:pPr>
              <w:rPr>
                <w:lang w:val="en-AU"/>
              </w:rPr>
            </w:pPr>
          </w:p>
          <w:p w:rsidR="009B2601" w:rsidRDefault="009B2601" w:rsidP="009B2601">
            <w:pPr>
              <w:rPr>
                <w:lang w:val="en-AU"/>
              </w:rPr>
            </w:pPr>
            <w:r w:rsidRPr="00C0636A">
              <w:rPr>
                <w:b/>
                <w:lang w:val="en-AU"/>
              </w:rPr>
              <w:t>Identified issue:</w:t>
            </w:r>
            <w:r w:rsidRPr="00C0636A">
              <w:rPr>
                <w:lang w:val="en-AU"/>
              </w:rPr>
              <w:t xml:space="preserve"> This example actually shows the same variation as the ‘Bottleneck’ example above. However, as the WIP Limit is very large, it is difficult to identify any fluctuations in the chart. </w:t>
            </w:r>
          </w:p>
          <w:p w:rsidR="009B2601" w:rsidRPr="00C0636A" w:rsidRDefault="009B2601" w:rsidP="009B2601">
            <w:pPr>
              <w:rPr>
                <w:lang w:val="en-AU"/>
              </w:rPr>
            </w:pPr>
          </w:p>
          <w:p w:rsidR="009B2601" w:rsidRPr="00C0636A" w:rsidRDefault="009B2601" w:rsidP="009B2601">
            <w:pPr>
              <w:rPr>
                <w:lang w:val="en-AU"/>
              </w:rPr>
            </w:pPr>
            <w:r w:rsidRPr="00C0636A">
              <w:rPr>
                <w:b/>
                <w:lang w:val="en-AU"/>
              </w:rPr>
              <w:t>Resolution:</w:t>
            </w:r>
            <w:r w:rsidRPr="00C0636A">
              <w:rPr>
                <w:lang w:val="en-AU"/>
              </w:rPr>
              <w:t xml:space="preserve"> Reduce the WIP Limit to an appropriate number.</w:t>
            </w:r>
          </w:p>
          <w:p w:rsidR="009B2601" w:rsidRPr="00C0636A" w:rsidRDefault="009B2601" w:rsidP="009B2601">
            <w:pPr>
              <w:pStyle w:val="Heading3"/>
              <w:outlineLvl w:val="2"/>
              <w:rPr>
                <w:lang w:val="en-AU"/>
              </w:rPr>
            </w:pPr>
          </w:p>
        </w:tc>
        <w:tc>
          <w:tcPr>
            <w:tcW w:w="5624" w:type="dxa"/>
          </w:tcPr>
          <w:p w:rsidR="009B2601" w:rsidRDefault="009B2601" w:rsidP="009B2601">
            <w:pPr>
              <w:keepNext/>
              <w:jc w:val="center"/>
            </w:pPr>
          </w:p>
          <w:p w:rsidR="009B2601" w:rsidRDefault="009B2601" w:rsidP="009B2601">
            <w:pPr>
              <w:keepNext/>
              <w:jc w:val="center"/>
            </w:pPr>
            <w:r w:rsidRPr="00C0636A">
              <w:rPr>
                <w:noProof/>
                <w:lang w:bidi="ar-SA"/>
              </w:rPr>
              <w:drawing>
                <wp:inline distT="0" distB="0" distL="0" distR="0" wp14:anchorId="123D3108" wp14:editId="508EC6DD">
                  <wp:extent cx="3667128" cy="2266953"/>
                  <wp:effectExtent l="0" t="0" r="0" b="0"/>
                  <wp:docPr id="29" name="Picture 265" descr="J:\Downloads\cfp_no_wip.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rcRect/>
                          <a:stretch>
                            <a:fillRect/>
                          </a:stretch>
                        </pic:blipFill>
                        <pic:spPr>
                          <a:xfrm>
                            <a:off x="0" y="0"/>
                            <a:ext cx="3667128" cy="2266953"/>
                          </a:xfrm>
                          <a:prstGeom prst="rect">
                            <a:avLst/>
                          </a:prstGeom>
                          <a:noFill/>
                          <a:ln>
                            <a:noFill/>
                            <a:prstDash/>
                          </a:ln>
                        </pic:spPr>
                      </pic:pic>
                    </a:graphicData>
                  </a:graphic>
                </wp:inline>
              </w:drawing>
            </w:r>
          </w:p>
          <w:p w:rsidR="009B2601" w:rsidRPr="00C0636A" w:rsidRDefault="009B2601" w:rsidP="009B2601">
            <w:pPr>
              <w:pStyle w:val="Caption"/>
              <w:jc w:val="center"/>
              <w:rPr>
                <w:lang w:val="en-AU"/>
              </w:rPr>
            </w:pPr>
            <w:r>
              <w:t xml:space="preserve">Figure </w:t>
            </w:r>
            <w:fldSimple w:instr=" SEQ Figure \* ARABIC ">
              <w:r w:rsidR="00845027">
                <w:rPr>
                  <w:noProof/>
                </w:rPr>
                <w:t>17</w:t>
              </w:r>
            </w:fldSimple>
            <w:r>
              <w:t xml:space="preserve">: </w:t>
            </w:r>
            <w:r w:rsidRPr="00B7121A">
              <w:t>Problem CFD (Large WIP)</w:t>
            </w:r>
          </w:p>
          <w:p w:rsidR="009B2601" w:rsidRPr="00C0636A" w:rsidRDefault="009B2601" w:rsidP="009B2601">
            <w:pPr>
              <w:keepNext/>
              <w:jc w:val="center"/>
              <w:rPr>
                <w:noProof/>
                <w:lang w:bidi="ar-SA"/>
              </w:rPr>
            </w:pPr>
          </w:p>
        </w:tc>
      </w:tr>
      <w:tr w:rsidR="009B2601" w:rsidTr="009B2601">
        <w:tc>
          <w:tcPr>
            <w:tcW w:w="3402" w:type="dxa"/>
          </w:tcPr>
          <w:p w:rsidR="009B2601" w:rsidRPr="00C0636A" w:rsidRDefault="009B2601" w:rsidP="009B2601">
            <w:pPr>
              <w:pStyle w:val="Heading3"/>
              <w:outlineLvl w:val="2"/>
              <w:rPr>
                <w:lang w:val="en-AU"/>
              </w:rPr>
            </w:pPr>
            <w:r w:rsidRPr="00C0636A">
              <w:rPr>
                <w:lang w:val="en-AU"/>
              </w:rPr>
              <w:t xml:space="preserve">Long </w:t>
            </w:r>
            <w:r w:rsidR="0070486E">
              <w:rPr>
                <w:lang w:val="en-AU"/>
              </w:rPr>
              <w:t>l</w:t>
            </w:r>
            <w:r w:rsidRPr="00C0636A">
              <w:rPr>
                <w:lang w:val="en-AU"/>
              </w:rPr>
              <w:t xml:space="preserve">ead </w:t>
            </w:r>
            <w:r w:rsidR="0070486E">
              <w:rPr>
                <w:lang w:val="en-AU"/>
              </w:rPr>
              <w:t>t</w:t>
            </w:r>
            <w:r w:rsidRPr="00C0636A">
              <w:rPr>
                <w:lang w:val="en-AU"/>
              </w:rPr>
              <w:t>ime</w:t>
            </w:r>
          </w:p>
          <w:p w:rsidR="009B2601" w:rsidRDefault="009B2601" w:rsidP="009B2601">
            <w:pPr>
              <w:rPr>
                <w:lang w:val="en-AU"/>
              </w:rPr>
            </w:pPr>
            <w:r w:rsidRPr="00C0636A">
              <w:rPr>
                <w:b/>
                <w:lang w:val="en-AU"/>
              </w:rPr>
              <w:t>Identified by:</w:t>
            </w:r>
            <w:r w:rsidRPr="00C0636A">
              <w:rPr>
                <w:lang w:val="en-AU"/>
              </w:rPr>
              <w:t xml:space="preserve"> A very slow, and shallow, rise in all states.</w:t>
            </w:r>
          </w:p>
          <w:p w:rsidR="009B2601" w:rsidRPr="00C0636A" w:rsidRDefault="009B2601" w:rsidP="009B2601">
            <w:pPr>
              <w:rPr>
                <w:lang w:val="en-AU"/>
              </w:rPr>
            </w:pPr>
          </w:p>
          <w:p w:rsidR="009B2601" w:rsidRDefault="009B2601" w:rsidP="009B2601">
            <w:pPr>
              <w:rPr>
                <w:lang w:val="en-AU"/>
              </w:rPr>
            </w:pPr>
            <w:r w:rsidRPr="00C0636A">
              <w:rPr>
                <w:b/>
                <w:lang w:val="en-AU"/>
              </w:rPr>
              <w:t>Identified issue:</w:t>
            </w:r>
            <w:r w:rsidRPr="00C0636A">
              <w:rPr>
                <w:lang w:val="en-AU"/>
              </w:rPr>
              <w:t xml:space="preserve"> There is a long lead time (and cycle time) between raising a </w:t>
            </w:r>
            <w:r>
              <w:rPr>
                <w:lang w:val="en-AU"/>
              </w:rPr>
              <w:t>story</w:t>
            </w:r>
            <w:r w:rsidRPr="00C0636A">
              <w:rPr>
                <w:lang w:val="en-AU"/>
              </w:rPr>
              <w:t xml:space="preserve">, and it being </w:t>
            </w:r>
            <w:r>
              <w:rPr>
                <w:lang w:val="en-AU"/>
              </w:rPr>
              <w:t>d</w:t>
            </w:r>
            <w:r w:rsidRPr="00C0636A">
              <w:rPr>
                <w:lang w:val="en-AU"/>
              </w:rPr>
              <w:t xml:space="preserve">elivered to the </w:t>
            </w:r>
            <w:r>
              <w:rPr>
                <w:lang w:val="en-AU"/>
              </w:rPr>
              <w:t>c</w:t>
            </w:r>
            <w:r w:rsidRPr="00C0636A">
              <w:rPr>
                <w:lang w:val="en-AU"/>
              </w:rPr>
              <w:t xml:space="preserve">ustomer. </w:t>
            </w:r>
          </w:p>
          <w:p w:rsidR="009B2601" w:rsidRPr="00C0636A" w:rsidRDefault="009B2601" w:rsidP="009B2601">
            <w:pPr>
              <w:rPr>
                <w:lang w:val="en-AU"/>
              </w:rPr>
            </w:pPr>
          </w:p>
          <w:p w:rsidR="009B2601" w:rsidRPr="00C0636A" w:rsidRDefault="009B2601" w:rsidP="009B2601">
            <w:pPr>
              <w:rPr>
                <w:lang w:val="en-AU"/>
              </w:rPr>
            </w:pPr>
            <w:r w:rsidRPr="00C0636A">
              <w:rPr>
                <w:b/>
                <w:lang w:val="en-AU"/>
              </w:rPr>
              <w:t>Resolution:</w:t>
            </w:r>
            <w:r w:rsidRPr="00C0636A">
              <w:rPr>
                <w:lang w:val="en-AU"/>
              </w:rPr>
              <w:t xml:space="preserve"> Reduce the WIP Limit, or reduce the size of the </w:t>
            </w:r>
            <w:r>
              <w:rPr>
                <w:lang w:val="en-AU"/>
              </w:rPr>
              <w:t>stories</w:t>
            </w:r>
            <w:r w:rsidRPr="00C0636A">
              <w:rPr>
                <w:lang w:val="en-AU"/>
              </w:rPr>
              <w:t>, to improve the speed of the workflow.</w:t>
            </w:r>
          </w:p>
          <w:p w:rsidR="009B2601" w:rsidRPr="00C0636A" w:rsidRDefault="009B2601" w:rsidP="009B2601">
            <w:pPr>
              <w:pStyle w:val="Heading3"/>
              <w:outlineLvl w:val="2"/>
              <w:rPr>
                <w:lang w:val="en-AU"/>
              </w:rPr>
            </w:pPr>
          </w:p>
        </w:tc>
        <w:tc>
          <w:tcPr>
            <w:tcW w:w="5624" w:type="dxa"/>
          </w:tcPr>
          <w:p w:rsidR="009B2601" w:rsidRDefault="009B2601" w:rsidP="009B2601">
            <w:pPr>
              <w:keepNext/>
              <w:jc w:val="center"/>
            </w:pPr>
          </w:p>
          <w:p w:rsidR="009B2601" w:rsidRDefault="009B2601" w:rsidP="009B2601">
            <w:pPr>
              <w:keepNext/>
              <w:jc w:val="center"/>
            </w:pPr>
            <w:r w:rsidRPr="00C0636A">
              <w:rPr>
                <w:noProof/>
                <w:lang w:bidi="ar-SA"/>
              </w:rPr>
              <w:drawing>
                <wp:inline distT="0" distB="0" distL="0" distR="0" wp14:anchorId="3BC749C7" wp14:editId="67663CBE">
                  <wp:extent cx="3667128" cy="2266953"/>
                  <wp:effectExtent l="0" t="0" r="0" b="0"/>
                  <wp:docPr id="31" name="Picture 266" descr="J:\Downloads\cfp_long_lea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rcRect/>
                          <a:stretch>
                            <a:fillRect/>
                          </a:stretch>
                        </pic:blipFill>
                        <pic:spPr>
                          <a:xfrm>
                            <a:off x="0" y="0"/>
                            <a:ext cx="3667128" cy="2266953"/>
                          </a:xfrm>
                          <a:prstGeom prst="rect">
                            <a:avLst/>
                          </a:prstGeom>
                          <a:noFill/>
                          <a:ln>
                            <a:noFill/>
                            <a:prstDash/>
                          </a:ln>
                        </pic:spPr>
                      </pic:pic>
                    </a:graphicData>
                  </a:graphic>
                </wp:inline>
              </w:drawing>
            </w:r>
          </w:p>
          <w:p w:rsidR="009B2601" w:rsidRPr="00C0636A" w:rsidRDefault="009B2601" w:rsidP="009B2601">
            <w:pPr>
              <w:pStyle w:val="Caption"/>
              <w:jc w:val="center"/>
              <w:rPr>
                <w:lang w:val="en-AU"/>
              </w:rPr>
            </w:pPr>
            <w:r>
              <w:t xml:space="preserve">Figure </w:t>
            </w:r>
            <w:fldSimple w:instr=" SEQ Figure \* ARABIC ">
              <w:r w:rsidR="00845027">
                <w:rPr>
                  <w:noProof/>
                </w:rPr>
                <w:t>18</w:t>
              </w:r>
            </w:fldSimple>
            <w:r>
              <w:t xml:space="preserve">: </w:t>
            </w:r>
            <w:r w:rsidRPr="009A23D2">
              <w:t>Problem CFD (Long lead time)</w:t>
            </w:r>
          </w:p>
          <w:p w:rsidR="009B2601" w:rsidRPr="00C0636A" w:rsidRDefault="009B2601" w:rsidP="009B2601">
            <w:pPr>
              <w:keepNext/>
              <w:jc w:val="center"/>
              <w:rPr>
                <w:noProof/>
                <w:lang w:bidi="ar-SA"/>
              </w:rPr>
            </w:pPr>
          </w:p>
        </w:tc>
      </w:tr>
      <w:tr w:rsidR="009B2601" w:rsidTr="009B2601">
        <w:tc>
          <w:tcPr>
            <w:tcW w:w="3402" w:type="dxa"/>
          </w:tcPr>
          <w:p w:rsidR="009B2601" w:rsidRPr="00C0636A" w:rsidRDefault="009B2601" w:rsidP="009B2601">
            <w:pPr>
              <w:pStyle w:val="Heading3"/>
              <w:outlineLvl w:val="2"/>
              <w:rPr>
                <w:lang w:val="en-AU"/>
              </w:rPr>
            </w:pPr>
            <w:r w:rsidRPr="00C0636A">
              <w:rPr>
                <w:lang w:val="en-AU"/>
              </w:rPr>
              <w:lastRenderedPageBreak/>
              <w:t>Plateau</w:t>
            </w:r>
          </w:p>
          <w:p w:rsidR="009B2601" w:rsidRDefault="009B2601" w:rsidP="009B2601">
            <w:pPr>
              <w:rPr>
                <w:lang w:val="en-AU"/>
              </w:rPr>
            </w:pPr>
            <w:r w:rsidRPr="00C0636A">
              <w:rPr>
                <w:b/>
                <w:lang w:val="en-AU"/>
              </w:rPr>
              <w:t>Identified by:</w:t>
            </w:r>
            <w:r w:rsidRPr="00C0636A">
              <w:rPr>
                <w:lang w:val="en-AU"/>
              </w:rPr>
              <w:t xml:space="preserve"> Tracking well, followed by no visible progress for several days.</w:t>
            </w:r>
          </w:p>
          <w:p w:rsidR="009B2601" w:rsidRPr="00C0636A" w:rsidRDefault="009B2601" w:rsidP="009B2601">
            <w:pPr>
              <w:rPr>
                <w:lang w:val="en-AU"/>
              </w:rPr>
            </w:pPr>
          </w:p>
          <w:p w:rsidR="009B2601" w:rsidRDefault="009B2601" w:rsidP="009B2601">
            <w:pPr>
              <w:rPr>
                <w:lang w:val="en-AU"/>
              </w:rPr>
            </w:pPr>
            <w:r w:rsidRPr="00C0636A">
              <w:rPr>
                <w:b/>
                <w:lang w:val="en-AU"/>
              </w:rPr>
              <w:t>Identified issue:</w:t>
            </w:r>
            <w:r w:rsidRPr="00C0636A">
              <w:rPr>
                <w:lang w:val="en-AU"/>
              </w:rPr>
              <w:t xml:space="preserve"> The flow of work has stopped (or dramatically slowed), usually caused by critical production issues, large-scale staff absences (e.g. Christmas holidays), or waiting for </w:t>
            </w:r>
            <w:r>
              <w:rPr>
                <w:lang w:val="en-AU"/>
              </w:rPr>
              <w:t>c</w:t>
            </w:r>
            <w:r w:rsidRPr="00C0636A">
              <w:rPr>
                <w:lang w:val="en-AU"/>
              </w:rPr>
              <w:t>ustomer sign off.</w:t>
            </w:r>
          </w:p>
          <w:p w:rsidR="009B2601" w:rsidRPr="00C0636A" w:rsidRDefault="009B2601" w:rsidP="009B2601">
            <w:pPr>
              <w:rPr>
                <w:lang w:val="en-AU"/>
              </w:rPr>
            </w:pPr>
          </w:p>
          <w:p w:rsidR="009B2601" w:rsidRPr="00C0636A" w:rsidRDefault="009B2601" w:rsidP="009B2601">
            <w:pPr>
              <w:rPr>
                <w:lang w:val="en-AU"/>
              </w:rPr>
            </w:pPr>
            <w:r w:rsidRPr="00C0636A">
              <w:rPr>
                <w:b/>
                <w:lang w:val="en-AU"/>
              </w:rPr>
              <w:t>Resolution:</w:t>
            </w:r>
            <w:r w:rsidRPr="00C0636A">
              <w:rPr>
                <w:lang w:val="en-AU"/>
              </w:rPr>
              <w:t xml:space="preserve"> Identify what is causing the halt of workflow, and (if appropriate) resolve the underlying issue.</w:t>
            </w:r>
          </w:p>
          <w:p w:rsidR="009B2601" w:rsidRPr="00C0636A" w:rsidRDefault="009B2601" w:rsidP="009B2601">
            <w:pPr>
              <w:pStyle w:val="Heading3"/>
              <w:outlineLvl w:val="2"/>
              <w:rPr>
                <w:lang w:val="en-AU"/>
              </w:rPr>
            </w:pPr>
          </w:p>
        </w:tc>
        <w:tc>
          <w:tcPr>
            <w:tcW w:w="5624" w:type="dxa"/>
          </w:tcPr>
          <w:p w:rsidR="009B2601" w:rsidRDefault="009B2601" w:rsidP="009B2601">
            <w:pPr>
              <w:keepNext/>
              <w:jc w:val="center"/>
            </w:pPr>
          </w:p>
          <w:p w:rsidR="009B2601" w:rsidRDefault="009B2601" w:rsidP="009B2601">
            <w:pPr>
              <w:keepNext/>
              <w:jc w:val="center"/>
            </w:pPr>
            <w:r w:rsidRPr="00C0636A">
              <w:rPr>
                <w:noProof/>
                <w:lang w:bidi="ar-SA"/>
              </w:rPr>
              <w:drawing>
                <wp:inline distT="0" distB="0" distL="0" distR="0" wp14:anchorId="50CD4DB9" wp14:editId="6F2BA48C">
                  <wp:extent cx="3667128" cy="2266953"/>
                  <wp:effectExtent l="0" t="0" r="0" b="0"/>
                  <wp:docPr id="33" name="Picture 270" descr="J:\Downloads\cfp_plateau.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rcRect/>
                          <a:stretch>
                            <a:fillRect/>
                          </a:stretch>
                        </pic:blipFill>
                        <pic:spPr>
                          <a:xfrm>
                            <a:off x="0" y="0"/>
                            <a:ext cx="3667128" cy="2266953"/>
                          </a:xfrm>
                          <a:prstGeom prst="rect">
                            <a:avLst/>
                          </a:prstGeom>
                          <a:noFill/>
                          <a:ln>
                            <a:noFill/>
                            <a:prstDash/>
                          </a:ln>
                        </pic:spPr>
                      </pic:pic>
                    </a:graphicData>
                  </a:graphic>
                </wp:inline>
              </w:drawing>
            </w:r>
          </w:p>
          <w:p w:rsidR="009B2601" w:rsidRPr="00C0636A" w:rsidRDefault="009B2601" w:rsidP="009B2601">
            <w:pPr>
              <w:pStyle w:val="Caption"/>
              <w:jc w:val="center"/>
              <w:rPr>
                <w:lang w:val="en-AU"/>
              </w:rPr>
            </w:pPr>
            <w:r>
              <w:t xml:space="preserve">Figure </w:t>
            </w:r>
            <w:fldSimple w:instr=" SEQ Figure \* ARABIC ">
              <w:r w:rsidR="00845027">
                <w:rPr>
                  <w:noProof/>
                </w:rPr>
                <w:t>19</w:t>
              </w:r>
            </w:fldSimple>
            <w:r>
              <w:t xml:space="preserve">: </w:t>
            </w:r>
            <w:r w:rsidRPr="00267A15">
              <w:t>Problem CFD (Plateau)</w:t>
            </w:r>
          </w:p>
          <w:p w:rsidR="009B2601" w:rsidRPr="00C0636A" w:rsidRDefault="009B2601" w:rsidP="009B2601">
            <w:pPr>
              <w:keepNext/>
              <w:jc w:val="center"/>
              <w:rPr>
                <w:noProof/>
                <w:lang w:bidi="ar-SA"/>
              </w:rPr>
            </w:pPr>
          </w:p>
        </w:tc>
      </w:tr>
      <w:tr w:rsidR="009B2601" w:rsidTr="009B2601">
        <w:tc>
          <w:tcPr>
            <w:tcW w:w="3402" w:type="dxa"/>
          </w:tcPr>
          <w:p w:rsidR="009B2601" w:rsidRPr="00C0636A" w:rsidRDefault="009B2601" w:rsidP="009B2601">
            <w:pPr>
              <w:pStyle w:val="Heading3"/>
              <w:outlineLvl w:val="2"/>
              <w:rPr>
                <w:lang w:val="en-AU"/>
              </w:rPr>
            </w:pPr>
            <w:r w:rsidRPr="00C0636A">
              <w:rPr>
                <w:lang w:val="en-AU"/>
              </w:rPr>
              <w:t xml:space="preserve">Nothing </w:t>
            </w:r>
            <w:r w:rsidR="0070486E">
              <w:rPr>
                <w:lang w:val="en-AU"/>
              </w:rPr>
              <w:t>w</w:t>
            </w:r>
            <w:r w:rsidRPr="00C0636A">
              <w:rPr>
                <w:lang w:val="en-AU"/>
              </w:rPr>
              <w:t>rong</w:t>
            </w:r>
          </w:p>
          <w:p w:rsidR="009B2601" w:rsidRPr="00C0636A" w:rsidRDefault="009B2601" w:rsidP="009B2601">
            <w:pPr>
              <w:rPr>
                <w:lang w:val="en-AU"/>
              </w:rPr>
            </w:pPr>
            <w:r w:rsidRPr="00C0636A">
              <w:rPr>
                <w:lang w:val="en-AU"/>
              </w:rPr>
              <w:t>Tracking well in terms of consistent rise, and no major widening or narrowing of bands.</w:t>
            </w:r>
          </w:p>
          <w:p w:rsidR="009B2601" w:rsidRPr="00C0636A" w:rsidRDefault="009B2601" w:rsidP="009B2601">
            <w:pPr>
              <w:pStyle w:val="Heading3"/>
              <w:outlineLvl w:val="2"/>
              <w:rPr>
                <w:lang w:val="en-AU"/>
              </w:rPr>
            </w:pPr>
          </w:p>
        </w:tc>
        <w:tc>
          <w:tcPr>
            <w:tcW w:w="5624" w:type="dxa"/>
          </w:tcPr>
          <w:p w:rsidR="009B2601" w:rsidRDefault="009B2601" w:rsidP="009B2601">
            <w:pPr>
              <w:keepNext/>
              <w:jc w:val="center"/>
            </w:pPr>
          </w:p>
          <w:p w:rsidR="009B2601" w:rsidRDefault="009B2601" w:rsidP="009B2601">
            <w:pPr>
              <w:keepNext/>
              <w:jc w:val="center"/>
            </w:pPr>
            <w:r w:rsidRPr="00C0636A">
              <w:rPr>
                <w:noProof/>
                <w:lang w:bidi="ar-SA"/>
              </w:rPr>
              <w:drawing>
                <wp:inline distT="0" distB="0" distL="0" distR="0" wp14:anchorId="74C5F4F2" wp14:editId="6952F095">
                  <wp:extent cx="3667125" cy="1924050"/>
                  <wp:effectExtent l="19050" t="0" r="9525" b="0"/>
                  <wp:docPr id="35" name="Picture 258" descr="J:\Downloads\cfd_nothing_wron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t="7983" b="7143"/>
                          <a:stretch>
                            <a:fillRect/>
                          </a:stretch>
                        </pic:blipFill>
                        <pic:spPr>
                          <a:xfrm>
                            <a:off x="0" y="0"/>
                            <a:ext cx="3667125" cy="1924050"/>
                          </a:xfrm>
                          <a:prstGeom prst="rect">
                            <a:avLst/>
                          </a:prstGeom>
                          <a:noFill/>
                          <a:ln>
                            <a:noFill/>
                            <a:prstDash/>
                          </a:ln>
                        </pic:spPr>
                      </pic:pic>
                    </a:graphicData>
                  </a:graphic>
                </wp:inline>
              </w:drawing>
            </w:r>
          </w:p>
          <w:p w:rsidR="009B2601" w:rsidRDefault="009B2601" w:rsidP="009B2601">
            <w:pPr>
              <w:pStyle w:val="Caption"/>
              <w:jc w:val="center"/>
            </w:pPr>
            <w:r>
              <w:t xml:space="preserve">Figure </w:t>
            </w:r>
            <w:fldSimple w:instr=" SEQ Figure \* ARABIC ">
              <w:r w:rsidR="00845027">
                <w:rPr>
                  <w:noProof/>
                </w:rPr>
                <w:t>20</w:t>
              </w:r>
            </w:fldSimple>
            <w:r>
              <w:t xml:space="preserve">: </w:t>
            </w:r>
            <w:r w:rsidRPr="004C4BDB">
              <w:t>Normal CFD</w:t>
            </w:r>
          </w:p>
          <w:p w:rsidR="009B2601" w:rsidRPr="00C0636A" w:rsidRDefault="009B2601" w:rsidP="009B2601">
            <w:pPr>
              <w:keepNext/>
              <w:jc w:val="center"/>
              <w:rPr>
                <w:noProof/>
                <w:lang w:bidi="ar-SA"/>
              </w:rPr>
            </w:pPr>
          </w:p>
        </w:tc>
      </w:tr>
    </w:tbl>
    <w:p w:rsidR="009B2601" w:rsidRPr="009B2601" w:rsidRDefault="009B2601" w:rsidP="009B2601"/>
    <w:p w:rsidR="009B2601" w:rsidRDefault="009B2601">
      <w:pPr>
        <w:rPr>
          <w:rFonts w:eastAsiaTheme="majorEastAsia" w:cstheme="majorBidi"/>
          <w:b/>
          <w:sz w:val="28"/>
          <w:szCs w:val="26"/>
          <w:lang w:val="en-AU"/>
        </w:rPr>
      </w:pPr>
      <w:bookmarkStart w:id="48" w:name="_Toc380446985"/>
      <w:r>
        <w:rPr>
          <w:lang w:val="en-AU"/>
        </w:rPr>
        <w:br w:type="page"/>
      </w:r>
    </w:p>
    <w:p w:rsidR="00DF7B48" w:rsidRPr="00C0636A" w:rsidRDefault="0070486E" w:rsidP="00DF7B48">
      <w:pPr>
        <w:pStyle w:val="Heading2"/>
        <w:rPr>
          <w:lang w:val="en-AU"/>
        </w:rPr>
      </w:pPr>
      <w:bookmarkStart w:id="49" w:name="_Toc420956698"/>
      <w:r w:rsidRPr="00C0636A">
        <w:rPr>
          <w:lang w:val="en-AU"/>
        </w:rPr>
        <w:lastRenderedPageBreak/>
        <w:t>Cycle time run charts</w:t>
      </w:r>
      <w:bookmarkEnd w:id="48"/>
      <w:bookmarkEnd w:id="49"/>
    </w:p>
    <w:p w:rsidR="00DF7B48" w:rsidRDefault="00DF7B48" w:rsidP="00DF7B48">
      <w:pPr>
        <w:rPr>
          <w:lang w:val="en-AU"/>
        </w:rPr>
      </w:pPr>
      <w:r w:rsidRPr="00C0636A">
        <w:rPr>
          <w:lang w:val="en-AU"/>
        </w:rPr>
        <w:t>Teams that measure Cycle Time and Lead Time can visualise these metrics using Cycle Time Run Charts (sometimes known as statistical process control charts). By looking for trends, cycles and outliers</w:t>
      </w:r>
      <w:r>
        <w:rPr>
          <w:lang w:val="en-AU"/>
        </w:rPr>
        <w:t xml:space="preserve"> above </w:t>
      </w:r>
      <w:r w:rsidRPr="005D0F64">
        <w:rPr>
          <w:lang w:val="en-AU"/>
        </w:rPr>
        <w:t>expected tolerances</w:t>
      </w:r>
      <w:r w:rsidRPr="00C0636A">
        <w:rPr>
          <w:lang w:val="en-AU"/>
        </w:rPr>
        <w:t xml:space="preserve">, Cycle Time Run Charts will help you to identify both normal, and uncontrolled, variations in process flow. </w:t>
      </w:r>
    </w:p>
    <w:p w:rsidR="00DF7B48" w:rsidRDefault="00DF7B48" w:rsidP="00DF7B48">
      <w:pPr>
        <w:keepNext/>
        <w:jc w:val="center"/>
      </w:pPr>
      <w:r w:rsidRPr="00C0636A">
        <w:rPr>
          <w:noProof/>
          <w:lang w:bidi="ar-SA"/>
        </w:rPr>
        <w:drawing>
          <wp:inline distT="0" distB="0" distL="0" distR="0" wp14:anchorId="40282722" wp14:editId="5F720B6E">
            <wp:extent cx="3667128" cy="2023960"/>
            <wp:effectExtent l="19050" t="0" r="9522" b="0"/>
            <wp:docPr id="201" name="Picture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667128" cy="2023960"/>
                    </a:xfrm>
                    <a:prstGeom prst="rect">
                      <a:avLst/>
                    </a:prstGeom>
                    <a:noFill/>
                    <a:ln>
                      <a:noFill/>
                      <a:prstDash/>
                    </a:ln>
                  </pic:spPr>
                </pic:pic>
              </a:graphicData>
            </a:graphic>
          </wp:inline>
        </w:drawing>
      </w:r>
    </w:p>
    <w:p w:rsidR="00DF7B48" w:rsidRDefault="00DF7B48" w:rsidP="00DF7B48">
      <w:pPr>
        <w:pStyle w:val="Caption"/>
        <w:jc w:val="center"/>
        <w:rPr>
          <w:lang w:val="en-AU"/>
        </w:rPr>
      </w:pPr>
      <w:r>
        <w:t xml:space="preserve">Figure </w:t>
      </w:r>
      <w:fldSimple w:instr=" SEQ Figure \* ARABIC ">
        <w:r w:rsidR="00845027">
          <w:rPr>
            <w:noProof/>
          </w:rPr>
          <w:t>21</w:t>
        </w:r>
      </w:fldSimple>
      <w:r>
        <w:t xml:space="preserve">: </w:t>
      </w:r>
      <w:r w:rsidRPr="004A7C82">
        <w:t>Example Run Chart</w:t>
      </w:r>
    </w:p>
    <w:p w:rsidR="00DF7B48" w:rsidRPr="00C0636A" w:rsidRDefault="00DF7B48" w:rsidP="00DF7B48">
      <w:pPr>
        <w:rPr>
          <w:lang w:val="en-AU"/>
        </w:rPr>
      </w:pPr>
      <w:r w:rsidRPr="00C0636A">
        <w:rPr>
          <w:lang w:val="en-AU"/>
        </w:rPr>
        <w:t xml:space="preserve">Run Charts plot the Cycle (or Lead) Time of each </w:t>
      </w:r>
      <w:r>
        <w:rPr>
          <w:lang w:val="en-AU"/>
        </w:rPr>
        <w:t>story</w:t>
      </w:r>
      <w:r w:rsidRPr="00C0636A">
        <w:rPr>
          <w:lang w:val="en-AU"/>
        </w:rPr>
        <w:t xml:space="preserve">, against the long-term average, known as the centre line. From a continuous improvement perspective, you should aim to improve your work processes, so the centre line (and thus your average Cycle Time) meets your </w:t>
      </w:r>
      <w:r>
        <w:rPr>
          <w:lang w:val="en-AU"/>
        </w:rPr>
        <w:t>c</w:t>
      </w:r>
      <w:r w:rsidRPr="00C0636A">
        <w:rPr>
          <w:lang w:val="en-AU"/>
        </w:rPr>
        <w:t xml:space="preserve">ustomer’s needs. </w:t>
      </w:r>
    </w:p>
    <w:p w:rsidR="00DF7B48" w:rsidRPr="00C0636A" w:rsidRDefault="00DF7B48" w:rsidP="00DF7B48">
      <w:pPr>
        <w:rPr>
          <w:lang w:val="en-AU"/>
        </w:rPr>
      </w:pPr>
      <w:r w:rsidRPr="00C0636A">
        <w:rPr>
          <w:lang w:val="en-AU"/>
        </w:rPr>
        <w:t>If you know the expected variance within your process (usually ± three standard deviations), you can plot the Upper Control Limit (UCL) and Lower Control Limit (LCL). These limits are the primary mechanism to identify special cause events. This means you should investigate any</w:t>
      </w:r>
      <w:r>
        <w:rPr>
          <w:lang w:val="en-AU"/>
        </w:rPr>
        <w:t xml:space="preserve">thing beyond the </w:t>
      </w:r>
      <w:r w:rsidRPr="00C0636A">
        <w:rPr>
          <w:lang w:val="en-AU"/>
        </w:rPr>
        <w:t>limits, as they can indicate a process out of control.</w:t>
      </w:r>
    </w:p>
    <w:p w:rsidR="00DF7B48" w:rsidRDefault="00DF7B48" w:rsidP="00DF7B48">
      <w:pPr>
        <w:rPr>
          <w:lang w:val="en-AU"/>
        </w:rPr>
      </w:pPr>
      <w:r w:rsidRPr="00C0636A">
        <w:rPr>
          <w:lang w:val="en-AU"/>
        </w:rPr>
        <w:t xml:space="preserve">It is simple to calculate Cycle Time Run Charts when all </w:t>
      </w:r>
      <w:r>
        <w:rPr>
          <w:lang w:val="en-AU"/>
        </w:rPr>
        <w:t xml:space="preserve">stories </w:t>
      </w:r>
      <w:r w:rsidRPr="00C0636A">
        <w:rPr>
          <w:lang w:val="en-AU"/>
        </w:rPr>
        <w:t xml:space="preserve">are of approximately equal size and effort. However, they can still be effective for </w:t>
      </w:r>
      <w:r>
        <w:rPr>
          <w:lang w:val="en-AU"/>
        </w:rPr>
        <w:t xml:space="preserve">stories </w:t>
      </w:r>
      <w:r w:rsidRPr="00C0636A">
        <w:rPr>
          <w:lang w:val="en-AU"/>
        </w:rPr>
        <w:t>of varying sizes, but will have higher Control Limits, and need a larger dataset to calculate a meaningful average.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624"/>
      </w:tblGrid>
      <w:tr w:rsidR="009B2601" w:rsidTr="0070486E">
        <w:tc>
          <w:tcPr>
            <w:tcW w:w="3402" w:type="dxa"/>
          </w:tcPr>
          <w:p w:rsidR="009B2601" w:rsidRPr="00C0636A" w:rsidRDefault="009B2601" w:rsidP="009B2601">
            <w:pPr>
              <w:pStyle w:val="Heading3"/>
              <w:outlineLvl w:val="2"/>
              <w:rPr>
                <w:lang w:val="en-AU"/>
              </w:rPr>
            </w:pPr>
            <w:r w:rsidRPr="00C0636A">
              <w:rPr>
                <w:lang w:val="en-AU"/>
              </w:rPr>
              <w:lastRenderedPageBreak/>
              <w:t>Process trend</w:t>
            </w:r>
          </w:p>
          <w:p w:rsidR="009B2601" w:rsidRDefault="009B2601" w:rsidP="009B2601">
            <w:pPr>
              <w:rPr>
                <w:lang w:val="en-AU"/>
              </w:rPr>
            </w:pPr>
            <w:r w:rsidRPr="00C0636A">
              <w:rPr>
                <w:b/>
                <w:lang w:val="en-AU"/>
              </w:rPr>
              <w:t>Identified by:</w:t>
            </w:r>
            <w:r w:rsidRPr="00C0636A">
              <w:rPr>
                <w:lang w:val="en-AU"/>
              </w:rPr>
              <w:t xml:space="preserve"> A run of points that are continuously increasing or decreasing.</w:t>
            </w:r>
          </w:p>
          <w:p w:rsidR="009B2601" w:rsidRPr="00C0636A" w:rsidRDefault="009B2601" w:rsidP="009B2601">
            <w:pPr>
              <w:rPr>
                <w:lang w:val="en-AU"/>
              </w:rPr>
            </w:pPr>
          </w:p>
          <w:p w:rsidR="009B2601" w:rsidRDefault="009B2601" w:rsidP="009B2601">
            <w:pPr>
              <w:rPr>
                <w:lang w:val="en-AU"/>
              </w:rPr>
            </w:pPr>
            <w:r w:rsidRPr="00C0636A">
              <w:rPr>
                <w:b/>
                <w:lang w:val="en-AU"/>
              </w:rPr>
              <w:t>Identified issue:</w:t>
            </w:r>
            <w:r w:rsidRPr="00C0636A">
              <w:rPr>
                <w:lang w:val="en-AU"/>
              </w:rPr>
              <w:t xml:space="preserve"> There is a progressive trend in the Cycle Time, implying that something is gradually shifting over time. </w:t>
            </w:r>
          </w:p>
          <w:p w:rsidR="009B2601" w:rsidRPr="00C0636A" w:rsidRDefault="009B2601" w:rsidP="009B2601">
            <w:pPr>
              <w:rPr>
                <w:lang w:val="en-AU"/>
              </w:rPr>
            </w:pPr>
          </w:p>
          <w:p w:rsidR="009B2601" w:rsidRPr="00C0636A" w:rsidRDefault="009B2601" w:rsidP="009B2601">
            <w:pPr>
              <w:rPr>
                <w:lang w:val="en-AU"/>
              </w:rPr>
            </w:pPr>
            <w:r w:rsidRPr="00C0636A">
              <w:rPr>
                <w:b/>
                <w:lang w:val="en-AU"/>
              </w:rPr>
              <w:t>Resolution:</w:t>
            </w:r>
            <w:r w:rsidRPr="00C0636A">
              <w:rPr>
                <w:lang w:val="en-AU"/>
              </w:rPr>
              <w:t xml:space="preserve"> If the trend is in the right direction (usually down), it may be part of ongoing process improvement, and your </w:t>
            </w:r>
            <w:r>
              <w:rPr>
                <w:lang w:val="en-AU"/>
              </w:rPr>
              <w:t>t</w:t>
            </w:r>
            <w:r w:rsidRPr="00C0636A">
              <w:rPr>
                <w:lang w:val="en-AU"/>
              </w:rPr>
              <w:t xml:space="preserve">eam should sustain the change. Otherwise, your </w:t>
            </w:r>
            <w:r>
              <w:rPr>
                <w:lang w:val="en-AU"/>
              </w:rPr>
              <w:t>t</w:t>
            </w:r>
            <w:r w:rsidRPr="00C0636A">
              <w:rPr>
                <w:lang w:val="en-AU"/>
              </w:rPr>
              <w:t xml:space="preserve">eam needs to determine the cause of the variation, and resolve it. </w:t>
            </w:r>
          </w:p>
          <w:p w:rsidR="009B2601" w:rsidRDefault="009B2601" w:rsidP="0070486E"/>
        </w:tc>
        <w:tc>
          <w:tcPr>
            <w:tcW w:w="5624" w:type="dxa"/>
          </w:tcPr>
          <w:p w:rsidR="009B2601" w:rsidRDefault="009B2601" w:rsidP="009B2601">
            <w:pPr>
              <w:keepNext/>
              <w:jc w:val="center"/>
            </w:pPr>
          </w:p>
          <w:p w:rsidR="009B2601" w:rsidRDefault="009B2601" w:rsidP="009B2601">
            <w:pPr>
              <w:keepNext/>
              <w:jc w:val="center"/>
            </w:pPr>
            <w:r w:rsidRPr="00C0636A">
              <w:rPr>
                <w:noProof/>
                <w:lang w:bidi="ar-SA"/>
              </w:rPr>
              <w:drawing>
                <wp:inline distT="0" distB="0" distL="0" distR="0" wp14:anchorId="14709413" wp14:editId="3DED697B">
                  <wp:extent cx="3667125" cy="1943100"/>
                  <wp:effectExtent l="19050" t="0" r="9525" b="0"/>
                  <wp:docPr id="36" name="Picture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rcRect t="3774"/>
                          <a:stretch>
                            <a:fillRect/>
                          </a:stretch>
                        </pic:blipFill>
                        <pic:spPr>
                          <a:xfrm>
                            <a:off x="0" y="0"/>
                            <a:ext cx="3667125" cy="1943100"/>
                          </a:xfrm>
                          <a:prstGeom prst="rect">
                            <a:avLst/>
                          </a:prstGeom>
                          <a:noFill/>
                          <a:ln>
                            <a:noFill/>
                            <a:prstDash/>
                          </a:ln>
                        </pic:spPr>
                      </pic:pic>
                    </a:graphicData>
                  </a:graphic>
                </wp:inline>
              </w:drawing>
            </w:r>
          </w:p>
          <w:p w:rsidR="009B2601" w:rsidRPr="00C0636A" w:rsidRDefault="009B2601" w:rsidP="009B2601">
            <w:pPr>
              <w:pStyle w:val="Caption"/>
              <w:jc w:val="center"/>
              <w:rPr>
                <w:lang w:val="en-AU"/>
              </w:rPr>
            </w:pPr>
            <w:r>
              <w:t xml:space="preserve">Figure </w:t>
            </w:r>
            <w:fldSimple w:instr=" SEQ Figure \* ARABIC ">
              <w:r w:rsidR="00845027">
                <w:rPr>
                  <w:noProof/>
                </w:rPr>
                <w:t>22</w:t>
              </w:r>
            </w:fldSimple>
            <w:r>
              <w:t xml:space="preserve">: </w:t>
            </w:r>
            <w:r w:rsidRPr="00481F3D">
              <w:t>Problem Run Chart (Process trend)</w:t>
            </w:r>
          </w:p>
          <w:p w:rsidR="009B2601" w:rsidRDefault="009B2601" w:rsidP="0070486E"/>
        </w:tc>
      </w:tr>
      <w:tr w:rsidR="009B2601" w:rsidTr="0070486E">
        <w:tc>
          <w:tcPr>
            <w:tcW w:w="3402" w:type="dxa"/>
          </w:tcPr>
          <w:p w:rsidR="009B2601" w:rsidRPr="00C0636A" w:rsidRDefault="009B2601" w:rsidP="009B2601">
            <w:pPr>
              <w:pStyle w:val="Heading3"/>
              <w:outlineLvl w:val="2"/>
              <w:rPr>
                <w:lang w:val="en-AU"/>
              </w:rPr>
            </w:pPr>
            <w:r w:rsidRPr="00C0636A">
              <w:rPr>
                <w:lang w:val="en-AU"/>
              </w:rPr>
              <w:t>Process shift</w:t>
            </w:r>
          </w:p>
          <w:p w:rsidR="009B2601" w:rsidRDefault="009B2601" w:rsidP="009B2601">
            <w:pPr>
              <w:rPr>
                <w:lang w:val="en-AU"/>
              </w:rPr>
            </w:pPr>
            <w:r w:rsidRPr="007E64D6">
              <w:rPr>
                <w:b/>
                <w:lang w:val="en-AU"/>
              </w:rPr>
              <w:t>Identified by:</w:t>
            </w:r>
            <w:r w:rsidRPr="00C0636A">
              <w:rPr>
                <w:lang w:val="en-AU"/>
              </w:rPr>
              <w:t xml:space="preserve"> A run of points on a single side of the centre line.</w:t>
            </w:r>
          </w:p>
          <w:p w:rsidR="009B2601" w:rsidRPr="00C0636A" w:rsidRDefault="009B2601" w:rsidP="009B2601">
            <w:pPr>
              <w:rPr>
                <w:lang w:val="en-AU"/>
              </w:rPr>
            </w:pPr>
          </w:p>
          <w:p w:rsidR="009B2601" w:rsidRDefault="009B2601" w:rsidP="009B2601">
            <w:pPr>
              <w:rPr>
                <w:lang w:val="en-AU"/>
              </w:rPr>
            </w:pPr>
            <w:r w:rsidRPr="007E64D6">
              <w:rPr>
                <w:b/>
                <w:lang w:val="en-AU"/>
              </w:rPr>
              <w:t>Identified issue:</w:t>
            </w:r>
            <w:r w:rsidRPr="00C0636A">
              <w:rPr>
                <w:lang w:val="en-AU"/>
              </w:rPr>
              <w:t xml:space="preserve"> There is a sustained shift in Cycle Time, and may have reached a new equilibrium. </w:t>
            </w:r>
          </w:p>
          <w:p w:rsidR="009B2601" w:rsidRPr="00C0636A" w:rsidRDefault="009B2601" w:rsidP="009B2601">
            <w:pPr>
              <w:rPr>
                <w:lang w:val="en-AU"/>
              </w:rPr>
            </w:pPr>
          </w:p>
          <w:p w:rsidR="009B2601" w:rsidRPr="00C0636A" w:rsidRDefault="009B2601" w:rsidP="009B2601">
            <w:pPr>
              <w:rPr>
                <w:lang w:val="en-AU"/>
              </w:rPr>
            </w:pPr>
            <w:r w:rsidRPr="007E64D6">
              <w:rPr>
                <w:b/>
                <w:lang w:val="en-AU"/>
              </w:rPr>
              <w:t>Resolution:</w:t>
            </w:r>
            <w:r w:rsidRPr="00C0636A">
              <w:rPr>
                <w:lang w:val="en-AU"/>
              </w:rPr>
              <w:t xml:space="preserve"> If the shift is in the right direction (usually down), it may be part of ongoing process improvement, and your </w:t>
            </w:r>
            <w:r>
              <w:rPr>
                <w:lang w:val="en-AU"/>
              </w:rPr>
              <w:t>t</w:t>
            </w:r>
            <w:r w:rsidRPr="00C0636A">
              <w:rPr>
                <w:lang w:val="en-AU"/>
              </w:rPr>
              <w:t xml:space="preserve">eam should sustain the change. Otherwise, your </w:t>
            </w:r>
            <w:r>
              <w:rPr>
                <w:lang w:val="en-AU"/>
              </w:rPr>
              <w:t>t</w:t>
            </w:r>
            <w:r w:rsidRPr="00C0636A">
              <w:rPr>
                <w:lang w:val="en-AU"/>
              </w:rPr>
              <w:t xml:space="preserve">eam needs to determine the cause of the variation, and resolve it. </w:t>
            </w:r>
          </w:p>
        </w:tc>
        <w:tc>
          <w:tcPr>
            <w:tcW w:w="5624" w:type="dxa"/>
          </w:tcPr>
          <w:p w:rsidR="009B2601" w:rsidRDefault="009B2601" w:rsidP="009B2601">
            <w:pPr>
              <w:keepNext/>
              <w:jc w:val="center"/>
            </w:pPr>
          </w:p>
          <w:p w:rsidR="009B2601" w:rsidRDefault="009B2601" w:rsidP="009B2601">
            <w:pPr>
              <w:keepNext/>
              <w:jc w:val="center"/>
            </w:pPr>
            <w:r w:rsidRPr="007E64D6">
              <w:rPr>
                <w:noProof/>
                <w:lang w:bidi="ar-SA"/>
              </w:rPr>
              <w:drawing>
                <wp:inline distT="0" distB="0" distL="0" distR="0" wp14:anchorId="630ECEAD" wp14:editId="4A1BBDA8">
                  <wp:extent cx="3667128" cy="2023960"/>
                  <wp:effectExtent l="0" t="0" r="0" b="0"/>
                  <wp:docPr id="37" name="Picture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667128" cy="2023960"/>
                          </a:xfrm>
                          <a:prstGeom prst="rect">
                            <a:avLst/>
                          </a:prstGeom>
                          <a:noFill/>
                          <a:ln>
                            <a:noFill/>
                            <a:prstDash/>
                          </a:ln>
                        </pic:spPr>
                      </pic:pic>
                    </a:graphicData>
                  </a:graphic>
                </wp:inline>
              </w:drawing>
            </w:r>
          </w:p>
          <w:p w:rsidR="009B2601" w:rsidRPr="00C0636A" w:rsidRDefault="009B2601" w:rsidP="009B2601">
            <w:pPr>
              <w:pStyle w:val="Caption"/>
              <w:jc w:val="center"/>
              <w:rPr>
                <w:lang w:val="en-AU"/>
              </w:rPr>
            </w:pPr>
            <w:r>
              <w:t xml:space="preserve">Figure </w:t>
            </w:r>
            <w:fldSimple w:instr=" SEQ Figure \* ARABIC ">
              <w:r w:rsidR="00845027">
                <w:rPr>
                  <w:noProof/>
                </w:rPr>
                <w:t>23</w:t>
              </w:r>
            </w:fldSimple>
            <w:r>
              <w:t xml:space="preserve">: </w:t>
            </w:r>
            <w:r w:rsidRPr="000575ED">
              <w:t>Problem Run Chart (Process shift)</w:t>
            </w:r>
          </w:p>
          <w:p w:rsidR="009B2601" w:rsidRPr="00C0636A" w:rsidRDefault="009B2601" w:rsidP="009B2601">
            <w:pPr>
              <w:keepNext/>
              <w:jc w:val="center"/>
              <w:rPr>
                <w:noProof/>
                <w:lang w:bidi="ar-SA"/>
              </w:rPr>
            </w:pPr>
          </w:p>
        </w:tc>
      </w:tr>
      <w:tr w:rsidR="009B2601" w:rsidTr="0070486E">
        <w:tc>
          <w:tcPr>
            <w:tcW w:w="3402" w:type="dxa"/>
          </w:tcPr>
          <w:p w:rsidR="009B2601" w:rsidRPr="00C0636A" w:rsidRDefault="009B2601" w:rsidP="009B2601">
            <w:pPr>
              <w:pStyle w:val="Heading3"/>
              <w:outlineLvl w:val="2"/>
              <w:rPr>
                <w:lang w:val="en-AU"/>
              </w:rPr>
            </w:pPr>
            <w:r w:rsidRPr="00C0636A">
              <w:rPr>
                <w:lang w:val="en-AU"/>
              </w:rPr>
              <w:lastRenderedPageBreak/>
              <w:t>Extreme process variation</w:t>
            </w:r>
          </w:p>
          <w:p w:rsidR="009B2601" w:rsidRDefault="009B2601" w:rsidP="009B2601">
            <w:pPr>
              <w:rPr>
                <w:lang w:val="en-AU"/>
              </w:rPr>
            </w:pPr>
            <w:r w:rsidRPr="007E64D6">
              <w:rPr>
                <w:b/>
                <w:lang w:val="en-AU"/>
              </w:rPr>
              <w:t>Identified by:</w:t>
            </w:r>
            <w:r w:rsidRPr="00C0636A">
              <w:rPr>
                <w:lang w:val="en-AU"/>
              </w:rPr>
              <w:t xml:space="preserve"> Points above the UCL, or below the LCL.</w:t>
            </w:r>
          </w:p>
          <w:p w:rsidR="009B2601" w:rsidRPr="00C0636A" w:rsidRDefault="009B2601" w:rsidP="009B2601">
            <w:pPr>
              <w:rPr>
                <w:lang w:val="en-AU"/>
              </w:rPr>
            </w:pPr>
          </w:p>
          <w:p w:rsidR="009B2601" w:rsidRDefault="009B2601" w:rsidP="009B2601">
            <w:pPr>
              <w:rPr>
                <w:lang w:val="en-AU"/>
              </w:rPr>
            </w:pPr>
            <w:r w:rsidRPr="007E64D6">
              <w:rPr>
                <w:b/>
                <w:lang w:val="en-AU"/>
              </w:rPr>
              <w:t>Identified issue:</w:t>
            </w:r>
            <w:r w:rsidRPr="00C0636A">
              <w:rPr>
                <w:lang w:val="en-AU"/>
              </w:rPr>
              <w:t xml:space="preserve"> Extreme variation (special causes) in the </w:t>
            </w:r>
            <w:r>
              <w:rPr>
                <w:lang w:val="en-AU"/>
              </w:rPr>
              <w:t>t</w:t>
            </w:r>
            <w:r w:rsidRPr="00C0636A">
              <w:rPr>
                <w:lang w:val="en-AU"/>
              </w:rPr>
              <w:t xml:space="preserve">eam’s process that may indicate a process out of control. </w:t>
            </w:r>
          </w:p>
          <w:p w:rsidR="009B2601" w:rsidRPr="00C0636A" w:rsidRDefault="009B2601" w:rsidP="009B2601">
            <w:pPr>
              <w:rPr>
                <w:lang w:val="en-AU"/>
              </w:rPr>
            </w:pPr>
          </w:p>
          <w:p w:rsidR="009B2601" w:rsidRPr="00C0636A" w:rsidRDefault="009B2601" w:rsidP="009B2601">
            <w:pPr>
              <w:rPr>
                <w:lang w:val="en-AU"/>
              </w:rPr>
            </w:pPr>
            <w:r w:rsidRPr="007E64D6">
              <w:rPr>
                <w:b/>
                <w:lang w:val="en-AU"/>
              </w:rPr>
              <w:t>Resolution:</w:t>
            </w:r>
            <w:r w:rsidRPr="00C0636A">
              <w:rPr>
                <w:lang w:val="en-AU"/>
              </w:rPr>
              <w:t xml:space="preserve"> Identify the cause of the outliers, and if systemic, resolve the underlying issues. </w:t>
            </w:r>
          </w:p>
          <w:p w:rsidR="009B2601" w:rsidRPr="00C0636A" w:rsidRDefault="009B2601" w:rsidP="009B2601">
            <w:pPr>
              <w:pStyle w:val="Heading3"/>
              <w:outlineLvl w:val="2"/>
              <w:rPr>
                <w:lang w:val="en-AU"/>
              </w:rPr>
            </w:pPr>
          </w:p>
        </w:tc>
        <w:tc>
          <w:tcPr>
            <w:tcW w:w="5624" w:type="dxa"/>
          </w:tcPr>
          <w:p w:rsidR="009B2601" w:rsidRDefault="009B2601" w:rsidP="009B2601">
            <w:pPr>
              <w:keepNext/>
              <w:jc w:val="center"/>
            </w:pPr>
          </w:p>
          <w:p w:rsidR="009B2601" w:rsidRDefault="009B2601" w:rsidP="009B2601">
            <w:pPr>
              <w:keepNext/>
              <w:jc w:val="center"/>
            </w:pPr>
            <w:r w:rsidRPr="007E64D6">
              <w:rPr>
                <w:noProof/>
                <w:lang w:bidi="ar-SA"/>
              </w:rPr>
              <w:drawing>
                <wp:inline distT="0" distB="0" distL="0" distR="0" wp14:anchorId="78D8DCA2" wp14:editId="3295238B">
                  <wp:extent cx="3667128" cy="2023960"/>
                  <wp:effectExtent l="0" t="0" r="0" b="0"/>
                  <wp:docPr id="38" name="Picture 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667128" cy="2023960"/>
                          </a:xfrm>
                          <a:prstGeom prst="rect">
                            <a:avLst/>
                          </a:prstGeom>
                          <a:noFill/>
                          <a:ln>
                            <a:noFill/>
                            <a:prstDash/>
                          </a:ln>
                        </pic:spPr>
                      </pic:pic>
                    </a:graphicData>
                  </a:graphic>
                </wp:inline>
              </w:drawing>
            </w:r>
          </w:p>
          <w:p w:rsidR="009B2601" w:rsidRPr="00C0636A" w:rsidRDefault="009B2601" w:rsidP="009B2601">
            <w:pPr>
              <w:pStyle w:val="Caption"/>
              <w:jc w:val="center"/>
              <w:rPr>
                <w:lang w:val="en-AU"/>
              </w:rPr>
            </w:pPr>
            <w:r>
              <w:t xml:space="preserve">Figure </w:t>
            </w:r>
            <w:fldSimple w:instr=" SEQ Figure \* ARABIC ">
              <w:r w:rsidR="00845027">
                <w:rPr>
                  <w:noProof/>
                </w:rPr>
                <w:t>24</w:t>
              </w:r>
            </w:fldSimple>
            <w:r>
              <w:t xml:space="preserve">: </w:t>
            </w:r>
            <w:r w:rsidRPr="009E3843">
              <w:t>Problem Run Chart (Extreme process variation)</w:t>
            </w:r>
          </w:p>
          <w:p w:rsidR="009B2601" w:rsidRPr="007E64D6" w:rsidRDefault="009B2601" w:rsidP="009B2601">
            <w:pPr>
              <w:keepNext/>
              <w:jc w:val="center"/>
              <w:rPr>
                <w:noProof/>
                <w:lang w:bidi="ar-SA"/>
              </w:rPr>
            </w:pPr>
          </w:p>
        </w:tc>
      </w:tr>
      <w:tr w:rsidR="009B2601" w:rsidTr="0070486E">
        <w:tc>
          <w:tcPr>
            <w:tcW w:w="3402" w:type="dxa"/>
          </w:tcPr>
          <w:p w:rsidR="009B2601" w:rsidRPr="00C0636A" w:rsidRDefault="009B2601" w:rsidP="009B2601">
            <w:pPr>
              <w:pStyle w:val="Heading3"/>
              <w:outlineLvl w:val="2"/>
              <w:rPr>
                <w:lang w:val="en-AU"/>
              </w:rPr>
            </w:pPr>
            <w:r w:rsidRPr="00C0636A">
              <w:rPr>
                <w:lang w:val="en-AU"/>
              </w:rPr>
              <w:t>Nothing wrong</w:t>
            </w:r>
          </w:p>
          <w:p w:rsidR="009B2601" w:rsidRPr="00C0636A" w:rsidRDefault="009B2601" w:rsidP="009B2601">
            <w:pPr>
              <w:rPr>
                <w:lang w:val="en-AU"/>
              </w:rPr>
            </w:pPr>
            <w:r w:rsidRPr="00C0636A">
              <w:rPr>
                <w:lang w:val="en-AU"/>
              </w:rPr>
              <w:t>No major variations in process flow.</w:t>
            </w:r>
          </w:p>
          <w:p w:rsidR="009B2601" w:rsidRPr="00C0636A" w:rsidRDefault="009B2601" w:rsidP="009B2601">
            <w:pPr>
              <w:pStyle w:val="Heading3"/>
              <w:outlineLvl w:val="2"/>
              <w:rPr>
                <w:lang w:val="en-AU"/>
              </w:rPr>
            </w:pPr>
          </w:p>
        </w:tc>
        <w:tc>
          <w:tcPr>
            <w:tcW w:w="5624" w:type="dxa"/>
          </w:tcPr>
          <w:p w:rsidR="009B2601" w:rsidRDefault="009B2601" w:rsidP="009B2601">
            <w:pPr>
              <w:keepNext/>
              <w:jc w:val="center"/>
            </w:pPr>
          </w:p>
          <w:p w:rsidR="009B2601" w:rsidRDefault="009B2601" w:rsidP="009B2601">
            <w:pPr>
              <w:keepNext/>
              <w:jc w:val="center"/>
            </w:pPr>
            <w:r w:rsidRPr="007E64D6">
              <w:rPr>
                <w:noProof/>
                <w:lang w:bidi="ar-SA"/>
              </w:rPr>
              <w:drawing>
                <wp:inline distT="0" distB="0" distL="0" distR="0" wp14:anchorId="4FF5979A" wp14:editId="1BC5DCB8">
                  <wp:extent cx="3667128" cy="2023960"/>
                  <wp:effectExtent l="0" t="0" r="0" b="0"/>
                  <wp:docPr id="39" name="Picture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667128" cy="2023960"/>
                          </a:xfrm>
                          <a:prstGeom prst="rect">
                            <a:avLst/>
                          </a:prstGeom>
                          <a:noFill/>
                          <a:ln>
                            <a:noFill/>
                            <a:prstDash/>
                          </a:ln>
                        </pic:spPr>
                      </pic:pic>
                    </a:graphicData>
                  </a:graphic>
                </wp:inline>
              </w:drawing>
            </w:r>
          </w:p>
          <w:p w:rsidR="009B2601" w:rsidRDefault="009B2601" w:rsidP="009B2601">
            <w:pPr>
              <w:pStyle w:val="Caption"/>
              <w:jc w:val="center"/>
            </w:pPr>
            <w:r>
              <w:t xml:space="preserve">Figure </w:t>
            </w:r>
            <w:fldSimple w:instr=" SEQ Figure \* ARABIC ">
              <w:r w:rsidR="00845027">
                <w:rPr>
                  <w:noProof/>
                </w:rPr>
                <w:t>25</w:t>
              </w:r>
            </w:fldSimple>
            <w:r>
              <w:t xml:space="preserve">: </w:t>
            </w:r>
            <w:r w:rsidRPr="00B27E58">
              <w:t>Normal Run Chart</w:t>
            </w:r>
          </w:p>
          <w:p w:rsidR="009B2601" w:rsidRPr="007E64D6" w:rsidRDefault="009B2601" w:rsidP="009B2601">
            <w:pPr>
              <w:keepNext/>
              <w:jc w:val="center"/>
              <w:rPr>
                <w:noProof/>
                <w:lang w:bidi="ar-SA"/>
              </w:rPr>
            </w:pPr>
          </w:p>
        </w:tc>
      </w:tr>
    </w:tbl>
    <w:p w:rsidR="009B2601" w:rsidRDefault="009B2601" w:rsidP="00DF7B48">
      <w:pPr>
        <w:rPr>
          <w:lang w:val="en-AU"/>
        </w:rPr>
      </w:pPr>
    </w:p>
    <w:p w:rsidR="009B2601" w:rsidRDefault="009B2601">
      <w:pPr>
        <w:rPr>
          <w:rFonts w:eastAsiaTheme="majorEastAsia" w:cstheme="majorBidi"/>
          <w:b/>
          <w:sz w:val="28"/>
          <w:szCs w:val="26"/>
          <w:lang w:val="en-AU"/>
        </w:rPr>
      </w:pPr>
      <w:bookmarkStart w:id="50" w:name="_Toc388006602"/>
      <w:r>
        <w:rPr>
          <w:lang w:val="en-AU"/>
        </w:rPr>
        <w:br w:type="page"/>
      </w:r>
    </w:p>
    <w:p w:rsidR="0022360D" w:rsidRDefault="0022360D" w:rsidP="0022360D">
      <w:pPr>
        <w:pStyle w:val="Heading2"/>
        <w:rPr>
          <w:lang w:val="en-AU"/>
        </w:rPr>
      </w:pPr>
      <w:bookmarkStart w:id="51" w:name="_Toc420956699"/>
      <w:r w:rsidRPr="00872BA1">
        <w:rPr>
          <w:lang w:val="en-AU"/>
        </w:rPr>
        <w:lastRenderedPageBreak/>
        <w:t xml:space="preserve">Burndown </w:t>
      </w:r>
      <w:r>
        <w:rPr>
          <w:lang w:val="en-AU"/>
        </w:rPr>
        <w:t xml:space="preserve">&amp; Burnup </w:t>
      </w:r>
      <w:r w:rsidRPr="00872BA1">
        <w:rPr>
          <w:lang w:val="en-AU"/>
        </w:rPr>
        <w:t>Chart</w:t>
      </w:r>
      <w:r>
        <w:rPr>
          <w:lang w:val="en-AU"/>
        </w:rPr>
        <w:t>s</w:t>
      </w:r>
      <w:bookmarkEnd w:id="50"/>
      <w:bookmarkEnd w:id="51"/>
    </w:p>
    <w:p w:rsidR="009B2601" w:rsidRPr="009B2601" w:rsidRDefault="009B2601" w:rsidP="009B2601">
      <w:pPr>
        <w:rPr>
          <w:lang w:val="en-AU"/>
        </w:rPr>
      </w:pPr>
      <w:r w:rsidRPr="00872BA1">
        <w:rPr>
          <w:lang w:val="en-AU"/>
        </w:rPr>
        <w:t xml:space="preserve">Burndown </w:t>
      </w:r>
      <w:r>
        <w:rPr>
          <w:lang w:val="en-AU"/>
        </w:rPr>
        <w:t xml:space="preserve">and Burnup </w:t>
      </w:r>
      <w:r w:rsidRPr="00872BA1">
        <w:rPr>
          <w:lang w:val="en-AU"/>
        </w:rPr>
        <w:t>charts help managers and customers to view progress against the release, improve future estimates and identify problem trends early. The Burndown</w:t>
      </w:r>
      <w:r>
        <w:rPr>
          <w:lang w:val="en-AU"/>
        </w:rPr>
        <w:t xml:space="preserve"> (or burnup)</w:t>
      </w:r>
      <w:r w:rsidRPr="00872BA1">
        <w:rPr>
          <w:lang w:val="en-AU"/>
        </w:rPr>
        <w:t xml:space="preserve"> chart should be available to everyone involved in the project. </w:t>
      </w:r>
    </w:p>
    <w:p w:rsidR="0022360D" w:rsidRDefault="0022360D" w:rsidP="0022360D">
      <w:pPr>
        <w:keepNext/>
        <w:jc w:val="center"/>
      </w:pPr>
      <w:r w:rsidRPr="00A5427F">
        <w:rPr>
          <w:noProof/>
          <w:lang w:bidi="ar-SA"/>
        </w:rPr>
        <w:drawing>
          <wp:inline distT="0" distB="0" distL="0" distR="0" wp14:anchorId="7CEBBE8B" wp14:editId="7AF9D35A">
            <wp:extent cx="3826800" cy="2164276"/>
            <wp:effectExtent l="19050" t="0" r="2250" b="0"/>
            <wp:docPr id="48" name="Picture 48" descr="burndown_fine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urndown_fine_up.png"/>
                    <pic:cNvPicPr>
                      <a:picLocks noChangeAspect="1"/>
                    </pic:cNvPicPr>
                  </pic:nvPicPr>
                  <pic:blipFill>
                    <a:blip r:embed="rId42" cstate="print"/>
                    <a:srcRect t="8333"/>
                    <a:stretch>
                      <a:fillRect/>
                    </a:stretch>
                  </pic:blipFill>
                  <pic:spPr>
                    <a:xfrm>
                      <a:off x="0" y="0"/>
                      <a:ext cx="3826800" cy="2164276"/>
                    </a:xfrm>
                    <a:prstGeom prst="rect">
                      <a:avLst/>
                    </a:prstGeom>
                  </pic:spPr>
                </pic:pic>
              </a:graphicData>
            </a:graphic>
          </wp:inline>
        </w:drawing>
      </w:r>
    </w:p>
    <w:p w:rsidR="0022360D" w:rsidRDefault="0022360D" w:rsidP="0022360D">
      <w:pPr>
        <w:pStyle w:val="Caption"/>
        <w:jc w:val="center"/>
      </w:pPr>
      <w:r>
        <w:t xml:space="preserve">Figure </w:t>
      </w:r>
      <w:fldSimple w:instr=" SEQ Figure \* ARABIC ">
        <w:r w:rsidR="00845027">
          <w:rPr>
            <w:noProof/>
          </w:rPr>
          <w:t>26</w:t>
        </w:r>
      </w:fldSimple>
      <w:r>
        <w:t>: Example burndown Chart</w:t>
      </w:r>
    </w:p>
    <w:p w:rsidR="0022360D" w:rsidRDefault="0022360D" w:rsidP="0022360D">
      <w:pPr>
        <w:keepNext/>
        <w:jc w:val="center"/>
      </w:pPr>
      <w:r>
        <w:rPr>
          <w:noProof/>
          <w:lang w:bidi="ar-SA"/>
        </w:rPr>
        <w:drawing>
          <wp:inline distT="0" distB="0" distL="0" distR="0" wp14:anchorId="5D2E2372" wp14:editId="4E12C114">
            <wp:extent cx="3826769" cy="2368762"/>
            <wp:effectExtent l="19050" t="0" r="2281" b="0"/>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3828541" cy="2369859"/>
                    </a:xfrm>
                    <a:prstGeom prst="rect">
                      <a:avLst/>
                    </a:prstGeom>
                    <a:noFill/>
                  </pic:spPr>
                </pic:pic>
              </a:graphicData>
            </a:graphic>
          </wp:inline>
        </w:drawing>
      </w:r>
    </w:p>
    <w:p w:rsidR="0022360D" w:rsidRPr="0006295C" w:rsidRDefault="0022360D" w:rsidP="0022360D">
      <w:pPr>
        <w:pStyle w:val="Caption"/>
        <w:jc w:val="center"/>
      </w:pPr>
      <w:r>
        <w:t xml:space="preserve">Figure </w:t>
      </w:r>
      <w:fldSimple w:instr=" SEQ Figure \* ARABIC ">
        <w:r w:rsidR="00845027">
          <w:rPr>
            <w:noProof/>
          </w:rPr>
          <w:t>27</w:t>
        </w:r>
      </w:fldSimple>
      <w:r>
        <w:t>: Example Burnup Chart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624"/>
      </w:tblGrid>
      <w:tr w:rsidR="009B2601" w:rsidTr="0070486E">
        <w:tc>
          <w:tcPr>
            <w:tcW w:w="3402" w:type="dxa"/>
          </w:tcPr>
          <w:p w:rsidR="009B2601" w:rsidRPr="00131596" w:rsidRDefault="009B2601" w:rsidP="009B2601">
            <w:pPr>
              <w:pStyle w:val="Heading3"/>
              <w:outlineLvl w:val="2"/>
              <w:rPr>
                <w:lang w:val="en-AU"/>
              </w:rPr>
            </w:pPr>
            <w:r w:rsidRPr="00872BA1">
              <w:rPr>
                <w:lang w:val="en-AU"/>
              </w:rPr>
              <w:lastRenderedPageBreak/>
              <w:t>Discovery</w:t>
            </w:r>
          </w:p>
          <w:p w:rsidR="009B2601" w:rsidRPr="00255ABF" w:rsidRDefault="009B2601" w:rsidP="009B2601">
            <w:pPr>
              <w:rPr>
                <w:lang w:val="en-AU"/>
              </w:rPr>
            </w:pPr>
            <w:r w:rsidRPr="00255ABF">
              <w:rPr>
                <w:lang w:val="en-AU"/>
              </w:rPr>
              <w:t xml:space="preserve">Issues identified after the </w:t>
            </w:r>
            <w:r>
              <w:rPr>
                <w:lang w:val="en-AU"/>
              </w:rPr>
              <w:t>iteration</w:t>
            </w:r>
            <w:r w:rsidRPr="00255ABF">
              <w:rPr>
                <w:lang w:val="en-AU"/>
              </w:rPr>
              <w:t xml:space="preserve"> begins or refined estimation after the </w:t>
            </w:r>
            <w:r>
              <w:rPr>
                <w:lang w:val="en-AU"/>
              </w:rPr>
              <w:t>iteration</w:t>
            </w:r>
            <w:r w:rsidRPr="00255ABF">
              <w:rPr>
                <w:lang w:val="en-AU"/>
              </w:rPr>
              <w:t xml:space="preserve"> begins. Watch the progress carefully. If necessary review the tasks in the </w:t>
            </w:r>
            <w:r>
              <w:rPr>
                <w:lang w:val="en-AU"/>
              </w:rPr>
              <w:t>Iteration</w:t>
            </w:r>
            <w:r w:rsidRPr="00255ABF">
              <w:rPr>
                <w:lang w:val="en-AU"/>
              </w:rPr>
              <w:t xml:space="preserve"> </w:t>
            </w:r>
          </w:p>
          <w:p w:rsidR="009B2601" w:rsidRPr="00C0636A" w:rsidRDefault="009B2601" w:rsidP="0070486E">
            <w:pPr>
              <w:rPr>
                <w:lang w:val="en-AU"/>
              </w:rPr>
            </w:pPr>
          </w:p>
        </w:tc>
        <w:tc>
          <w:tcPr>
            <w:tcW w:w="5624" w:type="dxa"/>
          </w:tcPr>
          <w:p w:rsidR="009B2601" w:rsidRDefault="009B2601" w:rsidP="0070486E">
            <w:pPr>
              <w:keepNext/>
              <w:jc w:val="center"/>
            </w:pPr>
          </w:p>
          <w:p w:rsidR="009B2601" w:rsidRDefault="009B2601" w:rsidP="009B2601">
            <w:pPr>
              <w:keepNext/>
              <w:jc w:val="center"/>
            </w:pPr>
            <w:r w:rsidRPr="00D22EDB">
              <w:rPr>
                <w:noProof/>
                <w:lang w:bidi="ar-SA"/>
              </w:rPr>
              <w:drawing>
                <wp:inline distT="0" distB="0" distL="0" distR="0" wp14:anchorId="49FBF1DD" wp14:editId="617A9A41">
                  <wp:extent cx="2790825" cy="1409700"/>
                  <wp:effectExtent l="19050" t="0" r="9525" b="0"/>
                  <wp:docPr id="49" name="Picture 49" descr="burndown_discovery.png"/>
                  <wp:cNvGraphicFramePr/>
                  <a:graphic xmlns:a="http://schemas.openxmlformats.org/drawingml/2006/main">
                    <a:graphicData uri="http://schemas.openxmlformats.org/drawingml/2006/picture">
                      <pic:pic xmlns:pic="http://schemas.openxmlformats.org/drawingml/2006/picture">
                        <pic:nvPicPr>
                          <pic:cNvPr id="4" name="Picture 3" descr="burndown_discovery.png"/>
                          <pic:cNvPicPr>
                            <a:picLocks noChangeAspect="1"/>
                          </pic:cNvPicPr>
                        </pic:nvPicPr>
                        <pic:blipFill>
                          <a:blip r:embed="rId44" cstate="print"/>
                          <a:srcRect t="15428"/>
                          <a:stretch>
                            <a:fillRect/>
                          </a:stretch>
                        </pic:blipFill>
                        <pic:spPr>
                          <a:xfrm>
                            <a:off x="0" y="0"/>
                            <a:ext cx="2790825" cy="1409700"/>
                          </a:xfrm>
                          <a:prstGeom prst="rect">
                            <a:avLst/>
                          </a:prstGeom>
                        </pic:spPr>
                      </pic:pic>
                    </a:graphicData>
                  </a:graphic>
                </wp:inline>
              </w:drawing>
            </w:r>
          </w:p>
          <w:p w:rsidR="009B2601" w:rsidRDefault="009B2601" w:rsidP="009B2601">
            <w:pPr>
              <w:pStyle w:val="Caption"/>
              <w:jc w:val="center"/>
            </w:pPr>
            <w:r>
              <w:t xml:space="preserve">Figure </w:t>
            </w:r>
            <w:fldSimple w:instr=" SEQ Figure \* ARABIC ">
              <w:r w:rsidR="00845027">
                <w:rPr>
                  <w:noProof/>
                </w:rPr>
                <w:t>28</w:t>
              </w:r>
            </w:fldSimple>
            <w:r>
              <w:t>: Problem Burndown (Discovery)</w:t>
            </w:r>
          </w:p>
          <w:p w:rsidR="009B2601" w:rsidRPr="00C0636A" w:rsidRDefault="009B2601" w:rsidP="0070486E">
            <w:pPr>
              <w:keepNext/>
              <w:jc w:val="center"/>
              <w:rPr>
                <w:noProof/>
                <w:lang w:bidi="ar-SA"/>
              </w:rPr>
            </w:pPr>
          </w:p>
        </w:tc>
      </w:tr>
      <w:tr w:rsidR="009B2601" w:rsidTr="0070486E">
        <w:tc>
          <w:tcPr>
            <w:tcW w:w="3402" w:type="dxa"/>
          </w:tcPr>
          <w:p w:rsidR="009B2601" w:rsidRDefault="0070486E" w:rsidP="009B2601">
            <w:pPr>
              <w:pStyle w:val="Heading3"/>
              <w:outlineLvl w:val="2"/>
              <w:rPr>
                <w:lang w:val="en-AU"/>
              </w:rPr>
            </w:pPr>
            <w:r w:rsidRPr="00255ABF">
              <w:rPr>
                <w:lang w:val="en-AU"/>
              </w:rPr>
              <w:t>Scope creep</w:t>
            </w:r>
          </w:p>
          <w:p w:rsidR="009B2601" w:rsidRPr="00255ABF" w:rsidRDefault="009B2601" w:rsidP="009B2601">
            <w:pPr>
              <w:rPr>
                <w:lang w:val="en-AU"/>
              </w:rPr>
            </w:pPr>
            <w:r w:rsidRPr="00255ABF">
              <w:rPr>
                <w:lang w:val="en-AU"/>
              </w:rPr>
              <w:t>Tasks are being added mid-release. Identify who is adding tasks and stop this behaviour.</w:t>
            </w:r>
          </w:p>
          <w:p w:rsidR="009B2601" w:rsidRPr="00872BA1" w:rsidRDefault="009B2601" w:rsidP="009B2601">
            <w:pPr>
              <w:pStyle w:val="Heading3"/>
              <w:outlineLvl w:val="2"/>
              <w:rPr>
                <w:lang w:val="en-AU"/>
              </w:rPr>
            </w:pPr>
          </w:p>
        </w:tc>
        <w:tc>
          <w:tcPr>
            <w:tcW w:w="5624" w:type="dxa"/>
          </w:tcPr>
          <w:p w:rsidR="009B2601" w:rsidRDefault="009B2601" w:rsidP="0070486E">
            <w:pPr>
              <w:keepNext/>
              <w:jc w:val="center"/>
            </w:pPr>
          </w:p>
          <w:p w:rsidR="009B2601" w:rsidRDefault="009B2601" w:rsidP="009B2601">
            <w:pPr>
              <w:keepNext/>
              <w:jc w:val="center"/>
            </w:pPr>
            <w:r w:rsidRPr="00D22EDB">
              <w:rPr>
                <w:noProof/>
                <w:lang w:bidi="ar-SA"/>
              </w:rPr>
              <w:drawing>
                <wp:inline distT="0" distB="0" distL="0" distR="0" wp14:anchorId="1E5318E9" wp14:editId="74EF6FAB">
                  <wp:extent cx="2790000" cy="1455894"/>
                  <wp:effectExtent l="19050" t="0" r="0" b="0"/>
                  <wp:docPr id="50" name="Picture 50" descr="burndown_scope_cr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urndown_scope_creep.png"/>
                          <pic:cNvPicPr>
                            <a:picLocks noChangeAspect="1"/>
                          </pic:cNvPicPr>
                        </pic:nvPicPr>
                        <pic:blipFill>
                          <a:blip r:embed="rId45" cstate="print"/>
                          <a:srcRect t="15591"/>
                          <a:stretch>
                            <a:fillRect/>
                          </a:stretch>
                        </pic:blipFill>
                        <pic:spPr>
                          <a:xfrm>
                            <a:off x="0" y="0"/>
                            <a:ext cx="2790000" cy="1455894"/>
                          </a:xfrm>
                          <a:prstGeom prst="rect">
                            <a:avLst/>
                          </a:prstGeom>
                        </pic:spPr>
                      </pic:pic>
                    </a:graphicData>
                  </a:graphic>
                </wp:inline>
              </w:drawing>
            </w:r>
          </w:p>
          <w:p w:rsidR="009B2601" w:rsidRDefault="009B2601" w:rsidP="009B2601">
            <w:pPr>
              <w:pStyle w:val="Caption"/>
              <w:jc w:val="center"/>
            </w:pPr>
            <w:r>
              <w:t xml:space="preserve">Figure </w:t>
            </w:r>
            <w:fldSimple w:instr=" SEQ Figure \* ARABIC ">
              <w:r w:rsidR="00845027">
                <w:rPr>
                  <w:noProof/>
                </w:rPr>
                <w:t>29</w:t>
              </w:r>
            </w:fldSimple>
            <w:r>
              <w:t>: Problem Burndown (Scope Creep)</w:t>
            </w:r>
          </w:p>
          <w:p w:rsidR="009B2601" w:rsidRDefault="009B2601" w:rsidP="0070486E">
            <w:pPr>
              <w:keepNext/>
              <w:jc w:val="center"/>
            </w:pPr>
          </w:p>
        </w:tc>
      </w:tr>
      <w:tr w:rsidR="009B2601" w:rsidTr="0070486E">
        <w:tc>
          <w:tcPr>
            <w:tcW w:w="3402" w:type="dxa"/>
          </w:tcPr>
          <w:p w:rsidR="009B2601" w:rsidRDefault="009B2601" w:rsidP="009B2601">
            <w:pPr>
              <w:pStyle w:val="Heading3"/>
              <w:outlineLvl w:val="2"/>
              <w:rPr>
                <w:lang w:val="en-AU"/>
              </w:rPr>
            </w:pPr>
            <w:r w:rsidRPr="00255ABF">
              <w:rPr>
                <w:lang w:val="en-AU"/>
              </w:rPr>
              <w:t>Plateau</w:t>
            </w:r>
          </w:p>
          <w:p w:rsidR="009B2601" w:rsidRPr="00255ABF" w:rsidRDefault="009B2601" w:rsidP="009B2601">
            <w:pPr>
              <w:rPr>
                <w:lang w:val="en-AU"/>
              </w:rPr>
            </w:pPr>
            <w:r w:rsidRPr="00255ABF">
              <w:rPr>
                <w:lang w:val="en-AU"/>
              </w:rPr>
              <w:t xml:space="preserve">Features are more difficult than estimated or unexpected staffing issues. Review the tasks in the </w:t>
            </w:r>
            <w:r>
              <w:rPr>
                <w:lang w:val="en-AU"/>
              </w:rPr>
              <w:t>iteration</w:t>
            </w:r>
            <w:r w:rsidRPr="00255ABF">
              <w:rPr>
                <w:lang w:val="en-AU"/>
              </w:rPr>
              <w:t>.</w:t>
            </w:r>
          </w:p>
          <w:p w:rsidR="009B2601" w:rsidRPr="00255ABF" w:rsidRDefault="009B2601" w:rsidP="009B2601">
            <w:pPr>
              <w:pStyle w:val="Heading3"/>
              <w:outlineLvl w:val="2"/>
              <w:rPr>
                <w:lang w:val="en-AU"/>
              </w:rPr>
            </w:pPr>
          </w:p>
        </w:tc>
        <w:tc>
          <w:tcPr>
            <w:tcW w:w="5624" w:type="dxa"/>
          </w:tcPr>
          <w:p w:rsidR="009B2601" w:rsidRDefault="009B2601" w:rsidP="0070486E">
            <w:pPr>
              <w:keepNext/>
              <w:jc w:val="center"/>
            </w:pPr>
          </w:p>
          <w:p w:rsidR="009B2601" w:rsidRDefault="009B2601" w:rsidP="009B2601">
            <w:pPr>
              <w:keepNext/>
              <w:jc w:val="center"/>
            </w:pPr>
            <w:r w:rsidRPr="00D22EDB">
              <w:rPr>
                <w:noProof/>
                <w:lang w:bidi="ar-SA"/>
              </w:rPr>
              <w:drawing>
                <wp:inline distT="0" distB="0" distL="0" distR="0" wp14:anchorId="0D203F6A" wp14:editId="292D8C18">
                  <wp:extent cx="2790000" cy="1451257"/>
                  <wp:effectExtent l="19050" t="0" r="0" b="0"/>
                  <wp:docPr id="51" name="Picture 51" descr="burndown_plat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urndown_plateau.png"/>
                          <pic:cNvPicPr>
                            <a:picLocks noChangeAspect="1"/>
                          </pic:cNvPicPr>
                        </pic:nvPicPr>
                        <pic:blipFill>
                          <a:blip r:embed="rId46" cstate="print"/>
                          <a:srcRect t="15860"/>
                          <a:stretch>
                            <a:fillRect/>
                          </a:stretch>
                        </pic:blipFill>
                        <pic:spPr>
                          <a:xfrm>
                            <a:off x="0" y="0"/>
                            <a:ext cx="2790000" cy="1451257"/>
                          </a:xfrm>
                          <a:prstGeom prst="rect">
                            <a:avLst/>
                          </a:prstGeom>
                        </pic:spPr>
                      </pic:pic>
                    </a:graphicData>
                  </a:graphic>
                </wp:inline>
              </w:drawing>
            </w:r>
          </w:p>
          <w:p w:rsidR="009B2601" w:rsidRDefault="009B2601" w:rsidP="009B2601">
            <w:pPr>
              <w:pStyle w:val="Caption"/>
              <w:jc w:val="center"/>
            </w:pPr>
            <w:r>
              <w:t xml:space="preserve">Figure </w:t>
            </w:r>
            <w:fldSimple w:instr=" SEQ Figure \* ARABIC ">
              <w:r w:rsidR="00845027">
                <w:rPr>
                  <w:noProof/>
                </w:rPr>
                <w:t>30</w:t>
              </w:r>
            </w:fldSimple>
            <w:r>
              <w:t>: Problem Burndown (Plateau)</w:t>
            </w:r>
          </w:p>
        </w:tc>
      </w:tr>
      <w:tr w:rsidR="009B2601" w:rsidTr="0070486E">
        <w:tc>
          <w:tcPr>
            <w:tcW w:w="3402" w:type="dxa"/>
          </w:tcPr>
          <w:p w:rsidR="009B2601" w:rsidRDefault="0070486E" w:rsidP="009B2601">
            <w:pPr>
              <w:pStyle w:val="Heading3"/>
              <w:outlineLvl w:val="2"/>
              <w:rPr>
                <w:lang w:val="en-AU"/>
              </w:rPr>
            </w:pPr>
            <w:r w:rsidRPr="00255ABF">
              <w:rPr>
                <w:lang w:val="en-AU"/>
              </w:rPr>
              <w:lastRenderedPageBreak/>
              <w:t>Too many features</w:t>
            </w:r>
          </w:p>
          <w:p w:rsidR="009B2601" w:rsidRPr="00255ABF" w:rsidRDefault="009B2601" w:rsidP="009B2601">
            <w:pPr>
              <w:rPr>
                <w:lang w:val="en-AU"/>
              </w:rPr>
            </w:pPr>
            <w:r w:rsidRPr="00255ABF">
              <w:rPr>
                <w:lang w:val="en-AU"/>
              </w:rPr>
              <w:t xml:space="preserve">Features are more difficult than estimated. Review the estimation process and remove tasks from the </w:t>
            </w:r>
            <w:r>
              <w:rPr>
                <w:lang w:val="en-AU"/>
              </w:rPr>
              <w:t>iteration</w:t>
            </w:r>
            <w:r w:rsidRPr="00255ABF">
              <w:rPr>
                <w:lang w:val="en-AU"/>
              </w:rPr>
              <w:t>.</w:t>
            </w:r>
          </w:p>
          <w:p w:rsidR="009B2601" w:rsidRPr="00255ABF" w:rsidRDefault="009B2601" w:rsidP="009B2601">
            <w:pPr>
              <w:pStyle w:val="Heading3"/>
              <w:outlineLvl w:val="2"/>
              <w:rPr>
                <w:lang w:val="en-AU"/>
              </w:rPr>
            </w:pPr>
          </w:p>
        </w:tc>
        <w:tc>
          <w:tcPr>
            <w:tcW w:w="5624" w:type="dxa"/>
          </w:tcPr>
          <w:p w:rsidR="009B2601" w:rsidRDefault="009B2601" w:rsidP="009B2601">
            <w:pPr>
              <w:keepNext/>
              <w:jc w:val="center"/>
            </w:pPr>
          </w:p>
          <w:p w:rsidR="009B2601" w:rsidRDefault="009B2601" w:rsidP="009B2601">
            <w:pPr>
              <w:keepNext/>
              <w:jc w:val="center"/>
            </w:pPr>
            <w:r w:rsidRPr="00D22EDB">
              <w:rPr>
                <w:noProof/>
                <w:lang w:bidi="ar-SA"/>
              </w:rPr>
              <w:drawing>
                <wp:inline distT="0" distB="0" distL="0" distR="0" wp14:anchorId="107601C4" wp14:editId="1A2E63B1">
                  <wp:extent cx="2790000" cy="1437348"/>
                  <wp:effectExtent l="19050" t="0" r="0" b="0"/>
                  <wp:docPr id="52" name="Picture 52" descr="burndown_too_m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urndown_too_much.png"/>
                          <pic:cNvPicPr>
                            <a:picLocks noChangeAspect="1"/>
                          </pic:cNvPicPr>
                        </pic:nvPicPr>
                        <pic:blipFill>
                          <a:blip r:embed="rId47" cstate="print"/>
                          <a:srcRect t="16667"/>
                          <a:stretch>
                            <a:fillRect/>
                          </a:stretch>
                        </pic:blipFill>
                        <pic:spPr>
                          <a:xfrm>
                            <a:off x="0" y="0"/>
                            <a:ext cx="2790000" cy="1437348"/>
                          </a:xfrm>
                          <a:prstGeom prst="rect">
                            <a:avLst/>
                          </a:prstGeom>
                        </pic:spPr>
                      </pic:pic>
                    </a:graphicData>
                  </a:graphic>
                </wp:inline>
              </w:drawing>
            </w:r>
          </w:p>
          <w:p w:rsidR="009B2601" w:rsidRDefault="009B2601" w:rsidP="009B2601">
            <w:pPr>
              <w:pStyle w:val="Caption"/>
              <w:jc w:val="center"/>
            </w:pPr>
            <w:r>
              <w:t xml:space="preserve">Figure </w:t>
            </w:r>
            <w:fldSimple w:instr=" SEQ Figure \* ARABIC ">
              <w:r w:rsidR="00845027">
                <w:rPr>
                  <w:noProof/>
                </w:rPr>
                <w:t>31</w:t>
              </w:r>
            </w:fldSimple>
            <w:r>
              <w:t>: Problem Burndown (Too Many features)</w:t>
            </w:r>
          </w:p>
          <w:p w:rsidR="009B2601" w:rsidRDefault="009B2601" w:rsidP="0070486E">
            <w:pPr>
              <w:keepNext/>
              <w:jc w:val="center"/>
            </w:pPr>
          </w:p>
        </w:tc>
      </w:tr>
      <w:tr w:rsidR="009B2601" w:rsidTr="0070486E">
        <w:tc>
          <w:tcPr>
            <w:tcW w:w="3402" w:type="dxa"/>
          </w:tcPr>
          <w:p w:rsidR="009B2601" w:rsidRDefault="0070486E" w:rsidP="009B2601">
            <w:pPr>
              <w:pStyle w:val="Heading3"/>
              <w:outlineLvl w:val="2"/>
              <w:rPr>
                <w:lang w:val="en-AU"/>
              </w:rPr>
            </w:pPr>
            <w:r w:rsidRPr="00255ABF">
              <w:rPr>
                <w:lang w:val="en-AU"/>
              </w:rPr>
              <w:t>Tracking epics</w:t>
            </w:r>
          </w:p>
          <w:p w:rsidR="009B2601" w:rsidRDefault="009B2601" w:rsidP="009B2601">
            <w:pPr>
              <w:rPr>
                <w:lang w:val="en-AU"/>
              </w:rPr>
            </w:pPr>
            <w:r w:rsidRPr="00255ABF">
              <w:rPr>
                <w:lang w:val="en-AU"/>
              </w:rPr>
              <w:t xml:space="preserve">Individual stories are too large and difficult to track. Keep each task under 1 day of work. </w:t>
            </w:r>
          </w:p>
          <w:p w:rsidR="009B2601" w:rsidRPr="00255ABF" w:rsidRDefault="009B2601" w:rsidP="009B2601">
            <w:pPr>
              <w:pStyle w:val="Heading3"/>
              <w:outlineLvl w:val="2"/>
              <w:rPr>
                <w:lang w:val="en-AU"/>
              </w:rPr>
            </w:pPr>
          </w:p>
        </w:tc>
        <w:tc>
          <w:tcPr>
            <w:tcW w:w="5624" w:type="dxa"/>
          </w:tcPr>
          <w:p w:rsidR="009B2601" w:rsidRDefault="009B2601" w:rsidP="009B2601">
            <w:pPr>
              <w:keepNext/>
              <w:jc w:val="center"/>
              <w:rPr>
                <w:noProof/>
                <w:lang w:bidi="ar-SA"/>
              </w:rPr>
            </w:pPr>
          </w:p>
          <w:p w:rsidR="009B2601" w:rsidRDefault="009B2601" w:rsidP="009B2601">
            <w:pPr>
              <w:keepNext/>
              <w:jc w:val="center"/>
            </w:pPr>
            <w:r w:rsidRPr="00D22EDB">
              <w:rPr>
                <w:noProof/>
                <w:lang w:bidi="ar-SA"/>
              </w:rPr>
              <w:drawing>
                <wp:inline distT="0" distB="0" distL="0" distR="0" wp14:anchorId="3BA9C007" wp14:editId="7A38A029">
                  <wp:extent cx="2790000" cy="1446621"/>
                  <wp:effectExtent l="19050" t="0" r="0" b="0"/>
                  <wp:docPr id="53" name="Picture 53" descr="burndown_tracking_ep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urndown_tracking_epics.png"/>
                          <pic:cNvPicPr>
                            <a:picLocks noChangeAspect="1"/>
                          </pic:cNvPicPr>
                        </pic:nvPicPr>
                        <pic:blipFill>
                          <a:blip r:embed="rId48" cstate="print"/>
                          <a:srcRect t="16354"/>
                          <a:stretch>
                            <a:fillRect/>
                          </a:stretch>
                        </pic:blipFill>
                        <pic:spPr>
                          <a:xfrm>
                            <a:off x="0" y="0"/>
                            <a:ext cx="2790000" cy="1446621"/>
                          </a:xfrm>
                          <a:prstGeom prst="rect">
                            <a:avLst/>
                          </a:prstGeom>
                        </pic:spPr>
                      </pic:pic>
                    </a:graphicData>
                  </a:graphic>
                </wp:inline>
              </w:drawing>
            </w:r>
          </w:p>
          <w:p w:rsidR="009B2601" w:rsidRDefault="009B2601" w:rsidP="009B2601">
            <w:pPr>
              <w:pStyle w:val="Caption"/>
              <w:jc w:val="center"/>
            </w:pPr>
            <w:r>
              <w:t xml:space="preserve">Figure </w:t>
            </w:r>
            <w:fldSimple w:instr=" SEQ Figure \* ARABIC ">
              <w:r w:rsidR="00845027">
                <w:rPr>
                  <w:noProof/>
                </w:rPr>
                <w:t>32</w:t>
              </w:r>
            </w:fldSimple>
            <w:r>
              <w:t>: Problem Burndown (Tracking Epics)</w:t>
            </w:r>
          </w:p>
          <w:p w:rsidR="009B2601" w:rsidRPr="00D22EDB" w:rsidRDefault="009B2601" w:rsidP="009B2601">
            <w:pPr>
              <w:keepNext/>
              <w:jc w:val="center"/>
              <w:rPr>
                <w:noProof/>
                <w:lang w:bidi="ar-SA"/>
              </w:rPr>
            </w:pPr>
          </w:p>
        </w:tc>
      </w:tr>
    </w:tbl>
    <w:p w:rsidR="007B0AF4" w:rsidRDefault="007B0AF4" w:rsidP="007B0AF4">
      <w:pPr>
        <w:rPr>
          <w:lang w:val="en-AU"/>
        </w:rPr>
      </w:pPr>
    </w:p>
    <w:p w:rsidR="00C20828" w:rsidRDefault="00C20828" w:rsidP="00C20828">
      <w:pPr>
        <w:pStyle w:val="Heading1"/>
        <w:rPr>
          <w:lang w:val="en-AU"/>
        </w:rPr>
      </w:pPr>
      <w:bookmarkStart w:id="52" w:name="_Toc420956700"/>
      <w:r>
        <w:rPr>
          <w:lang w:val="en-AU"/>
        </w:rPr>
        <w:lastRenderedPageBreak/>
        <w:t>BI basics</w:t>
      </w:r>
      <w:bookmarkEnd w:id="52"/>
    </w:p>
    <w:p w:rsidR="00C20828" w:rsidRPr="000A0666" w:rsidRDefault="00C20828" w:rsidP="00C20828">
      <w:pPr>
        <w:pStyle w:val="Quote"/>
        <w:rPr>
          <w:lang w:val="en-AU"/>
        </w:rPr>
      </w:pPr>
      <w:r w:rsidRPr="000A0666">
        <w:rPr>
          <w:lang w:val="en-AU"/>
        </w:rPr>
        <w:t>‘So Mr Edison, how did it feel to fail 10,000 times?’</w:t>
      </w:r>
      <w:r>
        <w:rPr>
          <w:lang w:val="en-AU"/>
        </w:rPr>
        <w:br/>
      </w:r>
      <w:r w:rsidRPr="000A0666">
        <w:rPr>
          <w:lang w:val="en-AU"/>
        </w:rPr>
        <w:t xml:space="preserve">‘Young man, I didn’t fail, I found 9,999 ways that didn’t work’ </w:t>
      </w:r>
    </w:p>
    <w:p w:rsidR="00C20828" w:rsidRDefault="00C20828" w:rsidP="00C20828">
      <w:pPr>
        <w:pStyle w:val="Quote"/>
        <w:rPr>
          <w:lang w:val="en-AU"/>
        </w:rPr>
      </w:pPr>
      <w:r w:rsidRPr="000A0666">
        <w:rPr>
          <w:lang w:val="en-AU"/>
        </w:rPr>
        <w:t>Thomas Edison, anecdotal (on his invention of the incandescent light)</w:t>
      </w:r>
    </w:p>
    <w:p w:rsidR="00C20828" w:rsidRPr="00C20828" w:rsidRDefault="00C20828" w:rsidP="00C20828">
      <w:pPr>
        <w:rPr>
          <w:lang w:val="en-AU"/>
        </w:rPr>
      </w:pPr>
    </w:p>
    <w:p w:rsidR="00C20828" w:rsidRDefault="00C20828">
      <w:pPr>
        <w:rPr>
          <w:lang w:val="en-AU"/>
        </w:rPr>
      </w:pPr>
      <w:r>
        <w:rPr>
          <w:lang w:val="en-AU"/>
        </w:rPr>
        <w:br w:type="page"/>
      </w:r>
    </w:p>
    <w:p w:rsidR="00C20828" w:rsidRPr="009D503E" w:rsidRDefault="00C20828" w:rsidP="00C20828">
      <w:pPr>
        <w:pStyle w:val="Heading2"/>
        <w:rPr>
          <w:lang w:val="en-AU"/>
        </w:rPr>
      </w:pPr>
      <w:bookmarkStart w:id="53" w:name="_Toc420956701"/>
      <w:r>
        <w:rPr>
          <w:lang w:val="en-AU"/>
        </w:rPr>
        <w:lastRenderedPageBreak/>
        <w:t>The data warehouse</w:t>
      </w:r>
      <w:bookmarkEnd w:id="53"/>
    </w:p>
    <w:p w:rsidR="00C20828" w:rsidRDefault="00C20828" w:rsidP="00C20828">
      <w:pPr>
        <w:rPr>
          <w:lang w:val="en-AU"/>
        </w:rPr>
      </w:pPr>
      <w:r>
        <w:rPr>
          <w:lang w:val="en-AU"/>
        </w:rPr>
        <w:t xml:space="preserve">Fundamentally the overall design of a data warehouse does not change if developed using an agile or non-agile approach. </w:t>
      </w:r>
      <w:r w:rsidRPr="009D503E">
        <w:rPr>
          <w:lang w:val="en-AU"/>
        </w:rPr>
        <w:t xml:space="preserve">All data within a </w:t>
      </w:r>
      <w:r>
        <w:rPr>
          <w:lang w:val="en-AU"/>
        </w:rPr>
        <w:t>b</w:t>
      </w:r>
      <w:r w:rsidRPr="00A14B05">
        <w:rPr>
          <w:lang w:val="en-AU"/>
        </w:rPr>
        <w:t xml:space="preserve">usiness </w:t>
      </w:r>
      <w:r>
        <w:rPr>
          <w:lang w:val="en-AU"/>
        </w:rPr>
        <w:t>i</w:t>
      </w:r>
      <w:r w:rsidRPr="00A14B05">
        <w:rPr>
          <w:lang w:val="en-AU"/>
        </w:rPr>
        <w:t>ntelligence</w:t>
      </w:r>
      <w:r w:rsidRPr="009D503E">
        <w:rPr>
          <w:lang w:val="en-AU"/>
        </w:rPr>
        <w:t xml:space="preserve"> system is stored in a central</w:t>
      </w:r>
      <w:r>
        <w:rPr>
          <w:lang w:val="en-AU"/>
        </w:rPr>
        <w:t>, read-only,</w:t>
      </w:r>
      <w:r w:rsidRPr="009D503E">
        <w:rPr>
          <w:lang w:val="en-AU"/>
        </w:rPr>
        <w:t xml:space="preserve"> repository called a “</w:t>
      </w:r>
      <w:r>
        <w:rPr>
          <w:lang w:val="en-AU"/>
        </w:rPr>
        <w:t>data warehouse</w:t>
      </w:r>
      <w:r w:rsidRPr="009D503E">
        <w:rPr>
          <w:lang w:val="en-AU"/>
        </w:rPr>
        <w:t>”</w:t>
      </w:r>
      <w:r>
        <w:rPr>
          <w:lang w:val="en-AU"/>
        </w:rPr>
        <w:t xml:space="preserve"> or “consolidation database”</w:t>
      </w:r>
      <w:r w:rsidRPr="009D503E">
        <w:rPr>
          <w:lang w:val="en-AU"/>
        </w:rPr>
        <w:t xml:space="preserve">. </w:t>
      </w:r>
    </w:p>
    <w:p w:rsidR="00C20828" w:rsidRPr="009D503E" w:rsidRDefault="00C20828" w:rsidP="00C20828">
      <w:pPr>
        <w:rPr>
          <w:lang w:val="en-AU"/>
        </w:rPr>
      </w:pPr>
      <w:r w:rsidRPr="009D503E">
        <w:rPr>
          <w:lang w:val="en-AU"/>
        </w:rPr>
        <w:t xml:space="preserve">A </w:t>
      </w:r>
      <w:r>
        <w:rPr>
          <w:lang w:val="en-AU"/>
        </w:rPr>
        <w:t>data warehouse</w:t>
      </w:r>
      <w:r w:rsidRPr="009D503E">
        <w:rPr>
          <w:lang w:val="en-AU"/>
        </w:rPr>
        <w:t xml:space="preserve"> allows an organisation to;</w:t>
      </w:r>
    </w:p>
    <w:p w:rsidR="00C20828" w:rsidRPr="009D503E" w:rsidRDefault="00C20828" w:rsidP="00C20828">
      <w:pPr>
        <w:pStyle w:val="ListParagraph"/>
        <w:numPr>
          <w:ilvl w:val="0"/>
          <w:numId w:val="64"/>
        </w:numPr>
        <w:rPr>
          <w:lang w:val="en-AU"/>
        </w:rPr>
      </w:pPr>
      <w:r w:rsidRPr="009D503E">
        <w:rPr>
          <w:lang w:val="en-AU"/>
        </w:rPr>
        <w:t>Gain access to valuable data from multiple sources from a central location, increasing efficiency and reliability.</w:t>
      </w:r>
    </w:p>
    <w:p w:rsidR="00C20828" w:rsidRPr="009D503E" w:rsidRDefault="00C20828" w:rsidP="00C20828">
      <w:pPr>
        <w:pStyle w:val="ListParagraph"/>
        <w:numPr>
          <w:ilvl w:val="0"/>
          <w:numId w:val="64"/>
        </w:numPr>
        <w:rPr>
          <w:lang w:val="en-AU"/>
        </w:rPr>
      </w:pPr>
      <w:r w:rsidRPr="009D503E">
        <w:rPr>
          <w:lang w:val="en-AU"/>
        </w:rPr>
        <w:t xml:space="preserve">Standardise and simplify the way information is managed within an organisation. </w:t>
      </w:r>
    </w:p>
    <w:p w:rsidR="00C20828" w:rsidRPr="009D503E" w:rsidRDefault="00C20828" w:rsidP="00C20828">
      <w:pPr>
        <w:pStyle w:val="ListParagraph"/>
        <w:numPr>
          <w:ilvl w:val="0"/>
          <w:numId w:val="64"/>
        </w:numPr>
        <w:rPr>
          <w:lang w:val="en-AU"/>
        </w:rPr>
      </w:pPr>
      <w:r w:rsidRPr="009D503E">
        <w:rPr>
          <w:lang w:val="en-AU"/>
        </w:rPr>
        <w:t>Develop cross-application reporting to improve business intelligence.</w:t>
      </w:r>
    </w:p>
    <w:p w:rsidR="00C20828" w:rsidRDefault="00C20828" w:rsidP="00C20828">
      <w:pPr>
        <w:pStyle w:val="ListParagraph"/>
        <w:numPr>
          <w:ilvl w:val="0"/>
          <w:numId w:val="64"/>
        </w:numPr>
        <w:rPr>
          <w:lang w:val="en-AU"/>
        </w:rPr>
      </w:pPr>
      <w:r w:rsidRPr="009D503E">
        <w:rPr>
          <w:lang w:val="en-AU"/>
        </w:rPr>
        <w:t>Identify obsolete, duplicate and redundant data across multiple applications.</w:t>
      </w:r>
    </w:p>
    <w:p w:rsidR="00C20828" w:rsidRPr="00AD7328" w:rsidRDefault="00C20828" w:rsidP="00C20828">
      <w:pPr>
        <w:rPr>
          <w:lang w:val="en-AU"/>
        </w:rPr>
      </w:pPr>
      <w:r w:rsidRPr="00AD7328">
        <w:rPr>
          <w:lang w:val="en-AU"/>
        </w:rPr>
        <w:t xml:space="preserve">Periodically, the extraction system will extract data from your sources and insert it into the </w:t>
      </w:r>
      <w:r>
        <w:rPr>
          <w:lang w:val="en-AU"/>
        </w:rPr>
        <w:t>data warehouse</w:t>
      </w:r>
      <w:r w:rsidRPr="00AD7328">
        <w:rPr>
          <w:lang w:val="en-AU"/>
        </w:rPr>
        <w:t>. As this will store all the data from every source it will become very large. Historical information from these sources must be kept, so an incremental extraction/insertion system is the best solution.</w:t>
      </w:r>
    </w:p>
    <w:p w:rsidR="00C20828" w:rsidRPr="00DD2114" w:rsidRDefault="00C20828" w:rsidP="00C20828">
      <w:pPr>
        <w:rPr>
          <w:lang w:val="en-AU"/>
        </w:rPr>
      </w:pPr>
      <w:r w:rsidRPr="00DD2114">
        <w:rPr>
          <w:lang w:val="en-AU"/>
        </w:rPr>
        <w:t xml:space="preserve">As one of the most important aspects of a </w:t>
      </w:r>
      <w:r>
        <w:rPr>
          <w:lang w:val="en-AU"/>
        </w:rPr>
        <w:t>b</w:t>
      </w:r>
      <w:r w:rsidRPr="00A14B05">
        <w:rPr>
          <w:lang w:val="en-AU"/>
        </w:rPr>
        <w:t xml:space="preserve">usiness </w:t>
      </w:r>
      <w:r>
        <w:rPr>
          <w:lang w:val="en-AU"/>
        </w:rPr>
        <w:t>i</w:t>
      </w:r>
      <w:r w:rsidRPr="00A14B05">
        <w:rPr>
          <w:lang w:val="en-AU"/>
        </w:rPr>
        <w:t>ntelligence</w:t>
      </w:r>
      <w:r w:rsidRPr="00DD2114">
        <w:rPr>
          <w:lang w:val="en-AU"/>
        </w:rPr>
        <w:t xml:space="preserve"> system is the ability to combine multiple sources into a single </w:t>
      </w:r>
      <w:r>
        <w:rPr>
          <w:lang w:val="en-AU"/>
        </w:rPr>
        <w:t xml:space="preserve">data warehouse </w:t>
      </w:r>
      <w:r w:rsidRPr="00DD2114">
        <w:rPr>
          <w:lang w:val="en-AU"/>
        </w:rPr>
        <w:t xml:space="preserve">there are some issues that should be considered. </w:t>
      </w:r>
    </w:p>
    <w:p w:rsidR="00C20828" w:rsidRPr="00DD2114" w:rsidRDefault="00C20828" w:rsidP="00C20828">
      <w:pPr>
        <w:pStyle w:val="ListParagraph"/>
        <w:numPr>
          <w:ilvl w:val="0"/>
          <w:numId w:val="65"/>
        </w:numPr>
        <w:rPr>
          <w:lang w:val="en-AU"/>
        </w:rPr>
      </w:pPr>
      <w:r w:rsidRPr="00DD2114">
        <w:rPr>
          <w:lang w:val="en-AU"/>
        </w:rPr>
        <w:t>How to resolve conflicts between data from different sources relating to the same record.</w:t>
      </w:r>
    </w:p>
    <w:p w:rsidR="00C20828" w:rsidRPr="00DD2114" w:rsidRDefault="00C20828" w:rsidP="00C20828">
      <w:pPr>
        <w:pStyle w:val="ListParagraph"/>
        <w:numPr>
          <w:ilvl w:val="0"/>
          <w:numId w:val="65"/>
        </w:numPr>
        <w:rPr>
          <w:lang w:val="en-AU"/>
        </w:rPr>
      </w:pPr>
      <w:r w:rsidRPr="00DD2114">
        <w:rPr>
          <w:lang w:val="en-AU"/>
        </w:rPr>
        <w:t>How to correlate records that may have different primary keys to identify the record.</w:t>
      </w:r>
    </w:p>
    <w:p w:rsidR="00C20828" w:rsidRPr="00DD2114" w:rsidRDefault="00C20828" w:rsidP="00C20828">
      <w:pPr>
        <w:pStyle w:val="ListParagraph"/>
        <w:numPr>
          <w:ilvl w:val="0"/>
          <w:numId w:val="65"/>
        </w:numPr>
        <w:rPr>
          <w:lang w:val="en-AU"/>
        </w:rPr>
      </w:pPr>
      <w:r w:rsidRPr="00DD2114">
        <w:rPr>
          <w:lang w:val="en-AU"/>
        </w:rPr>
        <w:t>How to accurately and efficiently store the data in the consolidation database, such that it does not duplicate existing records.</w:t>
      </w:r>
    </w:p>
    <w:p w:rsidR="00C20828" w:rsidRPr="00DD2114" w:rsidRDefault="00C20828" w:rsidP="00C20828">
      <w:pPr>
        <w:pStyle w:val="ListParagraph"/>
        <w:numPr>
          <w:ilvl w:val="0"/>
          <w:numId w:val="65"/>
        </w:numPr>
        <w:rPr>
          <w:lang w:val="en-AU"/>
        </w:rPr>
      </w:pPr>
      <w:r w:rsidRPr="00DD2114">
        <w:rPr>
          <w:lang w:val="en-AU"/>
        </w:rPr>
        <w:t>How to differentiate identical primary keys that refer to different records in the same consolidation table. (E.g. companies and universities in an organisation table.)</w:t>
      </w:r>
    </w:p>
    <w:p w:rsidR="00C20828" w:rsidRPr="00DD2114" w:rsidRDefault="00C20828" w:rsidP="00C20828">
      <w:pPr>
        <w:rPr>
          <w:lang w:val="en-AU"/>
        </w:rPr>
      </w:pPr>
      <w:r w:rsidRPr="00DD2114">
        <w:rPr>
          <w:lang w:val="en-AU"/>
        </w:rPr>
        <w:t xml:space="preserve">When a </w:t>
      </w:r>
      <w:r>
        <w:rPr>
          <w:lang w:val="en-AU"/>
        </w:rPr>
        <w:t>b</w:t>
      </w:r>
      <w:r w:rsidRPr="00A14B05">
        <w:rPr>
          <w:lang w:val="en-AU"/>
        </w:rPr>
        <w:t xml:space="preserve">usiness </w:t>
      </w:r>
      <w:r>
        <w:rPr>
          <w:lang w:val="en-AU"/>
        </w:rPr>
        <w:t>i</w:t>
      </w:r>
      <w:r w:rsidRPr="00A14B05">
        <w:rPr>
          <w:lang w:val="en-AU"/>
        </w:rPr>
        <w:t>ntelligence</w:t>
      </w:r>
      <w:r w:rsidRPr="00DD2114">
        <w:rPr>
          <w:lang w:val="en-AU"/>
        </w:rPr>
        <w:t xml:space="preserve"> system is being designed, it is important to keep these problems in mind. How </w:t>
      </w:r>
      <w:r w:rsidR="00163644">
        <w:rPr>
          <w:lang w:val="en-AU"/>
        </w:rPr>
        <w:t xml:space="preserve">you resolve </w:t>
      </w:r>
      <w:r w:rsidRPr="00DD2114">
        <w:rPr>
          <w:lang w:val="en-AU"/>
        </w:rPr>
        <w:t>these problems is specific to each data source.</w:t>
      </w:r>
    </w:p>
    <w:p w:rsidR="00C870A9" w:rsidRDefault="00C870A9">
      <w:pPr>
        <w:rPr>
          <w:rFonts w:eastAsiaTheme="majorEastAsia" w:cstheme="majorBidi"/>
          <w:b/>
          <w:bCs/>
          <w:sz w:val="24"/>
          <w:szCs w:val="26"/>
          <w:lang w:val="en-AU"/>
        </w:rPr>
      </w:pPr>
      <w:bookmarkStart w:id="54" w:name="_Toc415050376"/>
      <w:r>
        <w:rPr>
          <w:lang w:val="en-AU"/>
        </w:rPr>
        <w:br w:type="page"/>
      </w:r>
    </w:p>
    <w:p w:rsidR="00C20828" w:rsidRPr="00B9568F" w:rsidRDefault="00C20828" w:rsidP="006E7C4D">
      <w:pPr>
        <w:pStyle w:val="Heading3"/>
        <w:rPr>
          <w:lang w:val="en-AU"/>
        </w:rPr>
      </w:pPr>
      <w:r w:rsidRPr="00B9568F">
        <w:rPr>
          <w:lang w:val="en-AU"/>
        </w:rPr>
        <w:lastRenderedPageBreak/>
        <w:t>Data marts</w:t>
      </w:r>
      <w:bookmarkEnd w:id="54"/>
    </w:p>
    <w:p w:rsidR="00C20828" w:rsidRPr="00B9568F" w:rsidRDefault="00C20828" w:rsidP="00C20828">
      <w:pPr>
        <w:rPr>
          <w:lang w:val="en-AU"/>
        </w:rPr>
      </w:pPr>
      <w:r>
        <w:rPr>
          <w:lang w:val="en-AU"/>
        </w:rPr>
        <w:t>Data m</w:t>
      </w:r>
      <w:r w:rsidRPr="00B9568F">
        <w:rPr>
          <w:lang w:val="en-AU"/>
        </w:rPr>
        <w:t>arts are small</w:t>
      </w:r>
      <w:r>
        <w:rPr>
          <w:lang w:val="en-AU"/>
        </w:rPr>
        <w:t>, usually aggregated,</w:t>
      </w:r>
      <w:r w:rsidRPr="00B9568F">
        <w:rPr>
          <w:lang w:val="en-AU"/>
        </w:rPr>
        <w:t xml:space="preserve"> subsets of the </w:t>
      </w:r>
      <w:r>
        <w:rPr>
          <w:lang w:val="en-AU"/>
        </w:rPr>
        <w:t>data warehouse</w:t>
      </w:r>
      <w:r w:rsidRPr="00B9568F">
        <w:rPr>
          <w:lang w:val="en-AU"/>
        </w:rPr>
        <w:t>. Consolidation databases are generally slow to query. They are designed for bulk inserts</w:t>
      </w:r>
      <w:r>
        <w:rPr>
          <w:lang w:val="en-AU"/>
        </w:rPr>
        <w:t xml:space="preserve"> whereas d</w:t>
      </w:r>
      <w:r w:rsidRPr="00B9568F">
        <w:rPr>
          <w:lang w:val="en-AU"/>
        </w:rPr>
        <w:t xml:space="preserve">ata </w:t>
      </w:r>
      <w:r>
        <w:rPr>
          <w:lang w:val="en-AU"/>
        </w:rPr>
        <w:t>m</w:t>
      </w:r>
      <w:r w:rsidRPr="00B9568F">
        <w:rPr>
          <w:lang w:val="en-AU"/>
        </w:rPr>
        <w:t xml:space="preserve">arts are databases designed for queries and reporting. If done well, they can be orders of magnitude faster to query than the </w:t>
      </w:r>
      <w:r>
        <w:rPr>
          <w:lang w:val="en-AU"/>
        </w:rPr>
        <w:t>source systems</w:t>
      </w:r>
      <w:r w:rsidRPr="00B9568F">
        <w:rPr>
          <w:lang w:val="en-AU"/>
        </w:rPr>
        <w:t>.</w:t>
      </w:r>
    </w:p>
    <w:p w:rsidR="00C20828" w:rsidRPr="00B9568F" w:rsidRDefault="00C20828" w:rsidP="00C20828">
      <w:pPr>
        <w:rPr>
          <w:lang w:val="en-AU"/>
        </w:rPr>
      </w:pPr>
      <w:r w:rsidRPr="00B9568F">
        <w:rPr>
          <w:lang w:val="en-AU"/>
        </w:rPr>
        <w:t xml:space="preserve">Data </w:t>
      </w:r>
      <w:r w:rsidR="00845F89">
        <w:rPr>
          <w:lang w:val="en-AU"/>
        </w:rPr>
        <w:t>m</w:t>
      </w:r>
      <w:r w:rsidRPr="00B9568F">
        <w:rPr>
          <w:lang w:val="en-AU"/>
        </w:rPr>
        <w:t>arts are very specific to individual reporting needs, so they must be designed with those needs in mind. However remember these four things:</w:t>
      </w:r>
    </w:p>
    <w:p w:rsidR="00C20828" w:rsidRPr="00B9568F" w:rsidRDefault="00C20828" w:rsidP="00C20828">
      <w:pPr>
        <w:pStyle w:val="ListParagraph"/>
        <w:numPr>
          <w:ilvl w:val="0"/>
          <w:numId w:val="75"/>
        </w:numPr>
        <w:rPr>
          <w:lang w:val="en-AU"/>
        </w:rPr>
      </w:pPr>
      <w:r w:rsidRPr="00B9568F">
        <w:rPr>
          <w:lang w:val="en-AU"/>
        </w:rPr>
        <w:t xml:space="preserve">The </w:t>
      </w:r>
      <w:r w:rsidR="00845F89">
        <w:rPr>
          <w:lang w:val="en-AU"/>
        </w:rPr>
        <w:t>d</w:t>
      </w:r>
      <w:r w:rsidR="00845F89" w:rsidRPr="00C800BC">
        <w:rPr>
          <w:lang w:val="en-AU"/>
        </w:rPr>
        <w:t xml:space="preserve">ata </w:t>
      </w:r>
      <w:r w:rsidR="00845F89">
        <w:rPr>
          <w:lang w:val="en-AU"/>
        </w:rPr>
        <w:t>m</w:t>
      </w:r>
      <w:r w:rsidR="00845F89" w:rsidRPr="00C800BC">
        <w:rPr>
          <w:lang w:val="en-AU"/>
        </w:rPr>
        <w:t>arts</w:t>
      </w:r>
      <w:r w:rsidRPr="00B9568F">
        <w:rPr>
          <w:lang w:val="en-AU"/>
        </w:rPr>
        <w:t xml:space="preserve"> should also contain historical / incremental data, so the table structure should be similar to the consolidation database. </w:t>
      </w:r>
    </w:p>
    <w:p w:rsidR="00C20828" w:rsidRPr="00B9568F" w:rsidRDefault="00C20828" w:rsidP="00C20828">
      <w:pPr>
        <w:pStyle w:val="ListParagraph"/>
        <w:numPr>
          <w:ilvl w:val="0"/>
          <w:numId w:val="75"/>
        </w:numPr>
        <w:rPr>
          <w:lang w:val="en-AU"/>
        </w:rPr>
      </w:pPr>
      <w:r w:rsidRPr="00B9568F">
        <w:rPr>
          <w:lang w:val="en-AU"/>
        </w:rPr>
        <w:t xml:space="preserve">When designing </w:t>
      </w:r>
      <w:r w:rsidR="00845F89">
        <w:rPr>
          <w:lang w:val="en-AU"/>
        </w:rPr>
        <w:t>d</w:t>
      </w:r>
      <w:r w:rsidR="00845F89" w:rsidRPr="00C800BC">
        <w:rPr>
          <w:lang w:val="en-AU"/>
        </w:rPr>
        <w:t xml:space="preserve">ata </w:t>
      </w:r>
      <w:r w:rsidR="00845F89">
        <w:rPr>
          <w:lang w:val="en-AU"/>
        </w:rPr>
        <w:t>m</w:t>
      </w:r>
      <w:r w:rsidR="00845F89" w:rsidRPr="00C800BC">
        <w:rPr>
          <w:lang w:val="en-AU"/>
        </w:rPr>
        <w:t>arts</w:t>
      </w:r>
      <w:r w:rsidRPr="00B9568F">
        <w:rPr>
          <w:lang w:val="en-AU"/>
        </w:rPr>
        <w:t xml:space="preserve"> forget everything you know about normalisation. Merge table, duplicate data, anything goes. Although counter-intuitive, it will greatly improve performance. </w:t>
      </w:r>
    </w:p>
    <w:p w:rsidR="00C20828" w:rsidRPr="00B9568F" w:rsidRDefault="00C20828" w:rsidP="00C20828">
      <w:pPr>
        <w:pStyle w:val="ListParagraph"/>
        <w:numPr>
          <w:ilvl w:val="0"/>
          <w:numId w:val="75"/>
        </w:numPr>
        <w:rPr>
          <w:lang w:val="en-AU"/>
        </w:rPr>
      </w:pPr>
      <w:r w:rsidRPr="00B9568F">
        <w:rPr>
          <w:lang w:val="en-AU"/>
        </w:rPr>
        <w:t>Finally, make judicious use of indexes. As this is not a transactional system and is primarily used to report on data, the overhead of indexes on inserts and updates is insubstantial.</w:t>
      </w:r>
    </w:p>
    <w:p w:rsidR="00C20828" w:rsidRPr="00B9568F" w:rsidRDefault="00C20828" w:rsidP="00C20828">
      <w:pPr>
        <w:pStyle w:val="ListParagraph"/>
        <w:numPr>
          <w:ilvl w:val="0"/>
          <w:numId w:val="75"/>
        </w:numPr>
        <w:rPr>
          <w:lang w:val="en-AU"/>
        </w:rPr>
      </w:pPr>
      <w:r w:rsidRPr="00B9568F">
        <w:rPr>
          <w:lang w:val="en-AU"/>
        </w:rPr>
        <w:t>Your denormalised schema for the Data Mart should be purpose designed for reports from a subset of the data.</w:t>
      </w:r>
    </w:p>
    <w:p w:rsidR="00C20828" w:rsidRDefault="00C20828" w:rsidP="006E7C4D">
      <w:pPr>
        <w:pStyle w:val="Heading3"/>
        <w:rPr>
          <w:lang w:val="en-AU"/>
        </w:rPr>
      </w:pPr>
      <w:bookmarkStart w:id="55" w:name="_Toc415050380"/>
      <w:r>
        <w:rPr>
          <w:lang w:val="en-AU"/>
        </w:rPr>
        <w:t>S</w:t>
      </w:r>
      <w:r w:rsidRPr="00B9568F">
        <w:rPr>
          <w:lang w:val="en-AU"/>
        </w:rPr>
        <w:t>tar schema</w:t>
      </w:r>
      <w:bookmarkEnd w:id="55"/>
      <w:r>
        <w:rPr>
          <w:lang w:val="en-AU"/>
        </w:rPr>
        <w:t>s</w:t>
      </w:r>
    </w:p>
    <w:p w:rsidR="00C20828" w:rsidRDefault="00C20828" w:rsidP="00C20828">
      <w:pPr>
        <w:keepNext/>
        <w:jc w:val="center"/>
      </w:pPr>
      <w:r>
        <w:rPr>
          <w:noProof/>
          <w:lang w:bidi="ar-SA"/>
        </w:rPr>
        <w:drawing>
          <wp:inline distT="0" distB="0" distL="0" distR="0" wp14:anchorId="41E8F11F" wp14:editId="20771A0A">
            <wp:extent cx="3133725" cy="1457325"/>
            <wp:effectExtent l="19050" t="0" r="9525" b="0"/>
            <wp:docPr id="1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3133725" cy="1457325"/>
                    </a:xfrm>
                    <a:prstGeom prst="rect">
                      <a:avLst/>
                    </a:prstGeom>
                    <a:noFill/>
                    <a:ln w="9525">
                      <a:noFill/>
                      <a:miter lim="800000"/>
                      <a:headEnd/>
                      <a:tailEnd/>
                    </a:ln>
                  </pic:spPr>
                </pic:pic>
              </a:graphicData>
            </a:graphic>
          </wp:inline>
        </w:drawing>
      </w:r>
    </w:p>
    <w:p w:rsidR="00C20828" w:rsidRDefault="00C20828" w:rsidP="00C20828">
      <w:pPr>
        <w:pStyle w:val="Caption"/>
        <w:jc w:val="center"/>
        <w:rPr>
          <w:lang w:val="en-AU"/>
        </w:rPr>
      </w:pPr>
      <w:r>
        <w:t xml:space="preserve">Figure </w:t>
      </w:r>
      <w:fldSimple w:instr=" SEQ Figure \* ARABIC ">
        <w:r w:rsidR="00845027">
          <w:rPr>
            <w:noProof/>
          </w:rPr>
          <w:t>33</w:t>
        </w:r>
      </w:fldSimple>
      <w:r>
        <w:t>: Example Star Schema</w:t>
      </w:r>
    </w:p>
    <w:p w:rsidR="00C20828" w:rsidRPr="00B9568F" w:rsidRDefault="00C20828" w:rsidP="00C20828">
      <w:pPr>
        <w:rPr>
          <w:lang w:val="en-AU"/>
        </w:rPr>
      </w:pPr>
      <w:r w:rsidRPr="00B9568F">
        <w:rPr>
          <w:lang w:val="en-AU"/>
        </w:rPr>
        <w:t xml:space="preserve">The star schema is perhaps the simplest </w:t>
      </w:r>
      <w:r>
        <w:rPr>
          <w:lang w:val="en-AU"/>
        </w:rPr>
        <w:t>data w</w:t>
      </w:r>
      <w:r w:rsidRPr="00B9568F">
        <w:rPr>
          <w:lang w:val="en-AU"/>
        </w:rPr>
        <w:t>arehouse schema. The centre of the star consists of a large fact table, with a compound primary key, with one segment for each d</w:t>
      </w:r>
      <w:r>
        <w:rPr>
          <w:lang w:val="en-AU"/>
        </w:rPr>
        <w:t xml:space="preserve">imension and additional facts. </w:t>
      </w:r>
    </w:p>
    <w:p w:rsidR="00C20828" w:rsidRPr="00B9568F" w:rsidRDefault="00C20828" w:rsidP="00C20828">
      <w:pPr>
        <w:rPr>
          <w:lang w:val="en-AU"/>
        </w:rPr>
      </w:pPr>
      <w:r w:rsidRPr="00B9568F">
        <w:rPr>
          <w:lang w:val="en-AU"/>
        </w:rPr>
        <w:lastRenderedPageBreak/>
        <w:t>The points of the star are the dimension tables, or lookup tables, each of which contains information about the entries for a particular attribute in the fact table.</w:t>
      </w:r>
    </w:p>
    <w:p w:rsidR="00C20828" w:rsidRPr="00B9568F" w:rsidRDefault="00C20828" w:rsidP="00C20828">
      <w:pPr>
        <w:rPr>
          <w:lang w:val="en-AU"/>
        </w:rPr>
      </w:pPr>
      <w:r w:rsidRPr="00B9568F">
        <w:rPr>
          <w:lang w:val="en-AU"/>
        </w:rPr>
        <w:t>A good reason for using star schema is its ease of understanding. Fact tables in star schema are mostly in third normal form (3NF) meaning that there is no duplicate data across any table, but dimensional tables are in de-normalised second normal form (2NF) which has some duplication of data. If you want to normalise dimensional tables, they look like snowflakes</w:t>
      </w:r>
      <w:r>
        <w:rPr>
          <w:lang w:val="en-AU"/>
        </w:rPr>
        <w:t xml:space="preserve"> </w:t>
      </w:r>
      <w:r w:rsidRPr="00B9568F">
        <w:rPr>
          <w:lang w:val="en-AU"/>
        </w:rPr>
        <w:t>and the same problems of relational databases arise - you need complex queries and business users cannot easily understand the meaning of data.</w:t>
      </w:r>
    </w:p>
    <w:p w:rsidR="00C20828" w:rsidRDefault="00C20828" w:rsidP="00C20828">
      <w:pPr>
        <w:keepNext/>
        <w:jc w:val="center"/>
      </w:pPr>
      <w:r>
        <w:rPr>
          <w:noProof/>
          <w:lang w:bidi="ar-SA"/>
        </w:rPr>
        <w:drawing>
          <wp:inline distT="0" distB="0" distL="0" distR="0" wp14:anchorId="142EBB11" wp14:editId="5FCB2EF3">
            <wp:extent cx="3133725" cy="2038350"/>
            <wp:effectExtent l="19050" t="0" r="9525" b="0"/>
            <wp:docPr id="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3133725" cy="2038350"/>
                    </a:xfrm>
                    <a:prstGeom prst="rect">
                      <a:avLst/>
                    </a:prstGeom>
                    <a:noFill/>
                    <a:ln w="9525">
                      <a:noFill/>
                      <a:miter lim="800000"/>
                      <a:headEnd/>
                      <a:tailEnd/>
                    </a:ln>
                  </pic:spPr>
                </pic:pic>
              </a:graphicData>
            </a:graphic>
          </wp:inline>
        </w:drawing>
      </w:r>
    </w:p>
    <w:p w:rsidR="00C20828" w:rsidRPr="00B9568F" w:rsidRDefault="00C20828" w:rsidP="00C20828">
      <w:pPr>
        <w:pStyle w:val="Caption"/>
        <w:jc w:val="center"/>
        <w:rPr>
          <w:lang w:val="en-AU"/>
        </w:rPr>
      </w:pPr>
      <w:r>
        <w:t xml:space="preserve">Figure </w:t>
      </w:r>
      <w:fldSimple w:instr=" SEQ Figure \* ARABIC ">
        <w:r w:rsidR="00845027">
          <w:rPr>
            <w:noProof/>
          </w:rPr>
          <w:t>34</w:t>
        </w:r>
      </w:fldSimple>
      <w:r>
        <w:t>: Example snowflake schema</w:t>
      </w:r>
    </w:p>
    <w:p w:rsidR="00C20828" w:rsidRPr="00B9568F" w:rsidRDefault="00C20828" w:rsidP="00C20828">
      <w:pPr>
        <w:rPr>
          <w:lang w:val="en-AU"/>
        </w:rPr>
      </w:pPr>
      <w:r w:rsidRPr="00B9568F">
        <w:rPr>
          <w:lang w:val="en-AU"/>
        </w:rPr>
        <w:t>Snowflake schemas normalise dimensions to eliminate redundancy. That is, the dimension data has been grouped into multiple tables instead of one large table. While this saves space, it increases the number of dimension tables and requires more foreign key joins. The result is more complex queries and reduced query performance.</w:t>
      </w:r>
    </w:p>
    <w:p w:rsidR="00C20828" w:rsidRPr="00B9568F" w:rsidRDefault="00C20828" w:rsidP="00C20828">
      <w:pPr>
        <w:rPr>
          <w:lang w:val="en-AU"/>
        </w:rPr>
      </w:pPr>
      <w:r w:rsidRPr="00B9568F">
        <w:rPr>
          <w:lang w:val="en-AU"/>
        </w:rPr>
        <w:t xml:space="preserve">Also, many </w:t>
      </w:r>
      <w:r>
        <w:rPr>
          <w:lang w:val="en-AU"/>
        </w:rPr>
        <w:t>b</w:t>
      </w:r>
      <w:r w:rsidRPr="00A14B05">
        <w:rPr>
          <w:lang w:val="en-AU"/>
        </w:rPr>
        <w:t xml:space="preserve">usiness </w:t>
      </w:r>
      <w:r>
        <w:rPr>
          <w:lang w:val="en-AU"/>
        </w:rPr>
        <w:t>i</w:t>
      </w:r>
      <w:r w:rsidRPr="00A14B05">
        <w:rPr>
          <w:lang w:val="en-AU"/>
        </w:rPr>
        <w:t>ntelligence</w:t>
      </w:r>
      <w:r w:rsidRPr="00B9568F">
        <w:rPr>
          <w:lang w:val="en-AU"/>
        </w:rPr>
        <w:t xml:space="preserve"> systems are designed to be used by business users, and the added complexity of the snowflake schema will often preclude non-specialist users from forming their own queries.</w:t>
      </w:r>
    </w:p>
    <w:p w:rsidR="00DB332B" w:rsidRDefault="00DB332B">
      <w:pPr>
        <w:rPr>
          <w:rFonts w:eastAsiaTheme="majorEastAsia" w:cstheme="majorBidi"/>
          <w:b/>
          <w:bCs/>
          <w:sz w:val="24"/>
          <w:szCs w:val="26"/>
          <w:lang w:val="en-AU"/>
        </w:rPr>
      </w:pPr>
      <w:bookmarkStart w:id="56" w:name="_Toc415050383"/>
      <w:r>
        <w:rPr>
          <w:lang w:val="en-AU"/>
        </w:rPr>
        <w:br w:type="page"/>
      </w:r>
    </w:p>
    <w:p w:rsidR="00C20828" w:rsidRPr="00B9568F" w:rsidRDefault="00C20828" w:rsidP="006E7C4D">
      <w:pPr>
        <w:pStyle w:val="Heading3"/>
        <w:rPr>
          <w:lang w:val="en-AU"/>
        </w:rPr>
      </w:pPr>
      <w:r w:rsidRPr="00B9568F">
        <w:rPr>
          <w:lang w:val="en-AU"/>
        </w:rPr>
        <w:lastRenderedPageBreak/>
        <w:t>Historical data</w:t>
      </w:r>
      <w:bookmarkEnd w:id="56"/>
    </w:p>
    <w:p w:rsidR="00C20828" w:rsidRPr="00B9568F" w:rsidRDefault="00C20828" w:rsidP="00C20828">
      <w:pPr>
        <w:rPr>
          <w:lang w:val="en-AU"/>
        </w:rPr>
      </w:pPr>
      <w:r w:rsidRPr="00B9568F">
        <w:rPr>
          <w:lang w:val="en-AU"/>
        </w:rPr>
        <w:t xml:space="preserve">Producing reports based on historic trends is critically important for most organisations and one of the primary advantages of a good </w:t>
      </w:r>
      <w:r>
        <w:rPr>
          <w:lang w:val="en-AU"/>
        </w:rPr>
        <w:t>b</w:t>
      </w:r>
      <w:r w:rsidRPr="00A14B05">
        <w:rPr>
          <w:lang w:val="en-AU"/>
        </w:rPr>
        <w:t xml:space="preserve">usiness </w:t>
      </w:r>
      <w:r>
        <w:rPr>
          <w:lang w:val="en-AU"/>
        </w:rPr>
        <w:t>i</w:t>
      </w:r>
      <w:r w:rsidRPr="00A14B05">
        <w:rPr>
          <w:lang w:val="en-AU"/>
        </w:rPr>
        <w:t>ntelligence</w:t>
      </w:r>
      <w:r w:rsidRPr="00B9568F">
        <w:rPr>
          <w:lang w:val="en-AU"/>
        </w:rPr>
        <w:t xml:space="preserve"> system. Each record in the </w:t>
      </w:r>
      <w:r>
        <w:rPr>
          <w:lang w:val="en-AU"/>
        </w:rPr>
        <w:t>data w</w:t>
      </w:r>
      <w:r w:rsidRPr="00B9568F">
        <w:rPr>
          <w:lang w:val="en-AU"/>
        </w:rPr>
        <w:t>arehouse has a start and end timestamp attribute. These timestamps detail when a record was inserted and when it was updated or deleted from the source.</w:t>
      </w:r>
      <w:r w:rsidR="00DB332B">
        <w:rPr>
          <w:lang w:val="en-AU"/>
        </w:rPr>
        <w:t xml:space="preserve"> </w:t>
      </w:r>
    </w:p>
    <w:p w:rsidR="00C20828" w:rsidRPr="00B9568F" w:rsidRDefault="00C20828" w:rsidP="00C20828">
      <w:pPr>
        <w:rPr>
          <w:lang w:val="en-AU"/>
        </w:rPr>
      </w:pPr>
      <w:r w:rsidRPr="00B9568F">
        <w:rPr>
          <w:lang w:val="en-AU"/>
        </w:rPr>
        <w:t xml:space="preserve">Each group of like records make up an incremental snapshot of a single data source record. </w:t>
      </w:r>
      <w:r>
        <w:rPr>
          <w:lang w:val="en-AU"/>
        </w:rPr>
        <w:t xml:space="preserve">If a specific </w:t>
      </w:r>
      <w:r w:rsidRPr="00B9568F">
        <w:rPr>
          <w:lang w:val="en-AU"/>
        </w:rPr>
        <w:t>record</w:t>
      </w:r>
      <w:r>
        <w:rPr>
          <w:lang w:val="en-AU"/>
        </w:rPr>
        <w:t>/row</w:t>
      </w:r>
      <w:r w:rsidRPr="00B9568F">
        <w:rPr>
          <w:lang w:val="en-AU"/>
        </w:rPr>
        <w:t xml:space="preserve"> in </w:t>
      </w:r>
      <w:r>
        <w:rPr>
          <w:lang w:val="en-AU"/>
        </w:rPr>
        <w:t xml:space="preserve">a </w:t>
      </w:r>
      <w:r w:rsidRPr="00B9568F">
        <w:rPr>
          <w:lang w:val="en-AU"/>
        </w:rPr>
        <w:t>data sou</w:t>
      </w:r>
      <w:r>
        <w:rPr>
          <w:lang w:val="en-AU"/>
        </w:rPr>
        <w:t>rce has been:</w:t>
      </w:r>
    </w:p>
    <w:p w:rsidR="00C20828" w:rsidRPr="00B9568F" w:rsidRDefault="00C20828" w:rsidP="00C20828">
      <w:pPr>
        <w:pStyle w:val="ListParagraph"/>
        <w:numPr>
          <w:ilvl w:val="0"/>
          <w:numId w:val="77"/>
        </w:numPr>
        <w:rPr>
          <w:lang w:val="en-AU"/>
        </w:rPr>
      </w:pPr>
      <w:r w:rsidRPr="00B9568F">
        <w:rPr>
          <w:lang w:val="en-AU"/>
        </w:rPr>
        <w:t>Unchanged: Update the end timestamp of the current row to the current timestamp.</w:t>
      </w:r>
    </w:p>
    <w:p w:rsidR="00C20828" w:rsidRPr="00B9568F" w:rsidRDefault="00C20828" w:rsidP="00C20828">
      <w:pPr>
        <w:pStyle w:val="ListParagraph"/>
        <w:numPr>
          <w:ilvl w:val="0"/>
          <w:numId w:val="77"/>
        </w:numPr>
        <w:rPr>
          <w:lang w:val="en-AU"/>
        </w:rPr>
      </w:pPr>
      <w:r w:rsidRPr="00B9568F">
        <w:rPr>
          <w:lang w:val="en-AU"/>
        </w:rPr>
        <w:t xml:space="preserve">Updated: Create a new row in the </w:t>
      </w:r>
      <w:r>
        <w:rPr>
          <w:lang w:val="en-AU"/>
        </w:rPr>
        <w:t>data w</w:t>
      </w:r>
      <w:r w:rsidRPr="00B9568F">
        <w:rPr>
          <w:lang w:val="en-AU"/>
        </w:rPr>
        <w:t>arehouse with the start (and end) timestamp set to the current timestamp. The old row should stay the same with the end timestamp marking the date the record was obsoleted.</w:t>
      </w:r>
    </w:p>
    <w:p w:rsidR="00C20828" w:rsidRPr="00B9568F" w:rsidRDefault="00C20828" w:rsidP="00C20828">
      <w:pPr>
        <w:pStyle w:val="ListParagraph"/>
        <w:numPr>
          <w:ilvl w:val="0"/>
          <w:numId w:val="77"/>
        </w:numPr>
        <w:rPr>
          <w:lang w:val="en-AU"/>
        </w:rPr>
      </w:pPr>
      <w:r w:rsidRPr="00B9568F">
        <w:rPr>
          <w:lang w:val="en-AU"/>
        </w:rPr>
        <w:t xml:space="preserve">New (Inserted): Create a new row in the </w:t>
      </w:r>
      <w:r>
        <w:rPr>
          <w:lang w:val="en-AU"/>
        </w:rPr>
        <w:t>data w</w:t>
      </w:r>
      <w:r w:rsidRPr="00B9568F">
        <w:rPr>
          <w:lang w:val="en-AU"/>
        </w:rPr>
        <w:t>arehouse with the start (and end) timestamp set to the current timestamp.</w:t>
      </w:r>
    </w:p>
    <w:p w:rsidR="00C20828" w:rsidRDefault="00C20828" w:rsidP="00C20828">
      <w:pPr>
        <w:pStyle w:val="ListParagraph"/>
        <w:numPr>
          <w:ilvl w:val="0"/>
          <w:numId w:val="77"/>
        </w:numPr>
        <w:rPr>
          <w:lang w:val="en-AU"/>
        </w:rPr>
      </w:pPr>
      <w:r w:rsidRPr="00B9568F">
        <w:rPr>
          <w:lang w:val="en-AU"/>
        </w:rPr>
        <w:t xml:space="preserve">Deleted: This row will never be extracted from the data source (because it doesn't exist). </w:t>
      </w:r>
      <w:r w:rsidR="00DB332B">
        <w:rPr>
          <w:lang w:val="en-AU"/>
        </w:rPr>
        <w:t>Thus t</w:t>
      </w:r>
      <w:r w:rsidRPr="00B9568F">
        <w:rPr>
          <w:lang w:val="en-AU"/>
        </w:rPr>
        <w:t xml:space="preserve">he end timestamp </w:t>
      </w:r>
      <w:r w:rsidR="00DB332B">
        <w:rPr>
          <w:lang w:val="en-AU"/>
        </w:rPr>
        <w:t xml:space="preserve">should </w:t>
      </w:r>
      <w:r w:rsidRPr="00B9568F">
        <w:rPr>
          <w:lang w:val="en-AU"/>
        </w:rPr>
        <w:t xml:space="preserve">mark the date the record was </w:t>
      </w:r>
      <w:r w:rsidR="00DB332B">
        <w:rPr>
          <w:lang w:val="en-AU"/>
        </w:rPr>
        <w:t>last extracted</w:t>
      </w:r>
      <w:r w:rsidRPr="00B9568F">
        <w:rPr>
          <w:lang w:val="en-AU"/>
        </w:rPr>
        <w:t>.</w:t>
      </w:r>
    </w:p>
    <w:p w:rsidR="00C20828" w:rsidRPr="00B9568F" w:rsidRDefault="00C20828" w:rsidP="00C20828">
      <w:pPr>
        <w:rPr>
          <w:lang w:val="en-AU"/>
        </w:rPr>
      </w:pPr>
      <w:r>
        <w:rPr>
          <w:lang w:val="en-AU"/>
        </w:rPr>
        <w:t xml:space="preserve">Many data warehouse systems will utilise </w:t>
      </w:r>
      <w:r w:rsidRPr="00B9568F">
        <w:rPr>
          <w:lang w:val="en-AU"/>
        </w:rPr>
        <w:t>a series of triggers to perform the</w:t>
      </w:r>
      <w:r>
        <w:rPr>
          <w:lang w:val="en-AU"/>
        </w:rPr>
        <w:t>se</w:t>
      </w:r>
      <w:r w:rsidRPr="00B9568F">
        <w:rPr>
          <w:lang w:val="en-AU"/>
        </w:rPr>
        <w:t xml:space="preserve"> incremental extracts. These triggers will run through the inserts and check them against th</w:t>
      </w:r>
      <w:r>
        <w:rPr>
          <w:lang w:val="en-AU"/>
        </w:rPr>
        <w:t xml:space="preserve">e current row, updating the end </w:t>
      </w:r>
      <w:r w:rsidRPr="00B9568F">
        <w:rPr>
          <w:lang w:val="en-AU"/>
        </w:rPr>
        <w:t xml:space="preserve">timestamp as they go. The current row is the one where the </w:t>
      </w:r>
      <w:r>
        <w:rPr>
          <w:lang w:val="en-AU"/>
        </w:rPr>
        <w:t>primary key matches and there is no end t</w:t>
      </w:r>
      <w:r w:rsidRPr="00B9568F">
        <w:rPr>
          <w:lang w:val="en-AU"/>
        </w:rPr>
        <w:t xml:space="preserve">imestamp. </w:t>
      </w:r>
    </w:p>
    <w:p w:rsidR="00C20828" w:rsidRPr="00B9568F" w:rsidRDefault="00C20828" w:rsidP="006E7C4D">
      <w:pPr>
        <w:pStyle w:val="Heading3"/>
        <w:rPr>
          <w:lang w:val="en-AU"/>
        </w:rPr>
      </w:pPr>
      <w:bookmarkStart w:id="57" w:name="_Toc415050385"/>
      <w:r w:rsidRPr="00B9568F">
        <w:rPr>
          <w:lang w:val="en-AU"/>
        </w:rPr>
        <w:t>Indexes</w:t>
      </w:r>
      <w:bookmarkEnd w:id="57"/>
    </w:p>
    <w:p w:rsidR="00C20828" w:rsidRPr="00B9568F" w:rsidRDefault="00C20828" w:rsidP="00C20828">
      <w:pPr>
        <w:rPr>
          <w:lang w:val="en-AU"/>
        </w:rPr>
      </w:pPr>
      <w:r w:rsidRPr="00B9568F">
        <w:rPr>
          <w:lang w:val="en-AU"/>
        </w:rPr>
        <w:t xml:space="preserve">A database index is a data structure that improves the speed of operations in a table. Indices can be created using one or more columns, and for every insert or update those columns get duplicated in the index in alphabetical order. </w:t>
      </w:r>
    </w:p>
    <w:p w:rsidR="00C20828" w:rsidRPr="00B9568F" w:rsidRDefault="00C20828" w:rsidP="00C20828">
      <w:pPr>
        <w:rPr>
          <w:lang w:val="en-AU"/>
        </w:rPr>
      </w:pPr>
      <w:r w:rsidRPr="00B9568F">
        <w:rPr>
          <w:lang w:val="en-AU"/>
        </w:rPr>
        <w:t xml:space="preserve">Indices increase the time taken to insert and update a record within the database, but significantly reduce query time. </w:t>
      </w:r>
      <w:r>
        <w:rPr>
          <w:lang w:val="en-AU"/>
        </w:rPr>
        <w:t xml:space="preserve">In general, indices are dropped during a bulk load (ETL) operation and recreated afterwards. </w:t>
      </w:r>
      <w:r w:rsidRPr="00B9568F">
        <w:rPr>
          <w:lang w:val="en-AU"/>
        </w:rPr>
        <w:t xml:space="preserve">A </w:t>
      </w:r>
      <w:r>
        <w:rPr>
          <w:lang w:val="en-AU"/>
        </w:rPr>
        <w:t>data w</w:t>
      </w:r>
      <w:r w:rsidRPr="00B9568F">
        <w:rPr>
          <w:lang w:val="en-AU"/>
        </w:rPr>
        <w:t>arehouse is, by its nature, a highly query-based system and as such indices greatly increase efficiency.</w:t>
      </w:r>
    </w:p>
    <w:p w:rsidR="00C20828" w:rsidRDefault="00C20828" w:rsidP="00C20828">
      <w:pPr>
        <w:rPr>
          <w:lang w:val="en-AU"/>
        </w:rPr>
      </w:pPr>
      <w:r w:rsidRPr="00B9568F">
        <w:rPr>
          <w:lang w:val="en-AU"/>
        </w:rPr>
        <w:t xml:space="preserve">Indices are automatically created for all unique columns and all primary and foreign keys. Additional indices can be added for any columns that are frequently used within query constraints. </w:t>
      </w:r>
    </w:p>
    <w:p w:rsidR="006E7C4D" w:rsidRDefault="006E7C4D" w:rsidP="006E7C4D">
      <w:pPr>
        <w:pStyle w:val="Heading2"/>
        <w:rPr>
          <w:lang w:val="en-AU"/>
        </w:rPr>
      </w:pPr>
      <w:bookmarkStart w:id="58" w:name="_Toc420956702"/>
      <w:bookmarkStart w:id="59" w:name="_Toc415050391"/>
      <w:r>
        <w:rPr>
          <w:lang w:val="en-AU"/>
        </w:rPr>
        <w:lastRenderedPageBreak/>
        <w:t>ETL</w:t>
      </w:r>
      <w:bookmarkEnd w:id="58"/>
    </w:p>
    <w:p w:rsidR="00C20828" w:rsidRPr="00236948" w:rsidRDefault="00C20828" w:rsidP="006E7C4D">
      <w:pPr>
        <w:pStyle w:val="Heading3"/>
        <w:rPr>
          <w:lang w:val="en-AU"/>
        </w:rPr>
      </w:pPr>
      <w:r w:rsidRPr="00236948">
        <w:rPr>
          <w:lang w:val="en-AU"/>
        </w:rPr>
        <w:t>Extraction</w:t>
      </w:r>
      <w:bookmarkEnd w:id="59"/>
    </w:p>
    <w:p w:rsidR="00C20828" w:rsidRPr="00236948" w:rsidRDefault="00C20828" w:rsidP="00C20828">
      <w:pPr>
        <w:rPr>
          <w:lang w:val="en-AU"/>
        </w:rPr>
      </w:pPr>
      <w:r w:rsidRPr="00236948">
        <w:rPr>
          <w:lang w:val="en-AU"/>
        </w:rPr>
        <w:t xml:space="preserve">The first step in the ETL process is extraction. Extraction </w:t>
      </w:r>
      <w:r>
        <w:rPr>
          <w:lang w:val="en-AU"/>
        </w:rPr>
        <w:t xml:space="preserve">copies </w:t>
      </w:r>
      <w:r w:rsidRPr="00236948">
        <w:rPr>
          <w:lang w:val="en-AU"/>
        </w:rPr>
        <w:t xml:space="preserve">data from </w:t>
      </w:r>
      <w:r>
        <w:rPr>
          <w:lang w:val="en-AU"/>
        </w:rPr>
        <w:t>a data source</w:t>
      </w:r>
      <w:r w:rsidRPr="00236948">
        <w:rPr>
          <w:lang w:val="en-AU"/>
        </w:rPr>
        <w:t xml:space="preserve"> on a periodic basis. </w:t>
      </w:r>
      <w:r w:rsidR="00E16CF0">
        <w:rPr>
          <w:lang w:val="en-AU"/>
        </w:rPr>
        <w:t>Each different source type</w:t>
      </w:r>
      <w:r w:rsidRPr="00236948">
        <w:rPr>
          <w:lang w:val="en-AU"/>
        </w:rPr>
        <w:t xml:space="preserve"> </w:t>
      </w:r>
      <w:r w:rsidR="00E16CF0">
        <w:rPr>
          <w:lang w:val="en-AU"/>
        </w:rPr>
        <w:t xml:space="preserve">has its </w:t>
      </w:r>
      <w:r w:rsidRPr="00236948">
        <w:rPr>
          <w:lang w:val="en-AU"/>
        </w:rPr>
        <w:t xml:space="preserve">own extraction methods. </w:t>
      </w:r>
    </w:p>
    <w:p w:rsidR="00C20828" w:rsidRPr="00236948" w:rsidRDefault="00C20828" w:rsidP="00C20828">
      <w:pPr>
        <w:pStyle w:val="ListParagraph"/>
        <w:numPr>
          <w:ilvl w:val="0"/>
          <w:numId w:val="82"/>
        </w:numPr>
        <w:rPr>
          <w:lang w:val="en-AU"/>
        </w:rPr>
      </w:pPr>
      <w:r w:rsidRPr="00236948">
        <w:rPr>
          <w:lang w:val="en-AU"/>
        </w:rPr>
        <w:t>Databases: Data is extracted via remote SQL queries, usually an ODBC connection.</w:t>
      </w:r>
    </w:p>
    <w:p w:rsidR="00C20828" w:rsidRPr="00236948" w:rsidRDefault="00C20828" w:rsidP="00C20828">
      <w:pPr>
        <w:pStyle w:val="ListParagraph"/>
        <w:numPr>
          <w:ilvl w:val="0"/>
          <w:numId w:val="82"/>
        </w:numPr>
        <w:rPr>
          <w:lang w:val="en-AU"/>
        </w:rPr>
      </w:pPr>
      <w:r w:rsidRPr="00236948">
        <w:rPr>
          <w:lang w:val="en-AU"/>
        </w:rPr>
        <w:t>Documents: Data is extracted via local directory paths or remote URLs, usually a HTTP/S connection.</w:t>
      </w:r>
    </w:p>
    <w:p w:rsidR="00C20828" w:rsidRPr="00236948" w:rsidRDefault="00C20828" w:rsidP="00C20828">
      <w:pPr>
        <w:pStyle w:val="ListParagraph"/>
        <w:numPr>
          <w:ilvl w:val="0"/>
          <w:numId w:val="82"/>
        </w:numPr>
        <w:rPr>
          <w:lang w:val="en-AU"/>
        </w:rPr>
      </w:pPr>
      <w:r w:rsidRPr="00236948">
        <w:rPr>
          <w:lang w:val="en-AU"/>
        </w:rPr>
        <w:t>Websites: Data is extracted via remote URLs, usually a HTTP/S connection.</w:t>
      </w:r>
    </w:p>
    <w:p w:rsidR="00C20828" w:rsidRPr="00236948" w:rsidRDefault="00C20828" w:rsidP="00C20828">
      <w:pPr>
        <w:pStyle w:val="ListParagraph"/>
        <w:numPr>
          <w:ilvl w:val="0"/>
          <w:numId w:val="82"/>
        </w:numPr>
        <w:rPr>
          <w:lang w:val="en-AU"/>
        </w:rPr>
      </w:pPr>
      <w:r w:rsidRPr="00236948">
        <w:rPr>
          <w:lang w:val="en-AU"/>
        </w:rPr>
        <w:t>Log Files: Data is extracted via local directory paths or remote URLs, usually a HTTP/S connection.</w:t>
      </w:r>
    </w:p>
    <w:p w:rsidR="00C20828" w:rsidRPr="00236948" w:rsidRDefault="00C20828" w:rsidP="00C20828">
      <w:pPr>
        <w:pStyle w:val="ListParagraph"/>
        <w:numPr>
          <w:ilvl w:val="0"/>
          <w:numId w:val="82"/>
        </w:numPr>
        <w:rPr>
          <w:lang w:val="en-AU"/>
        </w:rPr>
      </w:pPr>
      <w:r w:rsidRPr="00236948">
        <w:rPr>
          <w:lang w:val="en-AU"/>
        </w:rPr>
        <w:t xml:space="preserve">Email: Data is extracted through an email </w:t>
      </w:r>
      <w:r w:rsidR="00D577CE">
        <w:rPr>
          <w:lang w:val="en-AU"/>
        </w:rPr>
        <w:t>gateway</w:t>
      </w:r>
      <w:r w:rsidRPr="00236948">
        <w:rPr>
          <w:lang w:val="en-AU"/>
        </w:rPr>
        <w:t>, usually a POP or IMAP connection.</w:t>
      </w:r>
    </w:p>
    <w:p w:rsidR="00C20828" w:rsidRPr="00236948" w:rsidRDefault="00C20828" w:rsidP="00C20828">
      <w:pPr>
        <w:rPr>
          <w:lang w:val="en-AU"/>
        </w:rPr>
      </w:pPr>
      <w:r w:rsidRPr="00236948">
        <w:rPr>
          <w:lang w:val="en-AU"/>
        </w:rPr>
        <w:t>Most ETL applications require a series of control files to be written which control the extraction (as well as the transformation and load).</w:t>
      </w:r>
    </w:p>
    <w:p w:rsidR="00C20828" w:rsidRDefault="00C20828" w:rsidP="00C20828">
      <w:pPr>
        <w:pStyle w:val="Heading3"/>
        <w:rPr>
          <w:lang w:val="en-AU"/>
        </w:rPr>
      </w:pPr>
      <w:bookmarkStart w:id="60" w:name="_Toc415050392"/>
      <w:r w:rsidRPr="00236948">
        <w:rPr>
          <w:lang w:val="en-AU"/>
        </w:rPr>
        <w:t>Transformation</w:t>
      </w:r>
      <w:bookmarkEnd w:id="60"/>
    </w:p>
    <w:p w:rsidR="00E16CF0" w:rsidRPr="00236948" w:rsidRDefault="00E16CF0" w:rsidP="00E16CF0">
      <w:pPr>
        <w:rPr>
          <w:lang w:val="en-AU"/>
        </w:rPr>
      </w:pPr>
      <w:r w:rsidRPr="00236948">
        <w:rPr>
          <w:lang w:val="en-AU"/>
        </w:rPr>
        <w:t>The second step in the ETL process is transformation.</w:t>
      </w:r>
    </w:p>
    <w:p w:rsidR="00C20828" w:rsidRPr="00236948" w:rsidRDefault="00E16CF0" w:rsidP="00C20828">
      <w:pPr>
        <w:rPr>
          <w:lang w:val="en-AU"/>
        </w:rPr>
      </w:pPr>
      <w:r w:rsidRPr="00236948">
        <w:rPr>
          <w:lang w:val="en-AU"/>
        </w:rPr>
        <w:t xml:space="preserve">Transformation iterates through the extracted data and applies a series of predefined rules to each row of data. </w:t>
      </w:r>
      <w:r>
        <w:rPr>
          <w:lang w:val="en-AU"/>
        </w:rPr>
        <w:t xml:space="preserve">Most ETL tools have hundreds of transformation functions. </w:t>
      </w:r>
      <w:r w:rsidR="00D577CE">
        <w:rPr>
          <w:lang w:val="en-AU"/>
        </w:rPr>
        <w:t>For example</w:t>
      </w:r>
      <w:r w:rsidR="00C20828" w:rsidRPr="00236948">
        <w:rPr>
          <w:lang w:val="en-AU"/>
        </w:rPr>
        <w:t>;</w:t>
      </w:r>
    </w:p>
    <w:p w:rsidR="00C20828" w:rsidRPr="00236948" w:rsidRDefault="00C20828" w:rsidP="00E16CF0">
      <w:pPr>
        <w:pStyle w:val="ListParagraph"/>
        <w:numPr>
          <w:ilvl w:val="0"/>
          <w:numId w:val="83"/>
        </w:numPr>
        <w:rPr>
          <w:lang w:val="en-AU"/>
        </w:rPr>
      </w:pPr>
      <w:r w:rsidRPr="00E16CF0">
        <w:rPr>
          <w:b/>
          <w:lang w:val="en-AU"/>
        </w:rPr>
        <w:t>Adding arbitrary content</w:t>
      </w:r>
      <w:r w:rsidR="00E16CF0">
        <w:rPr>
          <w:lang w:val="en-AU"/>
        </w:rPr>
        <w:t xml:space="preserve">: </w:t>
      </w:r>
      <w:r w:rsidR="00E16CF0" w:rsidRPr="00E16CF0">
        <w:rPr>
          <w:lang w:val="en-AU"/>
        </w:rPr>
        <w:t>Arbitrary columns, with pre-set values, can be added to the consolidation database during the extraction process.</w:t>
      </w:r>
      <w:r w:rsidR="00E16CF0">
        <w:rPr>
          <w:lang w:val="en-AU"/>
        </w:rPr>
        <w:t xml:space="preserve"> </w:t>
      </w:r>
      <w:r w:rsidR="00E16CF0" w:rsidRPr="00E16CF0">
        <w:rPr>
          <w:lang w:val="en-AU"/>
        </w:rPr>
        <w:t>This is most often used to add descriptive details alongside extracted information.</w:t>
      </w:r>
    </w:p>
    <w:p w:rsidR="00C20828" w:rsidRPr="00236948" w:rsidRDefault="00C20828" w:rsidP="00E16CF0">
      <w:pPr>
        <w:pStyle w:val="ListParagraph"/>
        <w:numPr>
          <w:ilvl w:val="0"/>
          <w:numId w:val="83"/>
        </w:numPr>
        <w:rPr>
          <w:lang w:val="en-AU"/>
        </w:rPr>
      </w:pPr>
      <w:r w:rsidRPr="00E16CF0">
        <w:rPr>
          <w:b/>
          <w:lang w:val="en-AU"/>
        </w:rPr>
        <w:t>Removing arbitrary content</w:t>
      </w:r>
      <w:r w:rsidR="00E16CF0">
        <w:rPr>
          <w:lang w:val="en-AU"/>
        </w:rPr>
        <w:t xml:space="preserve">: </w:t>
      </w:r>
      <w:r w:rsidR="00E16CF0" w:rsidRPr="00E16CF0">
        <w:rPr>
          <w:lang w:val="en-AU"/>
        </w:rPr>
        <w:t>Any column that has been extracted from the data source can be explicitly deleted from the load. If your extraction query contains a wildcard (*), then you may wish to delete extraneous columns.</w:t>
      </w:r>
    </w:p>
    <w:p w:rsidR="00C20828" w:rsidRPr="00236948" w:rsidRDefault="00C20828" w:rsidP="00C20828">
      <w:pPr>
        <w:pStyle w:val="ListParagraph"/>
        <w:numPr>
          <w:ilvl w:val="0"/>
          <w:numId w:val="83"/>
        </w:numPr>
        <w:rPr>
          <w:lang w:val="en-AU"/>
        </w:rPr>
      </w:pPr>
      <w:r w:rsidRPr="00E16CF0">
        <w:rPr>
          <w:b/>
          <w:lang w:val="en-AU"/>
        </w:rPr>
        <w:t>Mo</w:t>
      </w:r>
      <w:r w:rsidR="00E16CF0" w:rsidRPr="00E16CF0">
        <w:rPr>
          <w:b/>
          <w:lang w:val="en-AU"/>
        </w:rPr>
        <w:t>difying the content of the cell</w:t>
      </w:r>
      <w:r w:rsidR="00E16CF0">
        <w:rPr>
          <w:lang w:val="en-AU"/>
        </w:rPr>
        <w:t xml:space="preserve">: </w:t>
      </w:r>
      <w:r w:rsidR="00E16CF0" w:rsidRPr="00236948">
        <w:rPr>
          <w:lang w:val="en-AU"/>
        </w:rPr>
        <w:t>Any column that has been extracted from the data source can be modified and transformed into any style you require.</w:t>
      </w:r>
      <w:r w:rsidR="00E16CF0">
        <w:rPr>
          <w:lang w:val="en-AU"/>
        </w:rPr>
        <w:t xml:space="preserve"> </w:t>
      </w:r>
      <w:r w:rsidR="00E16CF0" w:rsidRPr="00236948">
        <w:rPr>
          <w:lang w:val="en-AU"/>
        </w:rPr>
        <w:t>Different applica</w:t>
      </w:r>
      <w:r w:rsidR="007C6E7A">
        <w:rPr>
          <w:lang w:val="en-AU"/>
        </w:rPr>
        <w:t xml:space="preserve">tions may do this in different ways, but commonly use </w:t>
      </w:r>
      <w:r w:rsidR="00E16CF0" w:rsidRPr="00236948">
        <w:rPr>
          <w:lang w:val="en-AU"/>
        </w:rPr>
        <w:t xml:space="preserve">regular expressions. </w:t>
      </w:r>
    </w:p>
    <w:p w:rsidR="00C20828" w:rsidRPr="00236948" w:rsidRDefault="00E16CF0" w:rsidP="00C20828">
      <w:pPr>
        <w:pStyle w:val="ListParagraph"/>
        <w:numPr>
          <w:ilvl w:val="0"/>
          <w:numId w:val="83"/>
        </w:numPr>
        <w:rPr>
          <w:lang w:val="en-AU"/>
        </w:rPr>
      </w:pPr>
      <w:r w:rsidRPr="00E16CF0">
        <w:rPr>
          <w:b/>
          <w:lang w:val="en-AU"/>
        </w:rPr>
        <w:t>Splitting a cell into two</w:t>
      </w:r>
      <w:r>
        <w:rPr>
          <w:lang w:val="en-AU"/>
        </w:rPr>
        <w:t xml:space="preserve">: </w:t>
      </w:r>
      <w:r w:rsidRPr="0071551A">
        <w:rPr>
          <w:lang w:val="en-AU"/>
        </w:rPr>
        <w:t>Your ETL system needs to be able to split apart a d</w:t>
      </w:r>
      <w:r>
        <w:rPr>
          <w:lang w:val="en-AU"/>
        </w:rPr>
        <w:t xml:space="preserve">ata based on a given delimiter. </w:t>
      </w:r>
      <w:r w:rsidRPr="0071551A">
        <w:rPr>
          <w:lang w:val="en-AU"/>
        </w:rPr>
        <w:t>The delimiter can either be a string or a regular expression.</w:t>
      </w:r>
    </w:p>
    <w:p w:rsidR="00C20828" w:rsidRPr="00236948" w:rsidRDefault="00E16CF0" w:rsidP="00E16CF0">
      <w:pPr>
        <w:pStyle w:val="ListParagraph"/>
        <w:numPr>
          <w:ilvl w:val="0"/>
          <w:numId w:val="83"/>
        </w:numPr>
        <w:rPr>
          <w:lang w:val="en-AU"/>
        </w:rPr>
      </w:pPr>
      <w:r w:rsidRPr="00E16CF0">
        <w:rPr>
          <w:b/>
          <w:lang w:val="en-AU"/>
        </w:rPr>
        <w:lastRenderedPageBreak/>
        <w:t>Joining cells together</w:t>
      </w:r>
      <w:r>
        <w:rPr>
          <w:lang w:val="en-AU"/>
        </w:rPr>
        <w:t xml:space="preserve">: </w:t>
      </w:r>
      <w:r w:rsidRPr="00E16CF0">
        <w:rPr>
          <w:lang w:val="en-AU"/>
        </w:rPr>
        <w:t>Your ETL system needs to be able to join multiple columns together from the source data into a single column in the Data Warehouse. The join should be separated by an optional delimiter.</w:t>
      </w:r>
    </w:p>
    <w:p w:rsidR="00C20828" w:rsidRDefault="00C20828" w:rsidP="00C20828">
      <w:pPr>
        <w:pStyle w:val="ListParagraph"/>
        <w:numPr>
          <w:ilvl w:val="0"/>
          <w:numId w:val="83"/>
        </w:numPr>
        <w:rPr>
          <w:lang w:val="en-AU"/>
        </w:rPr>
      </w:pPr>
      <w:r w:rsidRPr="00E16CF0">
        <w:rPr>
          <w:b/>
          <w:lang w:val="en-AU"/>
        </w:rPr>
        <w:t>Droppi</w:t>
      </w:r>
      <w:r w:rsidR="00E16CF0" w:rsidRPr="00E16CF0">
        <w:rPr>
          <w:b/>
          <w:lang w:val="en-AU"/>
        </w:rPr>
        <w:t>ng an entire row from insertion</w:t>
      </w:r>
      <w:r w:rsidR="00E16CF0">
        <w:rPr>
          <w:lang w:val="en-AU"/>
        </w:rPr>
        <w:t xml:space="preserve">: </w:t>
      </w:r>
      <w:r w:rsidR="00E16CF0" w:rsidRPr="0071551A">
        <w:rPr>
          <w:lang w:val="en-AU"/>
        </w:rPr>
        <w:t>For data validation purposes you must be able to drop entire rows from the load based on the value, or transformed value, of a given column.</w:t>
      </w:r>
      <w:r w:rsidR="00E16CF0">
        <w:rPr>
          <w:lang w:val="en-AU"/>
        </w:rPr>
        <w:t xml:space="preserve"> </w:t>
      </w:r>
      <w:r w:rsidR="00E16CF0" w:rsidRPr="0071551A">
        <w:rPr>
          <w:lang w:val="en-AU"/>
        </w:rPr>
        <w:t xml:space="preserve">This ensures that your </w:t>
      </w:r>
      <w:r w:rsidR="00E16CF0">
        <w:rPr>
          <w:lang w:val="en-AU"/>
        </w:rPr>
        <w:t>data w</w:t>
      </w:r>
      <w:r w:rsidR="00E16CF0" w:rsidRPr="00B9568F">
        <w:rPr>
          <w:lang w:val="en-AU"/>
        </w:rPr>
        <w:t>arehouse</w:t>
      </w:r>
      <w:r w:rsidR="00E16CF0" w:rsidRPr="0071551A">
        <w:rPr>
          <w:lang w:val="en-AU"/>
        </w:rPr>
        <w:t xml:space="preserve"> (or Data Mart) is in a stable and consistent state at all times.</w:t>
      </w:r>
    </w:p>
    <w:p w:rsidR="00E16CF0" w:rsidRPr="00236948" w:rsidRDefault="00E16CF0" w:rsidP="00E16CF0">
      <w:pPr>
        <w:rPr>
          <w:lang w:val="en-AU"/>
        </w:rPr>
      </w:pPr>
      <w:r w:rsidRPr="00236948">
        <w:rPr>
          <w:lang w:val="en-AU"/>
        </w:rPr>
        <w:t>During this stage the ETL tool performs all the validation,</w:t>
      </w:r>
      <w:r w:rsidR="00F95B94">
        <w:rPr>
          <w:lang w:val="en-AU"/>
        </w:rPr>
        <w:t xml:space="preserve"> integrity and</w:t>
      </w:r>
      <w:r w:rsidRPr="00236948">
        <w:rPr>
          <w:lang w:val="en-AU"/>
        </w:rPr>
        <w:t xml:space="preserve"> standardisation </w:t>
      </w:r>
      <w:r w:rsidR="00EB5141">
        <w:rPr>
          <w:lang w:val="en-AU"/>
        </w:rPr>
        <w:t>checks</w:t>
      </w:r>
      <w:r w:rsidRPr="00236948">
        <w:rPr>
          <w:lang w:val="en-AU"/>
        </w:rPr>
        <w:t xml:space="preserve">. </w:t>
      </w:r>
    </w:p>
    <w:p w:rsidR="00E16CF0" w:rsidRDefault="00E16CF0" w:rsidP="00E16CF0">
      <w:pPr>
        <w:pStyle w:val="ListParagraph"/>
        <w:numPr>
          <w:ilvl w:val="0"/>
          <w:numId w:val="95"/>
        </w:numPr>
        <w:rPr>
          <w:lang w:val="en-AU"/>
        </w:rPr>
      </w:pPr>
      <w:bookmarkStart w:id="61" w:name="_Toc415050387"/>
      <w:r w:rsidRPr="00E16CF0">
        <w:rPr>
          <w:b/>
          <w:lang w:val="en-AU"/>
        </w:rPr>
        <w:t>Data validation</w:t>
      </w:r>
      <w:bookmarkEnd w:id="61"/>
      <w:r w:rsidRPr="00E16CF0">
        <w:rPr>
          <w:b/>
          <w:lang w:val="en-AU"/>
        </w:rPr>
        <w:t>:</w:t>
      </w:r>
      <w:r w:rsidRPr="00E16CF0">
        <w:rPr>
          <w:lang w:val="en-AU"/>
        </w:rPr>
        <w:t xml:space="preserve"> Often, applications do not perform sufficient validation checks when accepting user input. Off-the-shelf software is particularly prone to validation errors. The extraction process can validate the data and raise a flag if it fails.</w:t>
      </w:r>
      <w:r>
        <w:rPr>
          <w:lang w:val="en-AU"/>
        </w:rPr>
        <w:t xml:space="preserve"> Optionally, it may also automatically correct and insert the invalid record into the data warehouse. </w:t>
      </w:r>
      <w:bookmarkStart w:id="62" w:name="_Toc415050388"/>
    </w:p>
    <w:p w:rsidR="00E16CF0" w:rsidRDefault="00E16CF0" w:rsidP="00E16CF0">
      <w:pPr>
        <w:pStyle w:val="ListParagraph"/>
        <w:numPr>
          <w:ilvl w:val="0"/>
          <w:numId w:val="95"/>
        </w:numPr>
        <w:rPr>
          <w:lang w:val="en-AU"/>
        </w:rPr>
      </w:pPr>
      <w:r w:rsidRPr="00E16CF0">
        <w:rPr>
          <w:b/>
          <w:lang w:val="en-AU"/>
        </w:rPr>
        <w:t>Data integrity</w:t>
      </w:r>
      <w:bookmarkEnd w:id="62"/>
      <w:r w:rsidRPr="00E16CF0">
        <w:rPr>
          <w:lang w:val="en-AU"/>
        </w:rPr>
        <w:t xml:space="preserve">: Organisations which have large datasets and multiple database systems often have problems with data integrity. Minor corruptions and data errors can develop slowly over time, which can cause large reporting errors, and even corrupt an entire data system. Many older applications are prone to these integrity problems. The extraction process </w:t>
      </w:r>
      <w:r>
        <w:rPr>
          <w:lang w:val="en-AU"/>
        </w:rPr>
        <w:t>should be able to</w:t>
      </w:r>
      <w:r w:rsidRPr="00E16CF0">
        <w:rPr>
          <w:lang w:val="en-AU"/>
        </w:rPr>
        <w:t xml:space="preserve"> automatically identify most of these problems and should alert the administrators to these errors.</w:t>
      </w:r>
      <w:bookmarkStart w:id="63" w:name="_Toc415050389"/>
    </w:p>
    <w:p w:rsidR="00E16CF0" w:rsidRDefault="00E16CF0" w:rsidP="00E16CF0">
      <w:pPr>
        <w:pStyle w:val="ListParagraph"/>
        <w:numPr>
          <w:ilvl w:val="0"/>
          <w:numId w:val="95"/>
        </w:numPr>
        <w:rPr>
          <w:lang w:val="en-AU"/>
        </w:rPr>
      </w:pPr>
      <w:r w:rsidRPr="00E16CF0">
        <w:rPr>
          <w:b/>
          <w:lang w:val="en-AU"/>
        </w:rPr>
        <w:t>Data standardisation</w:t>
      </w:r>
      <w:bookmarkEnd w:id="63"/>
      <w:r w:rsidRPr="00E16CF0">
        <w:rPr>
          <w:lang w:val="en-AU"/>
        </w:rPr>
        <w:t>: With data from multiple sources all stored within the consolidation database, it is important to be able to specify a data convention that can apply across every system. During the extraction process it is important to identify similar and duplicated data across all available data sources and ensure it is transformed into a standard form.</w:t>
      </w:r>
      <w:r>
        <w:rPr>
          <w:lang w:val="en-AU"/>
        </w:rPr>
        <w:t xml:space="preserve"> </w:t>
      </w:r>
      <w:r w:rsidRPr="00E16CF0">
        <w:rPr>
          <w:lang w:val="en-AU"/>
        </w:rPr>
        <w:t>Common standardis</w:t>
      </w:r>
      <w:r>
        <w:rPr>
          <w:lang w:val="en-AU"/>
        </w:rPr>
        <w:t>ation include</w:t>
      </w:r>
      <w:r w:rsidRPr="00E16CF0">
        <w:rPr>
          <w:lang w:val="en-AU"/>
        </w:rPr>
        <w:t>;</w:t>
      </w:r>
    </w:p>
    <w:p w:rsidR="00E16CF0" w:rsidRDefault="00E16CF0" w:rsidP="00E16CF0">
      <w:pPr>
        <w:pStyle w:val="ListParagraph"/>
        <w:numPr>
          <w:ilvl w:val="1"/>
          <w:numId w:val="95"/>
        </w:numPr>
        <w:rPr>
          <w:lang w:val="en-AU"/>
        </w:rPr>
      </w:pPr>
      <w:r w:rsidRPr="00E16CF0">
        <w:rPr>
          <w:lang w:val="en-AU"/>
        </w:rPr>
        <w:t>Gender: Male / Female =&gt; M / F etc.</w:t>
      </w:r>
    </w:p>
    <w:p w:rsidR="00E16CF0" w:rsidRDefault="00E16CF0" w:rsidP="00E16CF0">
      <w:pPr>
        <w:pStyle w:val="ListParagraph"/>
        <w:numPr>
          <w:ilvl w:val="1"/>
          <w:numId w:val="95"/>
        </w:numPr>
        <w:rPr>
          <w:lang w:val="en-AU"/>
        </w:rPr>
      </w:pPr>
      <w:r w:rsidRPr="00E16CF0">
        <w:rPr>
          <w:lang w:val="en-AU"/>
        </w:rPr>
        <w:t>Case Sensitivity: university =&gt; University</w:t>
      </w:r>
    </w:p>
    <w:p w:rsidR="00E16CF0" w:rsidRPr="00E16CF0" w:rsidRDefault="00E16CF0" w:rsidP="00E16CF0">
      <w:pPr>
        <w:pStyle w:val="ListParagraph"/>
        <w:numPr>
          <w:ilvl w:val="1"/>
          <w:numId w:val="95"/>
        </w:numPr>
        <w:rPr>
          <w:lang w:val="en-AU"/>
        </w:rPr>
      </w:pPr>
      <w:r w:rsidRPr="00E16CF0">
        <w:rPr>
          <w:lang w:val="en-AU"/>
        </w:rPr>
        <w:t>Addresses: Line 1 / Line 2 =&gt; Company / Street</w:t>
      </w:r>
    </w:p>
    <w:p w:rsidR="00EB5141" w:rsidRPr="00C800BC" w:rsidRDefault="00EB5141" w:rsidP="00EB5141">
      <w:pPr>
        <w:rPr>
          <w:lang w:val="en-AU"/>
        </w:rPr>
      </w:pPr>
      <w:r w:rsidRPr="00C800BC">
        <w:rPr>
          <w:lang w:val="en-AU"/>
        </w:rPr>
        <w:t>All erroneous records should be flagged for administrator or DBA attention, to be addressed as early as possible.</w:t>
      </w:r>
      <w:r w:rsidR="00D325C6">
        <w:rPr>
          <w:lang w:val="en-AU"/>
        </w:rPr>
        <w:t xml:space="preserve"> </w:t>
      </w:r>
      <w:r w:rsidRPr="00C800BC">
        <w:rPr>
          <w:lang w:val="en-AU"/>
        </w:rPr>
        <w:t xml:space="preserve">Erroneous records should always be resolved in the master data source to ensure stable and reliable data. These erroneous records can also identify logical flaws in the design of the </w:t>
      </w:r>
      <w:r>
        <w:rPr>
          <w:lang w:val="en-AU"/>
        </w:rPr>
        <w:t>b</w:t>
      </w:r>
      <w:r w:rsidRPr="00A14B05">
        <w:rPr>
          <w:lang w:val="en-AU"/>
        </w:rPr>
        <w:t xml:space="preserve">usiness </w:t>
      </w:r>
      <w:r>
        <w:rPr>
          <w:lang w:val="en-AU"/>
        </w:rPr>
        <w:t>i</w:t>
      </w:r>
      <w:r w:rsidRPr="00A14B05">
        <w:rPr>
          <w:lang w:val="en-AU"/>
        </w:rPr>
        <w:t>ntelligence</w:t>
      </w:r>
      <w:r w:rsidRPr="00C800BC">
        <w:rPr>
          <w:lang w:val="en-AU"/>
        </w:rPr>
        <w:t xml:space="preserve"> system, and are important to address early in the development cycle.</w:t>
      </w:r>
    </w:p>
    <w:p w:rsidR="00C20828" w:rsidRPr="00B4712D" w:rsidRDefault="00C20828" w:rsidP="00C20828">
      <w:pPr>
        <w:pStyle w:val="Heading3"/>
        <w:rPr>
          <w:lang w:val="en-AU"/>
        </w:rPr>
      </w:pPr>
      <w:bookmarkStart w:id="64" w:name="_Toc415050401"/>
      <w:r w:rsidRPr="00B4712D">
        <w:rPr>
          <w:lang w:val="en-AU"/>
        </w:rPr>
        <w:lastRenderedPageBreak/>
        <w:t>Load</w:t>
      </w:r>
      <w:bookmarkEnd w:id="64"/>
    </w:p>
    <w:p w:rsidR="00C20828" w:rsidRPr="00B4712D" w:rsidRDefault="00C20828" w:rsidP="00C20828">
      <w:pPr>
        <w:rPr>
          <w:lang w:val="en-AU"/>
        </w:rPr>
      </w:pPr>
      <w:r w:rsidRPr="00B4712D">
        <w:rPr>
          <w:lang w:val="en-AU"/>
        </w:rPr>
        <w:t xml:space="preserve">The final step in the ETL process is to populate the transformed records into the Data Warehouse. As each row is inserted into the consolidation database, the </w:t>
      </w:r>
      <w:r>
        <w:rPr>
          <w:lang w:val="en-AU"/>
        </w:rPr>
        <w:t>data w</w:t>
      </w:r>
      <w:r w:rsidRPr="00B9568F">
        <w:rPr>
          <w:lang w:val="en-AU"/>
        </w:rPr>
        <w:t>arehouse</w:t>
      </w:r>
      <w:r w:rsidRPr="00B4712D">
        <w:rPr>
          <w:lang w:val="en-AU"/>
        </w:rPr>
        <w:t xml:space="preserve"> triggers are fired.</w:t>
      </w:r>
    </w:p>
    <w:p w:rsidR="00C20828" w:rsidRPr="00B4712D" w:rsidRDefault="00C20828" w:rsidP="00C20828">
      <w:pPr>
        <w:rPr>
          <w:lang w:val="en-AU"/>
        </w:rPr>
      </w:pPr>
      <w:r w:rsidRPr="00B4712D">
        <w:rPr>
          <w:lang w:val="en-AU"/>
        </w:rPr>
        <w:t xml:space="preserve">Depending on the DBMS and </w:t>
      </w:r>
      <w:r>
        <w:rPr>
          <w:lang w:val="en-AU"/>
        </w:rPr>
        <w:t>b</w:t>
      </w:r>
      <w:r w:rsidRPr="00A14B05">
        <w:rPr>
          <w:lang w:val="en-AU"/>
        </w:rPr>
        <w:t xml:space="preserve">usiness </w:t>
      </w:r>
      <w:r>
        <w:rPr>
          <w:lang w:val="en-AU"/>
        </w:rPr>
        <w:t>i</w:t>
      </w:r>
      <w:r w:rsidRPr="00A14B05">
        <w:rPr>
          <w:lang w:val="en-AU"/>
        </w:rPr>
        <w:t>ntelligence</w:t>
      </w:r>
      <w:r w:rsidRPr="00B4712D">
        <w:rPr>
          <w:lang w:val="en-AU"/>
        </w:rPr>
        <w:t xml:space="preserve"> application used, these triggers can perform additional data validation and the incremental checks.</w:t>
      </w:r>
    </w:p>
    <w:p w:rsidR="00C20828" w:rsidRPr="00B4712D" w:rsidRDefault="00C20828" w:rsidP="00C20828">
      <w:pPr>
        <w:rPr>
          <w:lang w:val="en-AU"/>
        </w:rPr>
      </w:pPr>
      <w:r w:rsidRPr="00B4712D">
        <w:rPr>
          <w:lang w:val="en-AU"/>
        </w:rPr>
        <w:t xml:space="preserve">Depending on the complexity of the triggers and the indexes on the database tables, this process can be very time-consuming. Depending on the database design, it can be faster to drop all the indices on the tables for the load and recreate them after the ETL process. </w:t>
      </w:r>
    </w:p>
    <w:p w:rsidR="00C20828" w:rsidRPr="00B4712D" w:rsidRDefault="006E7C4D" w:rsidP="00C20828">
      <w:pPr>
        <w:pStyle w:val="Heading3"/>
        <w:rPr>
          <w:lang w:val="en-AU"/>
        </w:rPr>
      </w:pPr>
      <w:bookmarkStart w:id="65" w:name="_Toc415050403"/>
      <w:r w:rsidRPr="00B4712D">
        <w:rPr>
          <w:lang w:val="en-AU"/>
        </w:rPr>
        <w:t xml:space="preserve">Historical </w:t>
      </w:r>
      <w:bookmarkEnd w:id="65"/>
      <w:r w:rsidR="0090174A">
        <w:rPr>
          <w:lang w:val="en-AU"/>
        </w:rPr>
        <w:t>ETL</w:t>
      </w:r>
    </w:p>
    <w:p w:rsidR="00C20828" w:rsidRDefault="00C20828" w:rsidP="00256D17">
      <w:pPr>
        <w:rPr>
          <w:lang w:val="en-AU"/>
        </w:rPr>
      </w:pPr>
      <w:r w:rsidRPr="00B4712D">
        <w:rPr>
          <w:lang w:val="en-AU"/>
        </w:rPr>
        <w:t xml:space="preserve">In principle, a </w:t>
      </w:r>
      <w:r>
        <w:rPr>
          <w:lang w:val="en-AU"/>
        </w:rPr>
        <w:t>b</w:t>
      </w:r>
      <w:r w:rsidRPr="00A14B05">
        <w:rPr>
          <w:lang w:val="en-AU"/>
        </w:rPr>
        <w:t xml:space="preserve">usiness </w:t>
      </w:r>
      <w:r>
        <w:rPr>
          <w:lang w:val="en-AU"/>
        </w:rPr>
        <w:t>i</w:t>
      </w:r>
      <w:r w:rsidRPr="00A14B05">
        <w:rPr>
          <w:lang w:val="en-AU"/>
        </w:rPr>
        <w:t>ntelligence</w:t>
      </w:r>
      <w:r w:rsidRPr="00B4712D">
        <w:rPr>
          <w:lang w:val="en-AU"/>
        </w:rPr>
        <w:t xml:space="preserve"> system sho</w:t>
      </w:r>
      <w:r w:rsidR="00256D17">
        <w:rPr>
          <w:lang w:val="en-AU"/>
        </w:rPr>
        <w:t xml:space="preserve">uld contain an </w:t>
      </w:r>
      <w:r w:rsidRPr="00B4712D">
        <w:rPr>
          <w:lang w:val="en-AU"/>
        </w:rPr>
        <w:t xml:space="preserve">historical log of all changes made within the original data sources. Depending on organisational requirements, it is very important to retroactively insert historical data. </w:t>
      </w:r>
      <w:r w:rsidR="00256D17">
        <w:rPr>
          <w:lang w:val="en-AU"/>
        </w:rPr>
        <w:t xml:space="preserve">Note that this </w:t>
      </w:r>
      <w:r w:rsidRPr="00B4712D">
        <w:rPr>
          <w:lang w:val="en-AU"/>
        </w:rPr>
        <w:t>is a very time consuming process, and can take weeks or months to complete a full historical regeneration, when dealing with large amounts of data.</w:t>
      </w:r>
      <w:r w:rsidR="00256D17">
        <w:rPr>
          <w:lang w:val="en-AU"/>
        </w:rPr>
        <w:t xml:space="preserve"> </w:t>
      </w:r>
    </w:p>
    <w:p w:rsidR="00256D17" w:rsidRDefault="00256D17" w:rsidP="00256D17">
      <w:pPr>
        <w:rPr>
          <w:lang w:val="en-AU"/>
        </w:rPr>
      </w:pPr>
      <w:r>
        <w:rPr>
          <w:lang w:val="en-AU"/>
        </w:rPr>
        <w:t xml:space="preserve">There may also be issues with the completeness of the historical data. </w:t>
      </w:r>
      <w:r w:rsidR="00C20828" w:rsidRPr="00256D17">
        <w:rPr>
          <w:lang w:val="en-AU"/>
        </w:rPr>
        <w:t>Not all data sources will store historical data</w:t>
      </w:r>
      <w:r>
        <w:rPr>
          <w:lang w:val="en-AU"/>
        </w:rPr>
        <w:t xml:space="preserve"> or may </w:t>
      </w:r>
      <w:r w:rsidR="00C20828" w:rsidRPr="00256D17">
        <w:rPr>
          <w:lang w:val="en-AU"/>
        </w:rPr>
        <w:t xml:space="preserve">have incomplete or simplistic </w:t>
      </w:r>
      <w:r>
        <w:rPr>
          <w:lang w:val="en-AU"/>
        </w:rPr>
        <w:t xml:space="preserve">historical </w:t>
      </w:r>
      <w:r w:rsidR="00C20828" w:rsidRPr="00256D17">
        <w:rPr>
          <w:lang w:val="en-AU"/>
        </w:rPr>
        <w:t>data</w:t>
      </w:r>
      <w:r>
        <w:rPr>
          <w:lang w:val="en-AU"/>
        </w:rPr>
        <w:t>. For example;</w:t>
      </w:r>
    </w:p>
    <w:p w:rsidR="00256D17" w:rsidRDefault="00C20828" w:rsidP="00256D17">
      <w:pPr>
        <w:pStyle w:val="ListParagraph"/>
        <w:numPr>
          <w:ilvl w:val="0"/>
          <w:numId w:val="96"/>
        </w:numPr>
        <w:rPr>
          <w:lang w:val="en-AU"/>
        </w:rPr>
      </w:pPr>
      <w:r w:rsidRPr="00256D17">
        <w:rPr>
          <w:lang w:val="en-AU"/>
        </w:rPr>
        <w:t>A record may store the fact that it is no</w:t>
      </w:r>
      <w:r w:rsidR="00256D17">
        <w:rPr>
          <w:lang w:val="en-AU"/>
        </w:rPr>
        <w:t xml:space="preserve"> longer current, e.g. cancelled, but not when.</w:t>
      </w:r>
    </w:p>
    <w:p w:rsidR="00256D17" w:rsidRDefault="00C20828" w:rsidP="00256D17">
      <w:pPr>
        <w:pStyle w:val="ListParagraph"/>
        <w:numPr>
          <w:ilvl w:val="0"/>
          <w:numId w:val="96"/>
        </w:numPr>
        <w:rPr>
          <w:lang w:val="en-AU"/>
        </w:rPr>
      </w:pPr>
      <w:r w:rsidRPr="00256D17">
        <w:rPr>
          <w:lang w:val="en-AU"/>
        </w:rPr>
        <w:t xml:space="preserve">A record may store the </w:t>
      </w:r>
      <w:r w:rsidR="00256D17">
        <w:rPr>
          <w:lang w:val="en-AU"/>
        </w:rPr>
        <w:t xml:space="preserve">last </w:t>
      </w:r>
      <w:r w:rsidRPr="00256D17">
        <w:rPr>
          <w:lang w:val="en-AU"/>
        </w:rPr>
        <w:t xml:space="preserve">modified by and modified time, but not the actual changes. </w:t>
      </w:r>
    </w:p>
    <w:p w:rsidR="00256D17" w:rsidRDefault="00C20828" w:rsidP="00256D17">
      <w:pPr>
        <w:pStyle w:val="ListParagraph"/>
        <w:numPr>
          <w:ilvl w:val="0"/>
          <w:numId w:val="96"/>
        </w:numPr>
        <w:rPr>
          <w:lang w:val="en-AU"/>
        </w:rPr>
      </w:pPr>
      <w:r w:rsidRPr="00256D17">
        <w:rPr>
          <w:lang w:val="en-AU"/>
        </w:rPr>
        <w:t>A record may store the changes in a</w:t>
      </w:r>
      <w:r w:rsidR="00256D17">
        <w:rPr>
          <w:lang w:val="en-AU"/>
        </w:rPr>
        <w:t>n</w:t>
      </w:r>
      <w:r w:rsidRPr="00256D17">
        <w:rPr>
          <w:lang w:val="en-AU"/>
        </w:rPr>
        <w:t xml:space="preserve"> audit log file, which </w:t>
      </w:r>
      <w:r w:rsidR="00256D17">
        <w:rPr>
          <w:lang w:val="en-AU"/>
        </w:rPr>
        <w:t xml:space="preserve">can </w:t>
      </w:r>
      <w:r w:rsidRPr="00256D17">
        <w:rPr>
          <w:lang w:val="en-AU"/>
        </w:rPr>
        <w:t>be difficult to process and extract from. Especially if they use natural language as part of the record. e.g. Person Name has Changed To X From Y.</w:t>
      </w:r>
    </w:p>
    <w:p w:rsidR="00C20828" w:rsidRPr="00256D17" w:rsidRDefault="00C20828" w:rsidP="00256D17">
      <w:pPr>
        <w:rPr>
          <w:lang w:val="en-AU"/>
        </w:rPr>
      </w:pPr>
      <w:r w:rsidRPr="00256D17">
        <w:rPr>
          <w:lang w:val="en-AU"/>
        </w:rPr>
        <w:t>Ideally the changes of a record will be stored in a series of incremental records.</w:t>
      </w:r>
    </w:p>
    <w:p w:rsidR="00F10547" w:rsidRDefault="00F10547">
      <w:pPr>
        <w:rPr>
          <w:rFonts w:eastAsiaTheme="majorEastAsia" w:cstheme="majorBidi"/>
          <w:b/>
          <w:sz w:val="28"/>
          <w:szCs w:val="26"/>
          <w:lang w:val="en-AU"/>
        </w:rPr>
      </w:pPr>
      <w:r>
        <w:rPr>
          <w:lang w:val="en-AU"/>
        </w:rPr>
        <w:br w:type="page"/>
      </w:r>
    </w:p>
    <w:p w:rsidR="00E16CF0" w:rsidRPr="00C800BC" w:rsidRDefault="004D4ACA" w:rsidP="00E16CF0">
      <w:pPr>
        <w:pStyle w:val="Heading2"/>
        <w:rPr>
          <w:lang w:val="en-AU"/>
        </w:rPr>
      </w:pPr>
      <w:bookmarkStart w:id="66" w:name="_Toc420956703"/>
      <w:r>
        <w:rPr>
          <w:lang w:val="en-AU"/>
        </w:rPr>
        <w:lastRenderedPageBreak/>
        <w:t>Reporting</w:t>
      </w:r>
      <w:bookmarkEnd w:id="66"/>
    </w:p>
    <w:p w:rsidR="00E16CF0" w:rsidRPr="00C800BC" w:rsidRDefault="00E16CF0" w:rsidP="00E16CF0">
      <w:pPr>
        <w:rPr>
          <w:lang w:val="en-AU"/>
        </w:rPr>
      </w:pPr>
      <w:r w:rsidRPr="00C800BC">
        <w:rPr>
          <w:lang w:val="en-AU"/>
        </w:rPr>
        <w:t xml:space="preserve">There are three critical elements required for a </w:t>
      </w:r>
      <w:r>
        <w:rPr>
          <w:lang w:val="en-AU"/>
        </w:rPr>
        <w:t>b</w:t>
      </w:r>
      <w:r w:rsidRPr="00A14B05">
        <w:rPr>
          <w:lang w:val="en-AU"/>
        </w:rPr>
        <w:t xml:space="preserve">usiness </w:t>
      </w:r>
      <w:r>
        <w:rPr>
          <w:lang w:val="en-AU"/>
        </w:rPr>
        <w:t>i</w:t>
      </w:r>
      <w:r w:rsidRPr="00A14B05">
        <w:rPr>
          <w:lang w:val="en-AU"/>
        </w:rPr>
        <w:t>ntelligence</w:t>
      </w:r>
      <w:r w:rsidRPr="00C800BC">
        <w:rPr>
          <w:lang w:val="en-AU"/>
        </w:rPr>
        <w:t xml:space="preserve"> system to be useful to an organisations decision making capability.</w:t>
      </w:r>
    </w:p>
    <w:p w:rsidR="00E16CF0" w:rsidRPr="00C800BC" w:rsidRDefault="00E16CF0" w:rsidP="00E16CF0">
      <w:pPr>
        <w:pStyle w:val="ListParagraph"/>
        <w:numPr>
          <w:ilvl w:val="0"/>
          <w:numId w:val="86"/>
        </w:numPr>
        <w:rPr>
          <w:lang w:val="en-AU"/>
        </w:rPr>
      </w:pPr>
      <w:r w:rsidRPr="00C800BC">
        <w:rPr>
          <w:lang w:val="en-AU"/>
        </w:rPr>
        <w:t xml:space="preserve">The data sources that supply the data to the </w:t>
      </w:r>
      <w:r>
        <w:rPr>
          <w:lang w:val="en-AU"/>
        </w:rPr>
        <w:t>b</w:t>
      </w:r>
      <w:r w:rsidRPr="00A14B05">
        <w:rPr>
          <w:lang w:val="en-AU"/>
        </w:rPr>
        <w:t xml:space="preserve">usiness </w:t>
      </w:r>
      <w:r>
        <w:rPr>
          <w:lang w:val="en-AU"/>
        </w:rPr>
        <w:t>i</w:t>
      </w:r>
      <w:r w:rsidRPr="00A14B05">
        <w:rPr>
          <w:lang w:val="en-AU"/>
        </w:rPr>
        <w:t>ntelligence</w:t>
      </w:r>
      <w:r w:rsidRPr="00C800BC">
        <w:rPr>
          <w:lang w:val="en-AU"/>
        </w:rPr>
        <w:t xml:space="preserve"> system must be appropriate to the business requirements. Irrelevant information can complicate the </w:t>
      </w:r>
      <w:r>
        <w:rPr>
          <w:lang w:val="en-AU"/>
        </w:rPr>
        <w:t>b</w:t>
      </w:r>
      <w:r w:rsidRPr="00A14B05">
        <w:rPr>
          <w:lang w:val="en-AU"/>
        </w:rPr>
        <w:t xml:space="preserve">usiness </w:t>
      </w:r>
      <w:r>
        <w:rPr>
          <w:lang w:val="en-AU"/>
        </w:rPr>
        <w:t>i</w:t>
      </w:r>
      <w:r w:rsidRPr="00A14B05">
        <w:rPr>
          <w:lang w:val="en-AU"/>
        </w:rPr>
        <w:t>ntelligence</w:t>
      </w:r>
      <w:r w:rsidRPr="00C800BC">
        <w:rPr>
          <w:lang w:val="en-AU"/>
        </w:rPr>
        <w:t xml:space="preserve"> system and in the worst case provide misleading information. </w:t>
      </w:r>
    </w:p>
    <w:p w:rsidR="00E16CF0" w:rsidRPr="00C800BC" w:rsidRDefault="00E16CF0" w:rsidP="00E16CF0">
      <w:pPr>
        <w:pStyle w:val="ListParagraph"/>
        <w:numPr>
          <w:ilvl w:val="0"/>
          <w:numId w:val="86"/>
        </w:numPr>
        <w:rPr>
          <w:lang w:val="en-AU"/>
        </w:rPr>
      </w:pPr>
      <w:r w:rsidRPr="00C800BC">
        <w:rPr>
          <w:lang w:val="en-AU"/>
        </w:rPr>
        <w:t>The input data must be cleansed and corrected. Incorrect or misleading data will corrupt the results of any reporting.</w:t>
      </w:r>
    </w:p>
    <w:p w:rsidR="00E16CF0" w:rsidRPr="00C800BC" w:rsidRDefault="00E16CF0" w:rsidP="00E16CF0">
      <w:pPr>
        <w:pStyle w:val="ListParagraph"/>
        <w:numPr>
          <w:ilvl w:val="0"/>
          <w:numId w:val="86"/>
        </w:numPr>
        <w:rPr>
          <w:lang w:val="en-AU"/>
        </w:rPr>
      </w:pPr>
      <w:r w:rsidRPr="00C800BC">
        <w:rPr>
          <w:lang w:val="en-AU"/>
        </w:rPr>
        <w:t xml:space="preserve">Most importantly, the person writing the report must understand the data, what it means and how to extract that information. </w:t>
      </w:r>
    </w:p>
    <w:p w:rsidR="00E16CF0" w:rsidRDefault="00E16CF0" w:rsidP="00E16CF0">
      <w:pPr>
        <w:rPr>
          <w:lang w:val="en-AU"/>
        </w:rPr>
      </w:pPr>
      <w:r w:rsidRPr="00C800BC">
        <w:rPr>
          <w:lang w:val="en-AU"/>
        </w:rPr>
        <w:t xml:space="preserve">Any user who is expected to report on data from the </w:t>
      </w:r>
      <w:r>
        <w:rPr>
          <w:lang w:val="en-AU"/>
        </w:rPr>
        <w:t>b</w:t>
      </w:r>
      <w:r w:rsidRPr="00A14B05">
        <w:rPr>
          <w:lang w:val="en-AU"/>
        </w:rPr>
        <w:t xml:space="preserve">usiness </w:t>
      </w:r>
      <w:r>
        <w:rPr>
          <w:lang w:val="en-AU"/>
        </w:rPr>
        <w:t>i</w:t>
      </w:r>
      <w:r w:rsidRPr="00A14B05">
        <w:rPr>
          <w:lang w:val="en-AU"/>
        </w:rPr>
        <w:t>ntelligence</w:t>
      </w:r>
      <w:r w:rsidRPr="00C800BC">
        <w:rPr>
          <w:lang w:val="en-AU"/>
        </w:rPr>
        <w:t xml:space="preserve"> system must be given training on the usage of the </w:t>
      </w:r>
      <w:r>
        <w:rPr>
          <w:lang w:val="en-AU"/>
        </w:rPr>
        <w:t>b</w:t>
      </w:r>
      <w:r w:rsidRPr="00A14B05">
        <w:rPr>
          <w:lang w:val="en-AU"/>
        </w:rPr>
        <w:t xml:space="preserve">usiness </w:t>
      </w:r>
      <w:r>
        <w:rPr>
          <w:lang w:val="en-AU"/>
        </w:rPr>
        <w:t>i</w:t>
      </w:r>
      <w:r w:rsidRPr="00A14B05">
        <w:rPr>
          <w:lang w:val="en-AU"/>
        </w:rPr>
        <w:t>ntelligence</w:t>
      </w:r>
      <w:r w:rsidRPr="00C800BC">
        <w:rPr>
          <w:lang w:val="en-AU"/>
        </w:rPr>
        <w:t xml:space="preserve"> software, and just as importantly on the available data and structure within the </w:t>
      </w:r>
      <w:r w:rsidR="00845F89">
        <w:rPr>
          <w:lang w:val="en-AU"/>
        </w:rPr>
        <w:t>d</w:t>
      </w:r>
      <w:r w:rsidRPr="00C800BC">
        <w:rPr>
          <w:lang w:val="en-AU"/>
        </w:rPr>
        <w:t xml:space="preserve">ata </w:t>
      </w:r>
      <w:r w:rsidR="00845F89">
        <w:rPr>
          <w:lang w:val="en-AU"/>
        </w:rPr>
        <w:t>m</w:t>
      </w:r>
      <w:r w:rsidRPr="00C800BC">
        <w:rPr>
          <w:lang w:val="en-AU"/>
        </w:rPr>
        <w:t>arts.</w:t>
      </w:r>
      <w:r w:rsidR="00183F40">
        <w:rPr>
          <w:lang w:val="en-AU"/>
        </w:rPr>
        <w:t xml:space="preserve"> </w:t>
      </w:r>
      <w:r w:rsidRPr="00C800BC">
        <w:rPr>
          <w:lang w:val="en-AU"/>
        </w:rPr>
        <w:t>By training a user in the data structure and content, as well as providing reference materials (such as a simplified data dictionary) users can create reports effectively and accurately.</w:t>
      </w:r>
    </w:p>
    <w:p w:rsidR="00845F89" w:rsidRPr="00C800BC" w:rsidRDefault="004B2894" w:rsidP="00845F89">
      <w:pPr>
        <w:rPr>
          <w:lang w:val="en-AU"/>
        </w:rPr>
      </w:pPr>
      <w:bookmarkStart w:id="67" w:name="_Toc415050408"/>
      <w:bookmarkStart w:id="68" w:name="_Toc415050407"/>
      <w:r>
        <w:rPr>
          <w:lang w:val="en-AU"/>
        </w:rPr>
        <w:t xml:space="preserve">In general, business intelligence systems provide three </w:t>
      </w:r>
      <w:r w:rsidR="00845F89" w:rsidRPr="00C800BC">
        <w:rPr>
          <w:lang w:val="en-AU"/>
        </w:rPr>
        <w:t xml:space="preserve">primary types of reporting </w:t>
      </w:r>
      <w:r>
        <w:rPr>
          <w:lang w:val="en-AU"/>
        </w:rPr>
        <w:t>capability.</w:t>
      </w:r>
    </w:p>
    <w:p w:rsidR="00845F89" w:rsidRPr="00C800BC" w:rsidRDefault="00845F89" w:rsidP="00845F89">
      <w:pPr>
        <w:pStyle w:val="ListParagraph"/>
        <w:numPr>
          <w:ilvl w:val="0"/>
          <w:numId w:val="88"/>
        </w:numPr>
        <w:rPr>
          <w:lang w:val="en-AU"/>
        </w:rPr>
      </w:pPr>
      <w:r w:rsidRPr="00C800BC">
        <w:rPr>
          <w:lang w:val="en-AU"/>
        </w:rPr>
        <w:t xml:space="preserve">Ad-hoc reporting: This type of report is written to answer a single business requirement. Normally it does not need to be run again, and can be discarded after use. </w:t>
      </w:r>
    </w:p>
    <w:p w:rsidR="00305B48" w:rsidRDefault="00845F89" w:rsidP="00305B48">
      <w:pPr>
        <w:pStyle w:val="ListParagraph"/>
        <w:numPr>
          <w:ilvl w:val="0"/>
          <w:numId w:val="88"/>
        </w:numPr>
        <w:rPr>
          <w:lang w:val="en-AU"/>
        </w:rPr>
      </w:pPr>
      <w:r w:rsidRPr="004B2894">
        <w:rPr>
          <w:lang w:val="en-AU"/>
        </w:rPr>
        <w:t xml:space="preserve">Scheduled Reporting: This type of report is written to meet a general business requirement. Once written is run on a scheduled basis where users can view the output. Users who do not have permission to create their own reports can often access the pre-run scheduled reports. It also allows complicated and processor intensive reports to be run during non-peak times. </w:t>
      </w:r>
    </w:p>
    <w:p w:rsidR="00845F89" w:rsidRPr="00305B48" w:rsidRDefault="00305B48" w:rsidP="00B13E95">
      <w:pPr>
        <w:pStyle w:val="ListParagraph"/>
        <w:numPr>
          <w:ilvl w:val="0"/>
          <w:numId w:val="88"/>
        </w:numPr>
        <w:rPr>
          <w:lang w:val="en-AU"/>
        </w:rPr>
      </w:pPr>
      <w:r w:rsidRPr="00305B48">
        <w:rPr>
          <w:lang w:val="en-AU"/>
        </w:rPr>
        <w:t>D</w:t>
      </w:r>
      <w:r w:rsidR="00845F89" w:rsidRPr="00305B48">
        <w:rPr>
          <w:lang w:val="en-AU"/>
        </w:rPr>
        <w:t>ashboard</w:t>
      </w:r>
      <w:bookmarkEnd w:id="67"/>
      <w:r w:rsidR="00845F89" w:rsidRPr="00305B48">
        <w:rPr>
          <w:lang w:val="en-AU"/>
        </w:rPr>
        <w:t>s</w:t>
      </w:r>
      <w:r w:rsidRPr="00305B48">
        <w:rPr>
          <w:lang w:val="en-AU"/>
        </w:rPr>
        <w:t xml:space="preserve">: </w:t>
      </w:r>
      <w:r w:rsidR="00845F89" w:rsidRPr="00305B48">
        <w:rPr>
          <w:lang w:val="en-AU"/>
        </w:rPr>
        <w:t>Not all reports from a business intelligence system are comprehensive analytical reports. A report can be as simple as a single number or percentage to represent a Key Performance Indicator (KPI) for the organisation.</w:t>
      </w:r>
      <w:r w:rsidRPr="00305B48">
        <w:rPr>
          <w:lang w:val="en-AU"/>
        </w:rPr>
        <w:t xml:space="preserve"> </w:t>
      </w:r>
      <w:r w:rsidR="00845F89" w:rsidRPr="00305B48">
        <w:rPr>
          <w:lang w:val="en-AU"/>
        </w:rPr>
        <w:t xml:space="preserve">By integrating the KPI reports from a business intelligence system with a digital dashboard managers can rapid and real time statistics about an organisation. </w:t>
      </w:r>
    </w:p>
    <w:p w:rsidR="00267D44" w:rsidRDefault="00267D44" w:rsidP="00267D44">
      <w:pPr>
        <w:rPr>
          <w:lang w:val="en-AU"/>
        </w:rPr>
      </w:pPr>
      <w:r w:rsidRPr="00C800BC">
        <w:rPr>
          <w:lang w:val="en-AU"/>
        </w:rPr>
        <w:lastRenderedPageBreak/>
        <w:t xml:space="preserve">Most reports display aggregated information to represent an organisational fact. </w:t>
      </w:r>
      <w:r w:rsidR="000230EB">
        <w:rPr>
          <w:lang w:val="en-AU"/>
        </w:rPr>
        <w:t>In many cases</w:t>
      </w:r>
      <w:r>
        <w:rPr>
          <w:lang w:val="en-AU"/>
        </w:rPr>
        <w:t xml:space="preserve">, </w:t>
      </w:r>
      <w:r w:rsidR="000230EB">
        <w:rPr>
          <w:lang w:val="en-AU"/>
        </w:rPr>
        <w:t xml:space="preserve">BI tools </w:t>
      </w:r>
      <w:r>
        <w:rPr>
          <w:lang w:val="en-AU"/>
        </w:rPr>
        <w:t xml:space="preserve">have the </w:t>
      </w:r>
      <w:r w:rsidRPr="00C800BC">
        <w:rPr>
          <w:lang w:val="en-AU"/>
        </w:rPr>
        <w:t xml:space="preserve">ability to “drill down” into </w:t>
      </w:r>
      <w:r>
        <w:rPr>
          <w:lang w:val="en-AU"/>
        </w:rPr>
        <w:t>sub-</w:t>
      </w:r>
      <w:r w:rsidRPr="00C800BC">
        <w:rPr>
          <w:lang w:val="en-AU"/>
        </w:rPr>
        <w:t xml:space="preserve">reports to </w:t>
      </w:r>
      <w:r>
        <w:rPr>
          <w:lang w:val="en-AU"/>
        </w:rPr>
        <w:t xml:space="preserve">view </w:t>
      </w:r>
      <w:r w:rsidRPr="00C800BC">
        <w:rPr>
          <w:lang w:val="en-AU"/>
        </w:rPr>
        <w:t>detailed informat</w:t>
      </w:r>
      <w:r>
        <w:rPr>
          <w:lang w:val="en-AU"/>
        </w:rPr>
        <w:t>ion regarding each data point. T</w:t>
      </w:r>
      <w:r w:rsidRPr="00C800BC">
        <w:rPr>
          <w:lang w:val="en-AU"/>
        </w:rPr>
        <w:t xml:space="preserve">his functionality allows users to look at an organisation level of the data and see trends and statistics and to identify a data point of interest and further interrogate the information. </w:t>
      </w:r>
    </w:p>
    <w:p w:rsidR="00F1313A" w:rsidRDefault="00F1313A" w:rsidP="00F1313A">
      <w:pPr>
        <w:jc w:val="center"/>
        <w:rPr>
          <w:lang w:val="en-AU"/>
        </w:rPr>
      </w:pPr>
      <w:r>
        <w:rPr>
          <w:noProof/>
          <w:lang w:bidi="ar-SA"/>
        </w:rPr>
        <w:drawing>
          <wp:inline distT="0" distB="0" distL="0" distR="0" wp14:anchorId="694F593B" wp14:editId="241F0CA5">
            <wp:extent cx="4990290" cy="3742718"/>
            <wp:effectExtent l="0" t="0" r="1270" b="0"/>
            <wp:docPr id="154" name="Picture 154" descr="C:\Users\Evan\Dropbox\Speaking and Presentations\Training\Business Intelligence\YjW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Dropbox\Speaking and Presentations\Training\Business Intelligence\YjWta.jpg"/>
                    <pic:cNvPicPr>
                      <a:picLocks noChangeAspect="1" noChangeArrowheads="1"/>
                    </pic:cNvPicPr>
                  </pic:nvPicPr>
                  <pic:blipFill>
                    <a:blip r:embed="rId51" cstate="print"/>
                    <a:srcRect/>
                    <a:stretch>
                      <a:fillRect/>
                    </a:stretch>
                  </pic:blipFill>
                  <pic:spPr bwMode="auto">
                    <a:xfrm>
                      <a:off x="0" y="0"/>
                      <a:ext cx="4991728" cy="3743797"/>
                    </a:xfrm>
                    <a:prstGeom prst="rect">
                      <a:avLst/>
                    </a:prstGeom>
                    <a:noFill/>
                    <a:ln w="9525">
                      <a:noFill/>
                      <a:miter lim="800000"/>
                      <a:headEnd/>
                      <a:tailEnd/>
                    </a:ln>
                  </pic:spPr>
                </pic:pic>
              </a:graphicData>
            </a:graphic>
          </wp:inline>
        </w:drawing>
      </w:r>
    </w:p>
    <w:p w:rsidR="00E16CF0" w:rsidRDefault="00A968A3" w:rsidP="00E16CF0">
      <w:pPr>
        <w:pStyle w:val="Heading3"/>
        <w:rPr>
          <w:lang w:val="en-AU"/>
        </w:rPr>
      </w:pPr>
      <w:r w:rsidRPr="00C800BC">
        <w:rPr>
          <w:lang w:val="en-AU"/>
        </w:rPr>
        <w:t>Data access control</w:t>
      </w:r>
      <w:bookmarkEnd w:id="68"/>
    </w:p>
    <w:p w:rsidR="00E16CF0" w:rsidRPr="00C800BC" w:rsidRDefault="00E16CF0" w:rsidP="00E16CF0">
      <w:pPr>
        <w:rPr>
          <w:lang w:val="en-AU"/>
        </w:rPr>
      </w:pPr>
      <w:r w:rsidRPr="00C800BC">
        <w:rPr>
          <w:lang w:val="en-AU"/>
        </w:rPr>
        <w:t xml:space="preserve">Data security and access control is critical in any data-rich environment. Sensitive and personal information should not be available to users who do not have a need to know. </w:t>
      </w:r>
    </w:p>
    <w:p w:rsidR="00F1313A" w:rsidRPr="00C800BC" w:rsidRDefault="00E16CF0" w:rsidP="00F1313A">
      <w:pPr>
        <w:rPr>
          <w:lang w:val="en-AU"/>
        </w:rPr>
      </w:pPr>
      <w:r w:rsidRPr="00C800BC">
        <w:rPr>
          <w:lang w:val="en-AU"/>
        </w:rPr>
        <w:t xml:space="preserve">Users should have their access to the data and stored reports restricted based on the business requirements and trust level. At the simplest level, an Access Control List (ACL) will list all users with permission to access a particular dataset. Restrictions can be implemented at the database, table or column level. Fine grained restrictions allow for a lot of control, however more administration required to maintain them. </w:t>
      </w:r>
    </w:p>
    <w:p w:rsidR="00954185" w:rsidRDefault="00954185" w:rsidP="00954185">
      <w:pPr>
        <w:pStyle w:val="Heading1"/>
        <w:rPr>
          <w:lang w:val="en-AU"/>
        </w:rPr>
      </w:pPr>
      <w:bookmarkStart w:id="69" w:name="_Toc420956704"/>
      <w:r>
        <w:rPr>
          <w:lang w:val="en-AU"/>
        </w:rPr>
        <w:lastRenderedPageBreak/>
        <w:t>Technical Excellence</w:t>
      </w:r>
      <w:bookmarkEnd w:id="69"/>
    </w:p>
    <w:p w:rsidR="00954185" w:rsidRPr="00FB2DB6" w:rsidRDefault="00954185" w:rsidP="00954185">
      <w:pPr>
        <w:pStyle w:val="Quote"/>
        <w:rPr>
          <w:lang w:val="en-AU"/>
        </w:rPr>
      </w:pPr>
      <w:r w:rsidRPr="00FB2DB6">
        <w:rPr>
          <w:lang w:val="en-AU"/>
        </w:rPr>
        <w:t>‘Make everything as simple as possible, but not simpler.’</w:t>
      </w:r>
    </w:p>
    <w:p w:rsidR="00954185" w:rsidRDefault="00954185" w:rsidP="00954185">
      <w:pPr>
        <w:pStyle w:val="Quote"/>
        <w:rPr>
          <w:lang w:val="en-AU"/>
        </w:rPr>
      </w:pPr>
      <w:r w:rsidRPr="00FB2DB6">
        <w:rPr>
          <w:lang w:val="en-AU"/>
        </w:rPr>
        <w:t>Albert Einstein (paraphrased), 1933</w:t>
      </w:r>
    </w:p>
    <w:p w:rsidR="00954185" w:rsidRDefault="00954185" w:rsidP="00954185">
      <w:pPr>
        <w:rPr>
          <w:lang w:val="en-AU"/>
        </w:rPr>
      </w:pPr>
    </w:p>
    <w:p w:rsidR="00954185" w:rsidRDefault="00954185" w:rsidP="00954185">
      <w:pPr>
        <w:rPr>
          <w:lang w:val="en-AU"/>
        </w:rPr>
      </w:pPr>
      <w:r>
        <w:rPr>
          <w:lang w:val="en-AU"/>
        </w:rPr>
        <w:br w:type="page"/>
      </w:r>
    </w:p>
    <w:p w:rsidR="00466F50" w:rsidRDefault="00F14C29" w:rsidP="00466F50">
      <w:pPr>
        <w:pStyle w:val="Heading2"/>
        <w:rPr>
          <w:lang w:val="en-AU"/>
        </w:rPr>
      </w:pPr>
      <w:bookmarkStart w:id="70" w:name="_Toc415050340"/>
      <w:bookmarkStart w:id="71" w:name="_Toc420956705"/>
      <w:bookmarkStart w:id="72" w:name="_Toc362093416"/>
      <w:bookmarkStart w:id="73" w:name="_Toc380446950"/>
      <w:r>
        <w:rPr>
          <w:lang w:val="en-AU"/>
        </w:rPr>
        <w:lastRenderedPageBreak/>
        <w:t>Business i</w:t>
      </w:r>
      <w:r w:rsidR="00784FF6">
        <w:rPr>
          <w:lang w:val="en-AU"/>
        </w:rPr>
        <w:t xml:space="preserve">ntelligence: </w:t>
      </w:r>
      <w:r w:rsidR="0070486E" w:rsidRPr="009D503E">
        <w:rPr>
          <w:lang w:val="en-AU"/>
        </w:rPr>
        <w:t>creating information from data</w:t>
      </w:r>
      <w:bookmarkEnd w:id="70"/>
      <w:bookmarkEnd w:id="71"/>
    </w:p>
    <w:p w:rsidR="00466F50" w:rsidRDefault="0070486E" w:rsidP="00701AFD">
      <w:pPr>
        <w:pStyle w:val="Heading3"/>
        <w:rPr>
          <w:lang w:val="en-AU"/>
        </w:rPr>
      </w:pPr>
      <w:bookmarkStart w:id="74" w:name="_Toc415050341"/>
      <w:r>
        <w:rPr>
          <w:lang w:val="en-AU"/>
        </w:rPr>
        <w:t xml:space="preserve">The phases of agile </w:t>
      </w:r>
      <w:r w:rsidRPr="00DD2114">
        <w:rPr>
          <w:lang w:val="en-AU"/>
        </w:rPr>
        <w:t>business intelligence</w:t>
      </w:r>
      <w:bookmarkEnd w:id="74"/>
    </w:p>
    <w:p w:rsidR="00BB39CC" w:rsidRPr="00DD2114" w:rsidRDefault="00BB39CC" w:rsidP="00BB39CC">
      <w:pPr>
        <w:rPr>
          <w:lang w:val="en-AU"/>
        </w:rPr>
      </w:pPr>
      <w:r w:rsidRPr="00DD2114">
        <w:rPr>
          <w:lang w:val="en-AU"/>
        </w:rPr>
        <w:t xml:space="preserve">Designing a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Pr="00DD2114">
        <w:rPr>
          <w:lang w:val="en-AU"/>
        </w:rPr>
        <w:t xml:space="preserve"> system can be a complicated and time-consuming process. There are many factors, both technical and organisational, to consider and it is not always possible to resolve all of these in a timely manner. </w:t>
      </w:r>
    </w:p>
    <w:p w:rsidR="00BB39CC" w:rsidRPr="00DD2114" w:rsidRDefault="00BB39CC" w:rsidP="00BB39CC">
      <w:pPr>
        <w:rPr>
          <w:lang w:val="en-AU"/>
        </w:rPr>
      </w:pPr>
      <w:r>
        <w:rPr>
          <w:lang w:val="en-AU"/>
        </w:rPr>
        <w:t>In general, t</w:t>
      </w:r>
      <w:r w:rsidRPr="00DD2114">
        <w:rPr>
          <w:lang w:val="en-AU"/>
        </w:rPr>
        <w:t xml:space="preserve">here are four major areas to designing and creating a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Pr="00DD2114">
        <w:rPr>
          <w:lang w:val="en-AU"/>
        </w:rPr>
        <w:t xml:space="preserve"> system;</w:t>
      </w:r>
    </w:p>
    <w:p w:rsidR="00BB39CC" w:rsidRPr="00DD2114" w:rsidRDefault="00BB39CC" w:rsidP="00375509">
      <w:pPr>
        <w:pStyle w:val="ListParagraph"/>
        <w:numPr>
          <w:ilvl w:val="0"/>
          <w:numId w:val="63"/>
        </w:numPr>
        <w:rPr>
          <w:lang w:val="en-AU"/>
        </w:rPr>
      </w:pPr>
      <w:r w:rsidRPr="00DD2114">
        <w:rPr>
          <w:lang w:val="en-AU"/>
        </w:rPr>
        <w:t xml:space="preserve">Analysis and </w:t>
      </w:r>
      <w:r>
        <w:rPr>
          <w:lang w:val="en-AU"/>
        </w:rPr>
        <w:t>r</w:t>
      </w:r>
      <w:r w:rsidRPr="00DD2114">
        <w:rPr>
          <w:lang w:val="en-AU"/>
        </w:rPr>
        <w:t xml:space="preserve">everse </w:t>
      </w:r>
      <w:r>
        <w:rPr>
          <w:lang w:val="en-AU"/>
        </w:rPr>
        <w:t>e</w:t>
      </w:r>
      <w:r w:rsidRPr="00DD2114">
        <w:rPr>
          <w:lang w:val="en-AU"/>
        </w:rPr>
        <w:t>ngineering</w:t>
      </w:r>
      <w:r>
        <w:rPr>
          <w:lang w:val="en-AU"/>
        </w:rPr>
        <w:t xml:space="preserve"> of data sources</w:t>
      </w:r>
    </w:p>
    <w:p w:rsidR="00BB39CC" w:rsidRPr="00DD2114" w:rsidRDefault="00BB39CC" w:rsidP="00375509">
      <w:pPr>
        <w:pStyle w:val="ListParagraph"/>
        <w:numPr>
          <w:ilvl w:val="0"/>
          <w:numId w:val="63"/>
        </w:numPr>
        <w:rPr>
          <w:lang w:val="en-AU"/>
        </w:rPr>
      </w:pPr>
      <w:r w:rsidRPr="00DD2114">
        <w:rPr>
          <w:lang w:val="en-AU"/>
        </w:rPr>
        <w:t xml:space="preserve">Design of the </w:t>
      </w:r>
      <w:r>
        <w:rPr>
          <w:lang w:val="en-AU"/>
        </w:rPr>
        <w:t>c</w:t>
      </w:r>
      <w:r w:rsidRPr="00DD2114">
        <w:rPr>
          <w:lang w:val="en-AU"/>
        </w:rPr>
        <w:t xml:space="preserve">onsolidation </w:t>
      </w:r>
      <w:r>
        <w:rPr>
          <w:lang w:val="en-AU"/>
        </w:rPr>
        <w:t xml:space="preserve">data warehouse </w:t>
      </w:r>
      <w:r w:rsidRPr="00DD2114">
        <w:rPr>
          <w:lang w:val="en-AU"/>
        </w:rPr>
        <w:t xml:space="preserve">and </w:t>
      </w:r>
      <w:r>
        <w:rPr>
          <w:lang w:val="en-AU"/>
        </w:rPr>
        <w:t>data m</w:t>
      </w:r>
      <w:r w:rsidRPr="00DD2114">
        <w:rPr>
          <w:lang w:val="en-AU"/>
        </w:rPr>
        <w:t>arts</w:t>
      </w:r>
    </w:p>
    <w:p w:rsidR="00BB39CC" w:rsidRPr="00DD2114" w:rsidRDefault="00BB39CC" w:rsidP="00375509">
      <w:pPr>
        <w:pStyle w:val="ListParagraph"/>
        <w:numPr>
          <w:ilvl w:val="0"/>
          <w:numId w:val="63"/>
        </w:numPr>
        <w:rPr>
          <w:lang w:val="en-AU"/>
        </w:rPr>
      </w:pPr>
      <w:r>
        <w:rPr>
          <w:lang w:val="en-AU"/>
        </w:rPr>
        <w:t>Extraction, t</w:t>
      </w:r>
      <w:r w:rsidRPr="00DD2114">
        <w:rPr>
          <w:lang w:val="en-AU"/>
        </w:rPr>
        <w:t xml:space="preserve">ransformation </w:t>
      </w:r>
      <w:r>
        <w:rPr>
          <w:lang w:val="en-AU"/>
        </w:rPr>
        <w:t xml:space="preserve">and load </w:t>
      </w:r>
      <w:r w:rsidRPr="00DD2114">
        <w:rPr>
          <w:lang w:val="en-AU"/>
        </w:rPr>
        <w:t>of the data</w:t>
      </w:r>
    </w:p>
    <w:p w:rsidR="00BB39CC" w:rsidRDefault="00BB39CC" w:rsidP="00375509">
      <w:pPr>
        <w:pStyle w:val="ListParagraph"/>
        <w:numPr>
          <w:ilvl w:val="0"/>
          <w:numId w:val="63"/>
        </w:numPr>
        <w:rPr>
          <w:lang w:val="en-AU"/>
        </w:rPr>
      </w:pPr>
      <w:r w:rsidRPr="00DD2114">
        <w:rPr>
          <w:lang w:val="en-AU"/>
        </w:rPr>
        <w:t>Business level reporting on the data</w:t>
      </w:r>
    </w:p>
    <w:p w:rsidR="00940A97" w:rsidRDefault="00794553" w:rsidP="00794553">
      <w:pPr>
        <w:rPr>
          <w:lang w:val="en-AU"/>
        </w:rPr>
      </w:pPr>
      <w:r>
        <w:rPr>
          <w:lang w:val="en-AU"/>
        </w:rPr>
        <w:t xml:space="preserve">In a traditional data warehouse environment these phases would be treated as sequential steps, with a major release of business reporting requirements at the end. </w:t>
      </w:r>
    </w:p>
    <w:p w:rsidR="00940A97" w:rsidRDefault="00940A97" w:rsidP="00940A97">
      <w:pPr>
        <w:keepNext/>
        <w:jc w:val="center"/>
      </w:pPr>
      <w:r>
        <w:rPr>
          <w:noProof/>
          <w:lang w:bidi="ar-SA"/>
        </w:rPr>
        <w:drawing>
          <wp:inline distT="0" distB="0" distL="0" distR="0" wp14:anchorId="79D0D593" wp14:editId="5B9E51D3">
            <wp:extent cx="4309937" cy="3132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09937" cy="3132000"/>
                    </a:xfrm>
                    <a:prstGeom prst="rect">
                      <a:avLst/>
                    </a:prstGeom>
                    <a:noFill/>
                  </pic:spPr>
                </pic:pic>
              </a:graphicData>
            </a:graphic>
          </wp:inline>
        </w:drawing>
      </w:r>
    </w:p>
    <w:p w:rsidR="00940A97" w:rsidRDefault="00940A97" w:rsidP="00940A97">
      <w:pPr>
        <w:pStyle w:val="Caption"/>
        <w:jc w:val="center"/>
      </w:pPr>
      <w:r>
        <w:t xml:space="preserve">Figure </w:t>
      </w:r>
      <w:fldSimple w:instr=" SEQ Figure \* ARABIC ">
        <w:r w:rsidR="00845027">
          <w:rPr>
            <w:noProof/>
          </w:rPr>
          <w:t>35</w:t>
        </w:r>
      </w:fldSimple>
      <w:r>
        <w:t xml:space="preserve">: </w:t>
      </w:r>
      <w:r w:rsidR="00D037EA">
        <w:t xml:space="preserve">Steps in a </w:t>
      </w:r>
      <w:r>
        <w:t>Generic Waterfall Approach</w:t>
      </w:r>
    </w:p>
    <w:p w:rsidR="001E33F8" w:rsidRDefault="0070486E" w:rsidP="00794553">
      <w:pPr>
        <w:rPr>
          <w:lang w:val="en-AU"/>
        </w:rPr>
      </w:pPr>
      <w:r>
        <w:rPr>
          <w:lang w:val="en-AU"/>
        </w:rPr>
        <w:lastRenderedPageBreak/>
        <w:t xml:space="preserve">But this isn’t the only way of designing and building a data warehouse. </w:t>
      </w:r>
      <w:r w:rsidR="000A2D82" w:rsidRPr="00DD2114">
        <w:rPr>
          <w:lang w:val="en-AU"/>
        </w:rPr>
        <w:t xml:space="preserve">Using an iterative </w:t>
      </w:r>
      <w:r w:rsidR="008D6D27">
        <w:rPr>
          <w:lang w:val="en-AU"/>
        </w:rPr>
        <w:t>approach, where you rapidly iterate through these phases,</w:t>
      </w:r>
      <w:r w:rsidR="000A2D82" w:rsidRPr="00DD2114">
        <w:rPr>
          <w:lang w:val="en-AU"/>
        </w:rPr>
        <w:t xml:space="preserve"> you can have a production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000A2D82" w:rsidRPr="00DD2114">
        <w:rPr>
          <w:lang w:val="en-AU"/>
        </w:rPr>
        <w:t xml:space="preserve"> system up and running in a short period of time.</w:t>
      </w:r>
    </w:p>
    <w:p w:rsidR="00940A97" w:rsidRDefault="00940A97" w:rsidP="00940A97">
      <w:pPr>
        <w:keepNext/>
        <w:jc w:val="center"/>
      </w:pPr>
      <w:r>
        <w:rPr>
          <w:noProof/>
          <w:lang w:bidi="ar-SA"/>
        </w:rPr>
        <w:drawing>
          <wp:inline distT="0" distB="0" distL="0" distR="0" wp14:anchorId="61668AE0" wp14:editId="35EAA245">
            <wp:extent cx="3493136" cy="3348000"/>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93136" cy="3348000"/>
                    </a:xfrm>
                    <a:prstGeom prst="rect">
                      <a:avLst/>
                    </a:prstGeom>
                    <a:noFill/>
                  </pic:spPr>
                </pic:pic>
              </a:graphicData>
            </a:graphic>
          </wp:inline>
        </w:drawing>
      </w:r>
    </w:p>
    <w:p w:rsidR="00940A97" w:rsidRDefault="00940A97" w:rsidP="00940A97">
      <w:pPr>
        <w:pStyle w:val="Caption"/>
        <w:jc w:val="center"/>
      </w:pPr>
      <w:r>
        <w:t xml:space="preserve">Figure </w:t>
      </w:r>
      <w:fldSimple w:instr=" SEQ Figure \* ARABIC ">
        <w:r w:rsidR="00845027">
          <w:rPr>
            <w:noProof/>
          </w:rPr>
          <w:t>36</w:t>
        </w:r>
      </w:fldSimple>
      <w:r>
        <w:t xml:space="preserve">: </w:t>
      </w:r>
      <w:r w:rsidR="00D037EA">
        <w:t xml:space="preserve">Steps in a </w:t>
      </w:r>
      <w:r>
        <w:t>Generic Agile Approach</w:t>
      </w:r>
    </w:p>
    <w:p w:rsidR="00262929" w:rsidRDefault="00262929" w:rsidP="00262929">
      <w:pPr>
        <w:rPr>
          <w:lang w:val="en-AU"/>
        </w:rPr>
      </w:pPr>
      <w:r w:rsidRPr="00B9568F">
        <w:rPr>
          <w:lang w:val="en-AU"/>
        </w:rPr>
        <w:t xml:space="preserve">It is good to think of </w:t>
      </w:r>
      <w:r>
        <w:rPr>
          <w:lang w:val="en-AU"/>
        </w:rPr>
        <w:t>b</w:t>
      </w:r>
      <w:r w:rsidRPr="00A14B05">
        <w:rPr>
          <w:lang w:val="en-AU"/>
        </w:rPr>
        <w:t xml:space="preserve">usiness </w:t>
      </w:r>
      <w:r>
        <w:rPr>
          <w:lang w:val="en-AU"/>
        </w:rPr>
        <w:t>i</w:t>
      </w:r>
      <w:r w:rsidRPr="00A14B05">
        <w:rPr>
          <w:lang w:val="en-AU"/>
        </w:rPr>
        <w:t>ntelligence</w:t>
      </w:r>
      <w:r w:rsidRPr="00B9568F">
        <w:rPr>
          <w:lang w:val="en-AU"/>
        </w:rPr>
        <w:t xml:space="preserve"> as a process, not a product. One of the most important lessons regarding data warehousing, and business intelligence in general is that it is never complete. </w:t>
      </w:r>
      <w:r>
        <w:rPr>
          <w:lang w:val="en-AU"/>
        </w:rPr>
        <w:t>Even with a non-agile approach, t</w:t>
      </w:r>
      <w:r w:rsidRPr="00B9568F">
        <w:rPr>
          <w:lang w:val="en-AU"/>
        </w:rPr>
        <w:t xml:space="preserve">he </w:t>
      </w:r>
      <w:r>
        <w:rPr>
          <w:lang w:val="en-AU"/>
        </w:rPr>
        <w:t>n</w:t>
      </w:r>
      <w:r w:rsidRPr="00B9568F">
        <w:rPr>
          <w:lang w:val="en-AU"/>
        </w:rPr>
        <w:t>ew data sources need to be analysed and added</w:t>
      </w:r>
      <w:r>
        <w:rPr>
          <w:lang w:val="en-AU"/>
        </w:rPr>
        <w:t>, c</w:t>
      </w:r>
      <w:r w:rsidRPr="00B9568F">
        <w:rPr>
          <w:lang w:val="en-AU"/>
        </w:rPr>
        <w:t>ustom reports regularly need to be written</w:t>
      </w:r>
      <w:r>
        <w:rPr>
          <w:lang w:val="en-AU"/>
        </w:rPr>
        <w:t>, d</w:t>
      </w:r>
      <w:r w:rsidRPr="00B9568F">
        <w:rPr>
          <w:lang w:val="en-AU"/>
        </w:rPr>
        <w:t xml:space="preserve">ata validation and integrity checks need to be performed and </w:t>
      </w:r>
      <w:r>
        <w:rPr>
          <w:lang w:val="en-AU"/>
        </w:rPr>
        <w:t>s</w:t>
      </w:r>
      <w:r w:rsidRPr="00B9568F">
        <w:rPr>
          <w:lang w:val="en-AU"/>
        </w:rPr>
        <w:t>tandard database maintenance and tuning needs to be performed.</w:t>
      </w:r>
    </w:p>
    <w:p w:rsidR="009A48EE" w:rsidRPr="009D503E" w:rsidRDefault="009A48EE" w:rsidP="009A48EE">
      <w:pPr>
        <w:rPr>
          <w:lang w:val="en-AU"/>
        </w:rPr>
      </w:pPr>
      <w:r>
        <w:rPr>
          <w:lang w:val="en-AU"/>
        </w:rPr>
        <w:t xml:space="preserve">Fundamentally, the outcome of an agile business intelligence approach is no different from any other approach. Turning raw data into valuable information. </w:t>
      </w:r>
      <w:r w:rsidRPr="009D503E">
        <w:rPr>
          <w:lang w:val="en-AU"/>
        </w:rPr>
        <w:t xml:space="preserve">For the sake of clarity, </w:t>
      </w:r>
      <w:r>
        <w:rPr>
          <w:lang w:val="en-AU"/>
        </w:rPr>
        <w:t xml:space="preserve">this course will use </w:t>
      </w:r>
      <w:r w:rsidRPr="009D503E">
        <w:rPr>
          <w:lang w:val="en-AU"/>
        </w:rPr>
        <w:t xml:space="preserve">the terms data and information convey different meanings. </w:t>
      </w:r>
    </w:p>
    <w:p w:rsidR="009A48EE" w:rsidRPr="009D503E" w:rsidRDefault="009A48EE" w:rsidP="009A48EE">
      <w:pPr>
        <w:pStyle w:val="ListParagraph"/>
        <w:numPr>
          <w:ilvl w:val="0"/>
          <w:numId w:val="62"/>
        </w:numPr>
        <w:rPr>
          <w:lang w:val="en-AU"/>
        </w:rPr>
      </w:pPr>
      <w:r w:rsidRPr="009D503E">
        <w:rPr>
          <w:lang w:val="en-AU"/>
        </w:rPr>
        <w:t>Data is the raw output of any database, website, log files or other data source.</w:t>
      </w:r>
    </w:p>
    <w:p w:rsidR="009A48EE" w:rsidRDefault="009A48EE" w:rsidP="009A48EE">
      <w:pPr>
        <w:pStyle w:val="ListParagraph"/>
        <w:numPr>
          <w:ilvl w:val="0"/>
          <w:numId w:val="62"/>
        </w:numPr>
        <w:rPr>
          <w:lang w:val="en-AU"/>
        </w:rPr>
      </w:pPr>
      <w:r w:rsidRPr="009D503E">
        <w:rPr>
          <w:lang w:val="en-AU"/>
        </w:rPr>
        <w:t>Information is the processed and refined version of the data for human usage.</w:t>
      </w:r>
    </w:p>
    <w:p w:rsidR="0070486E" w:rsidRPr="00794553" w:rsidRDefault="0070486E" w:rsidP="0070486E">
      <w:pPr>
        <w:pStyle w:val="Heading3"/>
        <w:rPr>
          <w:lang w:val="en-AU"/>
        </w:rPr>
      </w:pPr>
      <w:r>
        <w:rPr>
          <w:lang w:val="en-AU"/>
        </w:rPr>
        <w:lastRenderedPageBreak/>
        <w:t>What is your unit of work?</w:t>
      </w:r>
    </w:p>
    <w:p w:rsidR="0070486E" w:rsidRDefault="0070486E" w:rsidP="00794553">
      <w:pPr>
        <w:rPr>
          <w:lang w:val="en-AU"/>
        </w:rPr>
      </w:pPr>
      <w:r>
        <w:rPr>
          <w:lang w:val="en-AU"/>
        </w:rPr>
        <w:t>The question then becomes, what is your cadence or unit of work? The answer depends on how your organisational demands, but could be;</w:t>
      </w:r>
    </w:p>
    <w:p w:rsidR="0070486E" w:rsidRDefault="0070486E" w:rsidP="0070486E">
      <w:pPr>
        <w:pStyle w:val="ListParagraph"/>
        <w:numPr>
          <w:ilvl w:val="0"/>
          <w:numId w:val="92"/>
        </w:numPr>
        <w:rPr>
          <w:lang w:val="en-AU"/>
        </w:rPr>
      </w:pPr>
      <w:r w:rsidRPr="00C63C8E">
        <w:rPr>
          <w:b/>
          <w:lang w:val="en-AU"/>
        </w:rPr>
        <w:t>A requirement or request</w:t>
      </w:r>
      <w:r w:rsidR="00C63C8E">
        <w:rPr>
          <w:lang w:val="en-AU"/>
        </w:rPr>
        <w:t>: where each requirement triggers a prioritisation, development and deployment cycle. Not that there can be a major variance in effort between requirements depending on whether it is a simple report or requires modification to the data warehouse.</w:t>
      </w:r>
    </w:p>
    <w:p w:rsidR="0070486E" w:rsidRDefault="0070486E" w:rsidP="0070486E">
      <w:pPr>
        <w:pStyle w:val="ListParagraph"/>
        <w:numPr>
          <w:ilvl w:val="0"/>
          <w:numId w:val="92"/>
        </w:numPr>
        <w:rPr>
          <w:lang w:val="en-AU"/>
        </w:rPr>
      </w:pPr>
      <w:r w:rsidRPr="00C63C8E">
        <w:rPr>
          <w:b/>
          <w:lang w:val="en-AU"/>
        </w:rPr>
        <w:t>A report</w:t>
      </w:r>
      <w:r w:rsidR="00C63C8E">
        <w:rPr>
          <w:b/>
          <w:lang w:val="en-AU"/>
        </w:rPr>
        <w:t xml:space="preserve"> only</w:t>
      </w:r>
      <w:r w:rsidR="00C63C8E">
        <w:rPr>
          <w:lang w:val="en-AU"/>
        </w:rPr>
        <w:t>: like above, but limited to reporting only – data warehouse customisation is where each new report triggers a separate development process.</w:t>
      </w:r>
    </w:p>
    <w:p w:rsidR="00C63C8E" w:rsidRDefault="0070486E" w:rsidP="00C63C8E">
      <w:pPr>
        <w:pStyle w:val="ListParagraph"/>
        <w:numPr>
          <w:ilvl w:val="0"/>
          <w:numId w:val="92"/>
        </w:numPr>
        <w:rPr>
          <w:lang w:val="en-AU"/>
        </w:rPr>
      </w:pPr>
      <w:r w:rsidRPr="00C63C8E">
        <w:rPr>
          <w:b/>
          <w:lang w:val="en-AU"/>
        </w:rPr>
        <w:t>A data mart</w:t>
      </w:r>
      <w:r w:rsidR="00C63C8E">
        <w:rPr>
          <w:lang w:val="en-AU"/>
        </w:rPr>
        <w:t>: where you focus on developing and releasing specific data marts according to a determined priority.</w:t>
      </w:r>
    </w:p>
    <w:p w:rsidR="00C63C8E" w:rsidRPr="00C63C8E" w:rsidRDefault="0070486E" w:rsidP="00C63C8E">
      <w:pPr>
        <w:pStyle w:val="ListParagraph"/>
        <w:numPr>
          <w:ilvl w:val="0"/>
          <w:numId w:val="92"/>
        </w:numPr>
        <w:rPr>
          <w:lang w:val="en-AU"/>
        </w:rPr>
      </w:pPr>
      <w:r w:rsidRPr="00C63C8E">
        <w:rPr>
          <w:b/>
          <w:lang w:val="en-AU"/>
        </w:rPr>
        <w:t>A data source</w:t>
      </w:r>
      <w:r w:rsidR="00C63C8E" w:rsidRPr="00C63C8E">
        <w:rPr>
          <w:lang w:val="en-AU"/>
        </w:rPr>
        <w:t xml:space="preserve">: </w:t>
      </w:r>
      <w:r w:rsidR="00C63C8E">
        <w:rPr>
          <w:lang w:val="en-AU"/>
        </w:rPr>
        <w:t>where you f</w:t>
      </w:r>
      <w:r w:rsidR="00C63C8E" w:rsidRPr="00C63C8E">
        <w:rPr>
          <w:lang w:val="en-AU"/>
        </w:rPr>
        <w:t xml:space="preserve">ocus on a single data source and take it through all four areas of development. </w:t>
      </w:r>
      <w:r w:rsidR="00C63C8E">
        <w:rPr>
          <w:lang w:val="en-AU"/>
        </w:rPr>
        <w:t xml:space="preserve">This is the slowest, but most predictable, unit of work. </w:t>
      </w:r>
    </w:p>
    <w:p w:rsidR="00C63C8E" w:rsidRDefault="00C63C8E" w:rsidP="00C63C8E">
      <w:pPr>
        <w:rPr>
          <w:lang w:val="en-AU"/>
        </w:rPr>
      </w:pPr>
      <w:r>
        <w:rPr>
          <w:lang w:val="en-AU"/>
        </w:rPr>
        <w:t>Regardless of the cadence, y</w:t>
      </w:r>
      <w:r w:rsidRPr="00C63C8E">
        <w:rPr>
          <w:lang w:val="en-AU"/>
        </w:rPr>
        <w:t>ou will start an agile business intelligence approach like you would any other – by identifying the information requirements of your organisation.</w:t>
      </w:r>
    </w:p>
    <w:p w:rsidR="00466F50" w:rsidRPr="00A14B05" w:rsidRDefault="000F7B8F" w:rsidP="00466F50">
      <w:pPr>
        <w:pStyle w:val="Heading2"/>
        <w:rPr>
          <w:lang w:val="en-AU"/>
        </w:rPr>
      </w:pPr>
      <w:bookmarkStart w:id="75" w:name="_Toc420956706"/>
      <w:r>
        <w:rPr>
          <w:lang w:val="en-AU"/>
        </w:rPr>
        <w:t>Incremental data acquisition</w:t>
      </w:r>
      <w:bookmarkEnd w:id="75"/>
    </w:p>
    <w:p w:rsidR="00F14C29" w:rsidRDefault="00F14C29" w:rsidP="00F14C29">
      <w:pPr>
        <w:pStyle w:val="Heading3"/>
        <w:rPr>
          <w:lang w:val="en-AU"/>
        </w:rPr>
      </w:pPr>
      <w:r>
        <w:rPr>
          <w:lang w:val="en-AU"/>
        </w:rPr>
        <w:t>Information management</w:t>
      </w:r>
    </w:p>
    <w:p w:rsidR="00466F50" w:rsidRPr="00A14B05" w:rsidRDefault="00F14C29" w:rsidP="00466F50">
      <w:pPr>
        <w:rPr>
          <w:lang w:val="en-AU"/>
        </w:rPr>
      </w:pPr>
      <w:r>
        <w:rPr>
          <w:lang w:val="en-AU"/>
        </w:rPr>
        <w:t>Like all business intelligence development, agile requires good data to start with. This means that w</w:t>
      </w:r>
      <w:r w:rsidR="00466F50" w:rsidRPr="00A14B05">
        <w:rPr>
          <w:lang w:val="en-AU"/>
        </w:rPr>
        <w:t xml:space="preserve">ithout good information management throughout your organisation, the results from the </w:t>
      </w:r>
      <w:r>
        <w:rPr>
          <w:lang w:val="en-AU"/>
        </w:rPr>
        <w:t>b</w:t>
      </w:r>
      <w:r w:rsidR="00466F50" w:rsidRPr="00A14B05">
        <w:rPr>
          <w:lang w:val="en-AU"/>
        </w:rPr>
        <w:t xml:space="preserve">usiness </w:t>
      </w:r>
      <w:r>
        <w:rPr>
          <w:lang w:val="en-AU"/>
        </w:rPr>
        <w:t>i</w:t>
      </w:r>
      <w:r w:rsidR="00466F50" w:rsidRPr="00A14B05">
        <w:rPr>
          <w:lang w:val="en-AU"/>
        </w:rPr>
        <w:t>ntelligence system are untrustworthy and can, in extreme cases, harm your organisation. Keep in mind the following concepts;</w:t>
      </w:r>
    </w:p>
    <w:p w:rsidR="00466F50" w:rsidRPr="00A14B05" w:rsidRDefault="00466F50" w:rsidP="00375509">
      <w:pPr>
        <w:pStyle w:val="ListParagraph"/>
        <w:numPr>
          <w:ilvl w:val="0"/>
          <w:numId w:val="66"/>
        </w:numPr>
        <w:rPr>
          <w:lang w:val="en-AU"/>
        </w:rPr>
      </w:pPr>
      <w:r w:rsidRPr="00A14B05">
        <w:rPr>
          <w:lang w:val="en-AU"/>
        </w:rPr>
        <w:t>Ensure your data is consistent throughout its entire life-cycle, especially if you have multiple databases that track separate business tasks.</w:t>
      </w:r>
    </w:p>
    <w:p w:rsidR="00466F50" w:rsidRPr="00A14B05" w:rsidRDefault="00466F50" w:rsidP="00375509">
      <w:pPr>
        <w:pStyle w:val="ListParagraph"/>
        <w:numPr>
          <w:ilvl w:val="0"/>
          <w:numId w:val="66"/>
        </w:numPr>
        <w:rPr>
          <w:lang w:val="en-AU"/>
        </w:rPr>
      </w:pPr>
      <w:r w:rsidRPr="00A14B05">
        <w:rPr>
          <w:lang w:val="en-AU"/>
        </w:rPr>
        <w:t>Keep all records up to date, and validate against external sources as often as possible. A good example of this is address validation, customer addresses can be validated against your countries central postcode database</w:t>
      </w:r>
    </w:p>
    <w:p w:rsidR="00466F50" w:rsidRPr="00A14B05" w:rsidRDefault="00466F50" w:rsidP="00375509">
      <w:pPr>
        <w:pStyle w:val="ListParagraph"/>
        <w:numPr>
          <w:ilvl w:val="0"/>
          <w:numId w:val="66"/>
        </w:numPr>
        <w:rPr>
          <w:lang w:val="en-AU"/>
        </w:rPr>
      </w:pPr>
      <w:r w:rsidRPr="00A14B05">
        <w:rPr>
          <w:lang w:val="en-AU"/>
        </w:rPr>
        <w:t>Prioritise your information, and treat important information accordingly</w:t>
      </w:r>
    </w:p>
    <w:p w:rsidR="00466F50" w:rsidRPr="00A14B05" w:rsidRDefault="00466F50" w:rsidP="00375509">
      <w:pPr>
        <w:pStyle w:val="ListParagraph"/>
        <w:numPr>
          <w:ilvl w:val="0"/>
          <w:numId w:val="66"/>
        </w:numPr>
        <w:rPr>
          <w:lang w:val="en-AU"/>
        </w:rPr>
      </w:pPr>
      <w:r w:rsidRPr="00A14B05">
        <w:rPr>
          <w:lang w:val="en-AU"/>
        </w:rPr>
        <w:t>Train your staff in information management policies – A good worker who documents and accurately records their work is better than a great worker who doesn't.</w:t>
      </w:r>
    </w:p>
    <w:p w:rsidR="00466F50" w:rsidRPr="00A14B05" w:rsidRDefault="00466F50" w:rsidP="00466F50">
      <w:pPr>
        <w:rPr>
          <w:lang w:val="en-AU"/>
        </w:rPr>
      </w:pPr>
      <w:r w:rsidRPr="00A14B05">
        <w:rPr>
          <w:lang w:val="en-AU"/>
        </w:rPr>
        <w:lastRenderedPageBreak/>
        <w:t xml:space="preserve">Many large organisations still use Excel or Access to manage their data, especially if it is from non-core business area. With </w:t>
      </w:r>
      <w:r w:rsidR="00F14C29">
        <w:rPr>
          <w:lang w:val="en-AU"/>
        </w:rPr>
        <w:t>cloud</w:t>
      </w:r>
      <w:r w:rsidRPr="00A14B05">
        <w:rPr>
          <w:lang w:val="en-AU"/>
        </w:rPr>
        <w:t xml:space="preserve"> based information systems incredibly cheap to buy or have custom built, there should be no excuse not get these business areas to upgrade.</w:t>
      </w:r>
    </w:p>
    <w:p w:rsidR="00466F50" w:rsidRPr="00A14B05" w:rsidRDefault="00466F50" w:rsidP="00466F50">
      <w:pPr>
        <w:rPr>
          <w:lang w:val="en-AU"/>
        </w:rPr>
      </w:pPr>
      <w:r w:rsidRPr="00A14B05">
        <w:rPr>
          <w:lang w:val="en-AU"/>
        </w:rPr>
        <w:t xml:space="preserve">A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Pr="00A14B05">
        <w:rPr>
          <w:lang w:val="en-AU"/>
        </w:rPr>
        <w:t xml:space="preserve"> system can help identify issues in your information management policies in two ways.</w:t>
      </w:r>
    </w:p>
    <w:p w:rsidR="00466F50" w:rsidRPr="00A14B05" w:rsidRDefault="00466F50" w:rsidP="00375509">
      <w:pPr>
        <w:pStyle w:val="ListParagraph"/>
        <w:numPr>
          <w:ilvl w:val="0"/>
          <w:numId w:val="67"/>
        </w:numPr>
        <w:rPr>
          <w:lang w:val="en-AU"/>
        </w:rPr>
      </w:pPr>
      <w:r w:rsidRPr="00A14B05">
        <w:rPr>
          <w:lang w:val="en-AU"/>
        </w:rPr>
        <w:t xml:space="preserve">During the business analysis phases it can identify business areas with weak information management systems. </w:t>
      </w:r>
    </w:p>
    <w:p w:rsidR="00466F50" w:rsidRPr="00A14B05" w:rsidRDefault="00466F50" w:rsidP="00375509">
      <w:pPr>
        <w:pStyle w:val="ListParagraph"/>
        <w:numPr>
          <w:ilvl w:val="0"/>
          <w:numId w:val="67"/>
        </w:numPr>
        <w:rPr>
          <w:lang w:val="en-AU"/>
        </w:rPr>
      </w:pPr>
      <w:r w:rsidRPr="00A14B05">
        <w:rPr>
          <w:lang w:val="en-AU"/>
        </w:rPr>
        <w:t>Once operational, reports can be compared with the expected results, and any anomalies can imply quality issues with the source data.</w:t>
      </w:r>
    </w:p>
    <w:p w:rsidR="00466F50" w:rsidRPr="00A14B05" w:rsidRDefault="00DD2118" w:rsidP="00CA6E18">
      <w:pPr>
        <w:pStyle w:val="Heading3"/>
        <w:rPr>
          <w:lang w:val="en-AU"/>
        </w:rPr>
      </w:pPr>
      <w:bookmarkStart w:id="76" w:name="_Toc415050350"/>
      <w:r w:rsidRPr="00A14B05">
        <w:rPr>
          <w:lang w:val="en-AU"/>
        </w:rPr>
        <w:t>Data acquisition</w:t>
      </w:r>
      <w:bookmarkEnd w:id="76"/>
    </w:p>
    <w:p w:rsidR="00466F50" w:rsidRPr="00A14B05" w:rsidRDefault="00466F50" w:rsidP="00466F50">
      <w:pPr>
        <w:rPr>
          <w:lang w:val="en-AU"/>
        </w:rPr>
      </w:pPr>
      <w:r w:rsidRPr="00A14B05">
        <w:rPr>
          <w:lang w:val="en-AU"/>
        </w:rPr>
        <w:t xml:space="preserve">Data acquisition can be one of the hardest parts of a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Pr="00A14B05">
        <w:rPr>
          <w:lang w:val="en-AU"/>
        </w:rPr>
        <w:t xml:space="preserve"> process. Business areas do not want to share raw data, external data sources are slow and you have very little control over them, and you don't have access to competitor’s data. This comes down to three types of data. </w:t>
      </w:r>
    </w:p>
    <w:p w:rsidR="00466F50" w:rsidRPr="00A14B05" w:rsidRDefault="000B4CF2" w:rsidP="00375509">
      <w:pPr>
        <w:pStyle w:val="ListParagraph"/>
        <w:numPr>
          <w:ilvl w:val="0"/>
          <w:numId w:val="68"/>
        </w:numPr>
        <w:rPr>
          <w:lang w:val="en-AU"/>
        </w:rPr>
      </w:pPr>
      <w:r>
        <w:rPr>
          <w:lang w:val="en-AU"/>
        </w:rPr>
        <w:t>Data you o</w:t>
      </w:r>
      <w:r w:rsidR="00466F50" w:rsidRPr="00A14B05">
        <w:rPr>
          <w:lang w:val="en-AU"/>
        </w:rPr>
        <w:t>wn</w:t>
      </w:r>
    </w:p>
    <w:p w:rsidR="00466F50" w:rsidRPr="00A14B05" w:rsidRDefault="000B4CF2" w:rsidP="00375509">
      <w:pPr>
        <w:pStyle w:val="ListParagraph"/>
        <w:numPr>
          <w:ilvl w:val="0"/>
          <w:numId w:val="68"/>
        </w:numPr>
        <w:rPr>
          <w:lang w:val="en-AU"/>
        </w:rPr>
      </w:pPr>
      <w:r>
        <w:rPr>
          <w:lang w:val="en-AU"/>
        </w:rPr>
        <w:t>Data you can ac</w:t>
      </w:r>
      <w:r w:rsidR="00466F50" w:rsidRPr="00A14B05">
        <w:rPr>
          <w:lang w:val="en-AU"/>
        </w:rPr>
        <w:t>cess</w:t>
      </w:r>
    </w:p>
    <w:p w:rsidR="00466F50" w:rsidRPr="00A14B05" w:rsidRDefault="00466F50" w:rsidP="00375509">
      <w:pPr>
        <w:pStyle w:val="ListParagraph"/>
        <w:numPr>
          <w:ilvl w:val="0"/>
          <w:numId w:val="68"/>
        </w:numPr>
        <w:rPr>
          <w:lang w:val="en-AU"/>
        </w:rPr>
      </w:pPr>
      <w:r w:rsidRPr="00A14B05">
        <w:rPr>
          <w:lang w:val="en-AU"/>
        </w:rPr>
        <w:t xml:space="preserve">Data you can </w:t>
      </w:r>
      <w:r w:rsidR="000B4CF2">
        <w:rPr>
          <w:lang w:val="en-AU"/>
        </w:rPr>
        <w:t>i</w:t>
      </w:r>
      <w:r w:rsidRPr="00A14B05">
        <w:rPr>
          <w:lang w:val="en-AU"/>
        </w:rPr>
        <w:t>nfer.</w:t>
      </w:r>
    </w:p>
    <w:p w:rsidR="00466F50" w:rsidRPr="00A14B05" w:rsidRDefault="00466F50" w:rsidP="00466F50">
      <w:pPr>
        <w:rPr>
          <w:lang w:val="en-AU"/>
        </w:rPr>
      </w:pPr>
      <w:r w:rsidRPr="00A14B05">
        <w:rPr>
          <w:lang w:val="en-AU"/>
        </w:rPr>
        <w:t xml:space="preserve">Data you own is the easiest form, these are data sources that belong to you organisation. Depending on the organisational structure, you may need to put cross-department data sharing policies in place, but that should be one of the first steps in a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Pr="00A14B05">
        <w:rPr>
          <w:lang w:val="en-AU"/>
        </w:rPr>
        <w:t xml:space="preserve"> process anyway. </w:t>
      </w:r>
    </w:p>
    <w:p w:rsidR="00466F50" w:rsidRPr="00A14B05" w:rsidRDefault="00466F50" w:rsidP="00466F50">
      <w:pPr>
        <w:rPr>
          <w:lang w:val="en-AU"/>
        </w:rPr>
      </w:pPr>
      <w:r w:rsidRPr="00A14B05">
        <w:rPr>
          <w:lang w:val="en-AU"/>
        </w:rPr>
        <w:t xml:space="preserve">Data you can access is more problematic. This includes public and government data, purchased data, and research data. Most of this data comes attached with licence restrictions and these must be considered carefully before inserting them into your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Pr="00A14B05">
        <w:rPr>
          <w:lang w:val="en-AU"/>
        </w:rPr>
        <w:t xml:space="preserve"> system. However some of the public and government data can be the most useful, as you can start to compare external factors (such as weather, geo-demographic, crime, interest rates, etc) against your internal data sources. This in turn can lead to some startling discoveries.</w:t>
      </w:r>
    </w:p>
    <w:p w:rsidR="00466F50" w:rsidRPr="00A14B05" w:rsidRDefault="00466F50" w:rsidP="00466F50">
      <w:pPr>
        <w:rPr>
          <w:lang w:val="en-AU"/>
        </w:rPr>
      </w:pPr>
      <w:r w:rsidRPr="00A14B05">
        <w:rPr>
          <w:lang w:val="en-AU"/>
        </w:rPr>
        <w:t xml:space="preserve">Data you can infer is the least accurate data, but often very useful. This includes information such as competitor prices, competitor income and expense, customer profiles, future trends, </w:t>
      </w:r>
      <w:r w:rsidRPr="00A14B05">
        <w:rPr>
          <w:lang w:val="en-AU"/>
        </w:rPr>
        <w:lastRenderedPageBreak/>
        <w:t xml:space="preserve">geo-demographic breakdown of your target audience, etc. By inferring this data you can act on the information and compare the inferred outcome against real, known data and over time start to gauge its accuracy. This is really good for identifying trends, advertising campaigns, and customer purchasing decisions. </w:t>
      </w:r>
    </w:p>
    <w:p w:rsidR="00466F50" w:rsidRPr="00A14B05" w:rsidRDefault="00DD2118" w:rsidP="00CA6E18">
      <w:pPr>
        <w:pStyle w:val="Heading3"/>
        <w:rPr>
          <w:lang w:val="en-AU"/>
        </w:rPr>
      </w:pPr>
      <w:bookmarkStart w:id="77" w:name="_Toc415050353"/>
      <w:r w:rsidRPr="00A14B05">
        <w:rPr>
          <w:lang w:val="en-AU"/>
        </w:rPr>
        <w:t>Reverse engineering</w:t>
      </w:r>
      <w:bookmarkEnd w:id="77"/>
    </w:p>
    <w:p w:rsidR="00F44547" w:rsidRDefault="00466F50" w:rsidP="00466F50">
      <w:pPr>
        <w:rPr>
          <w:lang w:val="en-AU"/>
        </w:rPr>
      </w:pPr>
      <w:r w:rsidRPr="00A14B05">
        <w:rPr>
          <w:lang w:val="en-AU"/>
        </w:rPr>
        <w:t xml:space="preserve">Reverse engineering is, in the context of data warehousing, the process of discovering the design principles and structure of a source system through analysis of its structure, function and operation. During the analysis of the potential data sources, third party applications may need to be reverse engineered in order to understand the structure and availability of data within the application. This can be the only way to access your data from some vendors. </w:t>
      </w:r>
    </w:p>
    <w:p w:rsidR="00957E5B" w:rsidRPr="00A14B05" w:rsidRDefault="00957E5B" w:rsidP="00957E5B">
      <w:pPr>
        <w:rPr>
          <w:lang w:val="en-AU"/>
        </w:rPr>
      </w:pPr>
      <w:r w:rsidRPr="00A14B05">
        <w:rPr>
          <w:lang w:val="en-AU"/>
        </w:rPr>
        <w:t>The process involves extracting the metadata on all the available relations and if possible the relationships from the data source, and building a data model and data dictionary from that. Most E.R. modellers provide some reverse engineering tools.</w:t>
      </w:r>
    </w:p>
    <w:p w:rsidR="00F44547" w:rsidRDefault="00F44547" w:rsidP="00466F50">
      <w:pPr>
        <w:rPr>
          <w:lang w:val="en-AU"/>
        </w:rPr>
      </w:pPr>
      <w:r>
        <w:rPr>
          <w:lang w:val="en-AU"/>
        </w:rPr>
        <w:t>This can take significant effort which, when you are attempting to release incrementally, may be very time consuming. There are three things you must remember:</w:t>
      </w:r>
    </w:p>
    <w:p w:rsidR="00F44547" w:rsidRDefault="00F44547" w:rsidP="00F44547">
      <w:pPr>
        <w:pStyle w:val="ListParagraph"/>
        <w:numPr>
          <w:ilvl w:val="0"/>
          <w:numId w:val="93"/>
        </w:numPr>
        <w:rPr>
          <w:lang w:val="en-AU"/>
        </w:rPr>
      </w:pPr>
      <w:r>
        <w:rPr>
          <w:lang w:val="en-AU"/>
        </w:rPr>
        <w:t>This is the cost of building a business intelligence system and not everything is going to be easy. Agile approaches won’t make this much faster.</w:t>
      </w:r>
    </w:p>
    <w:p w:rsidR="00F44547" w:rsidRDefault="00F44547" w:rsidP="00F44547">
      <w:pPr>
        <w:pStyle w:val="ListParagraph"/>
        <w:numPr>
          <w:ilvl w:val="0"/>
          <w:numId w:val="93"/>
        </w:numPr>
        <w:rPr>
          <w:lang w:val="en-AU"/>
        </w:rPr>
      </w:pPr>
      <w:r>
        <w:rPr>
          <w:lang w:val="en-AU"/>
        </w:rPr>
        <w:t>Make sure the right people are involved in the reverse engineering. This is a perfect opportunity for pair programming techniques (high risk / high complexity).</w:t>
      </w:r>
    </w:p>
    <w:p w:rsidR="00F44547" w:rsidRPr="00F44547" w:rsidRDefault="008B504D" w:rsidP="00F44547">
      <w:pPr>
        <w:pStyle w:val="ListParagraph"/>
        <w:numPr>
          <w:ilvl w:val="0"/>
          <w:numId w:val="93"/>
        </w:numPr>
        <w:rPr>
          <w:lang w:val="en-AU"/>
        </w:rPr>
      </w:pPr>
      <w:r>
        <w:rPr>
          <w:lang w:val="en-AU"/>
        </w:rPr>
        <w:t xml:space="preserve">Stop when you’ve found the data you need. This is not a “get everything” situation. You can always come back later. </w:t>
      </w:r>
    </w:p>
    <w:p w:rsidR="00466F50" w:rsidRPr="00A14B05" w:rsidRDefault="00466F50" w:rsidP="00466F50">
      <w:pPr>
        <w:rPr>
          <w:lang w:val="en-AU"/>
        </w:rPr>
      </w:pPr>
      <w:r w:rsidRPr="00A14B05">
        <w:rPr>
          <w:lang w:val="en-AU"/>
        </w:rPr>
        <w:t>It should be noted that, in many countries, even if an artefact or process is protected by trade secrets, reverse-engineering the artefact or process is lawful as long as it is obtained legitimately.</w:t>
      </w:r>
    </w:p>
    <w:p w:rsidR="00466F50" w:rsidRPr="00A14B05" w:rsidRDefault="00DD2118" w:rsidP="00CA6E18">
      <w:pPr>
        <w:pStyle w:val="Heading3"/>
        <w:rPr>
          <w:lang w:val="en-AU"/>
        </w:rPr>
      </w:pPr>
      <w:bookmarkStart w:id="78" w:name="_Toc415050355"/>
      <w:r w:rsidRPr="00A14B05">
        <w:rPr>
          <w:lang w:val="en-AU"/>
        </w:rPr>
        <w:t>Identifying potential data sources</w:t>
      </w:r>
      <w:bookmarkEnd w:id="78"/>
    </w:p>
    <w:p w:rsidR="00466F50" w:rsidRPr="00A14B05" w:rsidRDefault="00466F50" w:rsidP="00466F50">
      <w:pPr>
        <w:rPr>
          <w:lang w:val="en-AU"/>
        </w:rPr>
      </w:pPr>
      <w:r w:rsidRPr="00A14B05">
        <w:rPr>
          <w:lang w:val="en-AU"/>
        </w:rPr>
        <w:t xml:space="preserve">Before a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Pr="00A14B05">
        <w:rPr>
          <w:lang w:val="en-AU"/>
        </w:rPr>
        <w:t xml:space="preserve"> project can be started, potential data sources need to be identified. A data source is any object which contains business information.</w:t>
      </w:r>
    </w:p>
    <w:p w:rsidR="007B269A" w:rsidRDefault="007B269A">
      <w:pPr>
        <w:rPr>
          <w:lang w:val="en-AU"/>
        </w:rPr>
      </w:pPr>
      <w:r>
        <w:rPr>
          <w:lang w:val="en-AU"/>
        </w:rPr>
        <w:br w:type="page"/>
      </w:r>
    </w:p>
    <w:p w:rsidR="00466F50" w:rsidRPr="00A14B05" w:rsidRDefault="00466F50" w:rsidP="00466F50">
      <w:pPr>
        <w:rPr>
          <w:lang w:val="en-AU"/>
        </w:rPr>
      </w:pPr>
      <w:r w:rsidRPr="00A14B05">
        <w:rPr>
          <w:lang w:val="en-AU"/>
        </w:rPr>
        <w:lastRenderedPageBreak/>
        <w:t>Initially the data sources will be the main transactional and communication systems used within the organisation. Consider the following as potential sources;</w:t>
      </w:r>
    </w:p>
    <w:p w:rsidR="00466F50" w:rsidRPr="00A14B05" w:rsidRDefault="00466F50" w:rsidP="00375509">
      <w:pPr>
        <w:pStyle w:val="ListParagraph"/>
        <w:numPr>
          <w:ilvl w:val="0"/>
          <w:numId w:val="69"/>
        </w:numPr>
        <w:rPr>
          <w:lang w:val="en-AU"/>
        </w:rPr>
      </w:pPr>
      <w:r w:rsidRPr="00A14B05">
        <w:rPr>
          <w:lang w:val="en-AU"/>
        </w:rPr>
        <w:t>Human Resource Databases</w:t>
      </w:r>
    </w:p>
    <w:p w:rsidR="00466F50" w:rsidRPr="00A14B05" w:rsidRDefault="00466F50" w:rsidP="00375509">
      <w:pPr>
        <w:pStyle w:val="ListParagraph"/>
        <w:numPr>
          <w:ilvl w:val="0"/>
          <w:numId w:val="69"/>
        </w:numPr>
        <w:rPr>
          <w:lang w:val="en-AU"/>
        </w:rPr>
      </w:pPr>
      <w:r w:rsidRPr="00A14B05">
        <w:rPr>
          <w:lang w:val="en-AU"/>
        </w:rPr>
        <w:t>Client/Customer Relationship Management (CRM) Systems</w:t>
      </w:r>
    </w:p>
    <w:p w:rsidR="00466F50" w:rsidRPr="00A14B05" w:rsidRDefault="00466F50" w:rsidP="00375509">
      <w:pPr>
        <w:pStyle w:val="ListParagraph"/>
        <w:numPr>
          <w:ilvl w:val="0"/>
          <w:numId w:val="69"/>
        </w:numPr>
        <w:rPr>
          <w:lang w:val="en-AU"/>
        </w:rPr>
      </w:pPr>
      <w:r w:rsidRPr="00A14B05">
        <w:rPr>
          <w:lang w:val="en-AU"/>
        </w:rPr>
        <w:t>Content Management Systems (CMS)</w:t>
      </w:r>
    </w:p>
    <w:p w:rsidR="00466F50" w:rsidRPr="00A14B05" w:rsidRDefault="00466F50" w:rsidP="00375509">
      <w:pPr>
        <w:pStyle w:val="ListParagraph"/>
        <w:numPr>
          <w:ilvl w:val="0"/>
          <w:numId w:val="69"/>
        </w:numPr>
        <w:rPr>
          <w:lang w:val="en-AU"/>
        </w:rPr>
      </w:pPr>
      <w:r w:rsidRPr="00A14B05">
        <w:rPr>
          <w:lang w:val="en-AU"/>
        </w:rPr>
        <w:t>Bespoke Application Databases</w:t>
      </w:r>
    </w:p>
    <w:p w:rsidR="00466F50" w:rsidRPr="00A14B05" w:rsidRDefault="00466F50" w:rsidP="00375509">
      <w:pPr>
        <w:pStyle w:val="ListParagraph"/>
        <w:numPr>
          <w:ilvl w:val="0"/>
          <w:numId w:val="69"/>
        </w:numPr>
        <w:rPr>
          <w:lang w:val="en-AU"/>
        </w:rPr>
      </w:pPr>
      <w:r w:rsidRPr="00A14B05">
        <w:rPr>
          <w:lang w:val="en-AU"/>
        </w:rPr>
        <w:t>Corporate Emails</w:t>
      </w:r>
    </w:p>
    <w:p w:rsidR="00466F50" w:rsidRPr="00A14B05" w:rsidRDefault="00466F50" w:rsidP="00375509">
      <w:pPr>
        <w:pStyle w:val="ListParagraph"/>
        <w:numPr>
          <w:ilvl w:val="0"/>
          <w:numId w:val="69"/>
        </w:numPr>
        <w:rPr>
          <w:lang w:val="en-AU"/>
        </w:rPr>
      </w:pPr>
      <w:r w:rsidRPr="00A14B05">
        <w:rPr>
          <w:lang w:val="en-AU"/>
        </w:rPr>
        <w:t>Reference Websites</w:t>
      </w:r>
    </w:p>
    <w:p w:rsidR="00466F50" w:rsidRPr="00A14B05" w:rsidRDefault="00466F50" w:rsidP="00375509">
      <w:pPr>
        <w:pStyle w:val="ListParagraph"/>
        <w:numPr>
          <w:ilvl w:val="0"/>
          <w:numId w:val="69"/>
        </w:numPr>
        <w:rPr>
          <w:lang w:val="en-AU"/>
        </w:rPr>
      </w:pPr>
      <w:r w:rsidRPr="00A14B05">
        <w:rPr>
          <w:lang w:val="en-AU"/>
        </w:rPr>
        <w:t>Wikis and Forums</w:t>
      </w:r>
    </w:p>
    <w:p w:rsidR="00466F50" w:rsidRPr="00A14B05" w:rsidRDefault="00466F50" w:rsidP="00375509">
      <w:pPr>
        <w:pStyle w:val="ListParagraph"/>
        <w:numPr>
          <w:ilvl w:val="0"/>
          <w:numId w:val="69"/>
        </w:numPr>
        <w:rPr>
          <w:lang w:val="en-AU"/>
        </w:rPr>
      </w:pPr>
      <w:r w:rsidRPr="00A14B05">
        <w:rPr>
          <w:lang w:val="en-AU"/>
        </w:rPr>
        <w:t>Documents and Spreadsheets</w:t>
      </w:r>
    </w:p>
    <w:p w:rsidR="00466F50" w:rsidRPr="00A14B05" w:rsidRDefault="00466F50" w:rsidP="00375509">
      <w:pPr>
        <w:pStyle w:val="ListParagraph"/>
        <w:numPr>
          <w:ilvl w:val="0"/>
          <w:numId w:val="69"/>
        </w:numPr>
        <w:rPr>
          <w:lang w:val="en-AU"/>
        </w:rPr>
      </w:pPr>
      <w:r w:rsidRPr="00A14B05">
        <w:rPr>
          <w:lang w:val="en-AU"/>
        </w:rPr>
        <w:t>Source Code Repositories</w:t>
      </w:r>
    </w:p>
    <w:p w:rsidR="00466F50" w:rsidRDefault="00466F50" w:rsidP="00375509">
      <w:pPr>
        <w:pStyle w:val="ListParagraph"/>
        <w:numPr>
          <w:ilvl w:val="0"/>
          <w:numId w:val="69"/>
        </w:numPr>
        <w:rPr>
          <w:lang w:val="en-AU"/>
        </w:rPr>
      </w:pPr>
      <w:r w:rsidRPr="00A14B05">
        <w:rPr>
          <w:lang w:val="en-AU"/>
        </w:rPr>
        <w:t>Log Files</w:t>
      </w:r>
    </w:p>
    <w:p w:rsidR="0043527A" w:rsidRDefault="0043527A" w:rsidP="0043527A">
      <w:pPr>
        <w:rPr>
          <w:lang w:val="en-AU"/>
        </w:rPr>
      </w:pPr>
      <w:bookmarkStart w:id="79" w:name="_Toc415050357"/>
      <w:r w:rsidRPr="00A14B05">
        <w:rPr>
          <w:lang w:val="en-AU"/>
        </w:rPr>
        <w:t xml:space="preserve">When identifying data sources, it is important to understand the types of data sources that are available. Each </w:t>
      </w:r>
      <w:r>
        <w:rPr>
          <w:lang w:val="en-AU"/>
        </w:rPr>
        <w:t xml:space="preserve">type has a unique </w:t>
      </w:r>
      <w:r w:rsidRPr="00A14B05">
        <w:rPr>
          <w:lang w:val="en-AU"/>
        </w:rPr>
        <w:t>method of extraction and translation. Databases are the most common source type, and unless otherwise mentioned are the default source type discussed during this course.</w:t>
      </w:r>
    </w:p>
    <w:tbl>
      <w:tblPr>
        <w:tblStyle w:val="TableGridLight"/>
        <w:tblW w:w="0" w:type="auto"/>
        <w:tblLook w:val="0420" w:firstRow="1" w:lastRow="0" w:firstColumn="0" w:lastColumn="0" w:noHBand="0" w:noVBand="1"/>
      </w:tblPr>
      <w:tblGrid>
        <w:gridCol w:w="1539"/>
        <w:gridCol w:w="5779"/>
        <w:gridCol w:w="1698"/>
      </w:tblGrid>
      <w:tr w:rsidR="0043527A" w:rsidRPr="0043527A" w:rsidTr="0043527A">
        <w:tc>
          <w:tcPr>
            <w:tcW w:w="0" w:type="auto"/>
            <w:hideMark/>
          </w:tcPr>
          <w:p w:rsidR="0043527A" w:rsidRPr="0043527A" w:rsidRDefault="0043527A" w:rsidP="0043527A">
            <w:pPr>
              <w:rPr>
                <w:b/>
              </w:rPr>
            </w:pPr>
            <w:r w:rsidRPr="0043527A">
              <w:rPr>
                <w:b/>
              </w:rPr>
              <w:t>Source</w:t>
            </w:r>
          </w:p>
        </w:tc>
        <w:tc>
          <w:tcPr>
            <w:tcW w:w="0" w:type="auto"/>
            <w:hideMark/>
          </w:tcPr>
          <w:p w:rsidR="0043527A" w:rsidRPr="0043527A" w:rsidRDefault="00B6050B" w:rsidP="0043527A">
            <w:pPr>
              <w:rPr>
                <w:b/>
              </w:rPr>
            </w:pPr>
            <w:r>
              <w:rPr>
                <w:b/>
              </w:rPr>
              <w:t>Analysis</w:t>
            </w:r>
          </w:p>
        </w:tc>
        <w:tc>
          <w:tcPr>
            <w:tcW w:w="0" w:type="auto"/>
            <w:hideMark/>
          </w:tcPr>
          <w:p w:rsidR="0043527A" w:rsidRPr="0043527A" w:rsidRDefault="0043527A" w:rsidP="0043527A">
            <w:pPr>
              <w:rPr>
                <w:b/>
              </w:rPr>
            </w:pPr>
            <w:r w:rsidRPr="0043527A">
              <w:rPr>
                <w:b/>
              </w:rPr>
              <w:t>Connection</w:t>
            </w:r>
          </w:p>
        </w:tc>
      </w:tr>
      <w:tr w:rsidR="0043527A" w:rsidRPr="0043527A" w:rsidTr="0043527A">
        <w:tc>
          <w:tcPr>
            <w:tcW w:w="0" w:type="auto"/>
            <w:hideMark/>
          </w:tcPr>
          <w:p w:rsidR="0043527A" w:rsidRDefault="0043527A" w:rsidP="0043527A">
            <w:pPr>
              <w:rPr>
                <w:b/>
              </w:rPr>
            </w:pPr>
            <w:r w:rsidRPr="0043527A">
              <w:rPr>
                <w:b/>
              </w:rPr>
              <w:t>Databases</w:t>
            </w:r>
          </w:p>
          <w:p w:rsidR="0043527A" w:rsidRPr="0043527A" w:rsidRDefault="0043527A" w:rsidP="0043527A">
            <w:pPr>
              <w:rPr>
                <w:b/>
              </w:rPr>
            </w:pPr>
          </w:p>
          <w:p w:rsidR="0043527A" w:rsidRPr="0043527A" w:rsidRDefault="0043527A" w:rsidP="0043527A">
            <w:pPr>
              <w:jc w:val="center"/>
              <w:rPr>
                <w:b/>
              </w:rPr>
            </w:pPr>
            <w:r w:rsidRPr="0043527A">
              <w:rPr>
                <w:b/>
                <w:noProof/>
                <w:lang w:bidi="ar-SA"/>
              </w:rPr>
              <w:drawing>
                <wp:inline distT="0" distB="0" distL="0" distR="0" wp14:anchorId="46BF892C" wp14:editId="3CFE3912">
                  <wp:extent cx="609600" cy="60960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0" w:type="auto"/>
            <w:hideMark/>
          </w:tcPr>
          <w:p w:rsidR="0043527A" w:rsidRDefault="0043527A" w:rsidP="0043527A">
            <w:pPr>
              <w:rPr>
                <w:lang w:val="en-AU"/>
              </w:rPr>
            </w:pPr>
            <w:r w:rsidRPr="000C68BD">
              <w:rPr>
                <w:lang w:val="en-AU"/>
              </w:rPr>
              <w:t xml:space="preserve">The designer needs to be able to analyse the database schema and content. To analyse a DBMS system access to the database schema is needed. In preference access </w:t>
            </w:r>
            <w:r>
              <w:rPr>
                <w:lang w:val="en-AU"/>
              </w:rPr>
              <w:t xml:space="preserve">should be via </w:t>
            </w:r>
            <w:r w:rsidRPr="000C68BD">
              <w:rPr>
                <w:lang w:val="en-AU"/>
              </w:rPr>
              <w:t>the schema diagram such as an E.R. Diagram. If this is unavailable, schema information can be extracted from a database connection such as ODBC/JDBC.</w:t>
            </w:r>
          </w:p>
          <w:p w:rsidR="0043527A" w:rsidRPr="000C68BD" w:rsidRDefault="0043527A" w:rsidP="0043527A">
            <w:pPr>
              <w:rPr>
                <w:lang w:val="en-AU"/>
              </w:rPr>
            </w:pPr>
          </w:p>
          <w:p w:rsidR="0043527A" w:rsidRDefault="0043527A" w:rsidP="0043527A">
            <w:pPr>
              <w:rPr>
                <w:lang w:val="en-AU"/>
              </w:rPr>
            </w:pPr>
            <w:r>
              <w:rPr>
                <w:lang w:val="en-AU"/>
              </w:rPr>
              <w:t>I</w:t>
            </w:r>
            <w:r w:rsidRPr="000C68BD">
              <w:rPr>
                <w:lang w:val="en-AU"/>
              </w:rPr>
              <w:t xml:space="preserve">t may be </w:t>
            </w:r>
            <w:r>
              <w:rPr>
                <w:lang w:val="en-AU"/>
              </w:rPr>
              <w:t>impossible to extract the schema i</w:t>
            </w:r>
            <w:r w:rsidRPr="000C68BD">
              <w:rPr>
                <w:lang w:val="en-AU"/>
              </w:rPr>
              <w:t>f there is only re</w:t>
            </w:r>
            <w:r>
              <w:rPr>
                <w:lang w:val="en-AU"/>
              </w:rPr>
              <w:t>stricted access to the database</w:t>
            </w:r>
            <w:r w:rsidRPr="000C68BD">
              <w:rPr>
                <w:lang w:val="en-AU"/>
              </w:rPr>
              <w:t xml:space="preserve">. Delimited text extracts of the database should be made available that can be analysed. The analysis, at this point, is a highly manual process and will involve some guesswork. </w:t>
            </w:r>
          </w:p>
          <w:p w:rsidR="0043527A" w:rsidRPr="000C68BD" w:rsidRDefault="0043527A" w:rsidP="0043527A">
            <w:pPr>
              <w:rPr>
                <w:lang w:val="en-AU"/>
              </w:rPr>
            </w:pPr>
          </w:p>
          <w:p w:rsidR="009F214F" w:rsidRPr="0043527A" w:rsidRDefault="0043527A" w:rsidP="00B6050B">
            <w:pPr>
              <w:rPr>
                <w:lang w:val="en-AU"/>
              </w:rPr>
            </w:pPr>
            <w:r w:rsidRPr="000C68BD">
              <w:rPr>
                <w:lang w:val="en-AU"/>
              </w:rPr>
              <w:t xml:space="preserve">If there is no success with any of these, then, as a final resort, the vendor should be able to provide the extraction queries. </w:t>
            </w:r>
          </w:p>
        </w:tc>
        <w:tc>
          <w:tcPr>
            <w:tcW w:w="0" w:type="auto"/>
            <w:hideMark/>
          </w:tcPr>
          <w:p w:rsidR="0043527A" w:rsidRPr="0043527A" w:rsidRDefault="0043527A" w:rsidP="0043527A">
            <w:r>
              <w:t xml:space="preserve">SQL via </w:t>
            </w:r>
            <w:r w:rsidRPr="0043527A">
              <w:t xml:space="preserve">ODBC, JDBC, </w:t>
            </w:r>
            <w:r>
              <w:t xml:space="preserve">or </w:t>
            </w:r>
            <w:r w:rsidRPr="0043527A">
              <w:t xml:space="preserve">Remote TCP/IP </w:t>
            </w:r>
          </w:p>
        </w:tc>
      </w:tr>
      <w:tr w:rsidR="00AC786E" w:rsidRPr="0043527A" w:rsidTr="00B13E95">
        <w:tc>
          <w:tcPr>
            <w:tcW w:w="0" w:type="auto"/>
            <w:hideMark/>
          </w:tcPr>
          <w:p w:rsidR="00AC786E" w:rsidRDefault="00AC786E" w:rsidP="00B13E95">
            <w:pPr>
              <w:rPr>
                <w:b/>
              </w:rPr>
            </w:pPr>
            <w:r>
              <w:rPr>
                <w:b/>
              </w:rPr>
              <w:lastRenderedPageBreak/>
              <w:t>Spreadsheets</w:t>
            </w:r>
          </w:p>
          <w:p w:rsidR="00AC786E" w:rsidRPr="0043527A" w:rsidRDefault="00AC786E" w:rsidP="00B13E95">
            <w:pPr>
              <w:rPr>
                <w:b/>
              </w:rPr>
            </w:pPr>
          </w:p>
          <w:p w:rsidR="00AC786E" w:rsidRPr="0043527A" w:rsidRDefault="00AC786E" w:rsidP="00B13E95">
            <w:pPr>
              <w:jc w:val="center"/>
              <w:rPr>
                <w:b/>
              </w:rPr>
            </w:pPr>
            <w:r>
              <w:rPr>
                <w:noProof/>
                <w:lang w:bidi="ar-SA"/>
              </w:rPr>
              <w:drawing>
                <wp:inline distT="0" distB="0" distL="0" distR="0" wp14:anchorId="12220951" wp14:editId="3ECC29EA">
                  <wp:extent cx="609600" cy="609600"/>
                  <wp:effectExtent l="0" t="0" r="0" b="0"/>
                  <wp:docPr id="1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0" w:type="auto"/>
          </w:tcPr>
          <w:p w:rsidR="00AC786E" w:rsidRDefault="00AC786E" w:rsidP="00B13E95">
            <w:pPr>
              <w:rPr>
                <w:lang w:val="en-AU"/>
              </w:rPr>
            </w:pPr>
            <w:r w:rsidRPr="000C68BD">
              <w:rPr>
                <w:lang w:val="en-AU"/>
              </w:rPr>
              <w:t xml:space="preserve">A good </w:t>
            </w:r>
            <w:r>
              <w:rPr>
                <w:lang w:val="en-AU"/>
              </w:rPr>
              <w:t>b</w:t>
            </w:r>
            <w:r w:rsidRPr="00A14B05">
              <w:rPr>
                <w:lang w:val="en-AU"/>
              </w:rPr>
              <w:t xml:space="preserve">usiness </w:t>
            </w:r>
            <w:r>
              <w:rPr>
                <w:lang w:val="en-AU"/>
              </w:rPr>
              <w:t>i</w:t>
            </w:r>
            <w:r w:rsidRPr="00A14B05">
              <w:rPr>
                <w:lang w:val="en-AU"/>
              </w:rPr>
              <w:t>ntelligence</w:t>
            </w:r>
            <w:r w:rsidRPr="000C68BD">
              <w:rPr>
                <w:lang w:val="en-AU"/>
              </w:rPr>
              <w:t xml:space="preserve"> system needs to be able to extract information from any available document. A lot of </w:t>
            </w:r>
            <w:r>
              <w:rPr>
                <w:lang w:val="en-AU"/>
              </w:rPr>
              <w:t xml:space="preserve">financial information, and other business specific information, </w:t>
            </w:r>
            <w:r w:rsidRPr="000C68BD">
              <w:rPr>
                <w:lang w:val="en-AU"/>
              </w:rPr>
              <w:t xml:space="preserve">is stored within </w:t>
            </w:r>
            <w:r>
              <w:rPr>
                <w:lang w:val="en-AU"/>
              </w:rPr>
              <w:t>spreadsheets.</w:t>
            </w:r>
          </w:p>
          <w:p w:rsidR="00AC786E" w:rsidRDefault="00AC786E" w:rsidP="00B13E95">
            <w:pPr>
              <w:rPr>
                <w:lang w:val="en-AU"/>
              </w:rPr>
            </w:pPr>
          </w:p>
          <w:p w:rsidR="00AC786E" w:rsidRDefault="00AC786E" w:rsidP="00B13E95">
            <w:pPr>
              <w:rPr>
                <w:lang w:val="en-AU"/>
              </w:rPr>
            </w:pPr>
            <w:r>
              <w:rPr>
                <w:lang w:val="en-AU"/>
              </w:rPr>
              <w:t xml:space="preserve">In general information from spreadsheets </w:t>
            </w:r>
            <w:r w:rsidRPr="00AC786E">
              <w:rPr>
                <w:lang w:val="en-AU"/>
              </w:rPr>
              <w:t xml:space="preserve">can be </w:t>
            </w:r>
            <w:r>
              <w:rPr>
                <w:lang w:val="en-AU"/>
              </w:rPr>
              <w:t xml:space="preserve">extracted </w:t>
            </w:r>
            <w:r w:rsidRPr="00AC786E">
              <w:rPr>
                <w:lang w:val="en-AU"/>
              </w:rPr>
              <w:t xml:space="preserve">as if </w:t>
            </w:r>
            <w:r>
              <w:rPr>
                <w:lang w:val="en-AU"/>
              </w:rPr>
              <w:t>it were a single database table. However, be aware that there may be referential integrity issues to address.</w:t>
            </w:r>
          </w:p>
          <w:p w:rsidR="00AC786E" w:rsidRPr="00AC786E" w:rsidRDefault="00AC786E" w:rsidP="00B13E95">
            <w:pPr>
              <w:rPr>
                <w:lang w:val="en-AU"/>
              </w:rPr>
            </w:pPr>
          </w:p>
        </w:tc>
        <w:tc>
          <w:tcPr>
            <w:tcW w:w="0" w:type="auto"/>
            <w:hideMark/>
          </w:tcPr>
          <w:p w:rsidR="00AC786E" w:rsidRPr="0043527A" w:rsidRDefault="00AC786E" w:rsidP="00B13E95">
            <w:r>
              <w:t xml:space="preserve">URL via </w:t>
            </w:r>
            <w:r w:rsidRPr="0043527A">
              <w:t>HTTP(S)</w:t>
            </w:r>
            <w:r>
              <w:t xml:space="preserve"> or</w:t>
            </w:r>
            <w:r w:rsidRPr="0043527A">
              <w:t xml:space="preserve"> Local path</w:t>
            </w:r>
          </w:p>
        </w:tc>
      </w:tr>
      <w:tr w:rsidR="0043527A" w:rsidRPr="0043527A" w:rsidTr="0043527A">
        <w:tc>
          <w:tcPr>
            <w:tcW w:w="0" w:type="auto"/>
            <w:hideMark/>
          </w:tcPr>
          <w:p w:rsidR="0043527A" w:rsidRDefault="0043527A" w:rsidP="0043527A">
            <w:pPr>
              <w:rPr>
                <w:b/>
              </w:rPr>
            </w:pPr>
            <w:r w:rsidRPr="0043527A">
              <w:rPr>
                <w:b/>
              </w:rPr>
              <w:t>Documents</w:t>
            </w:r>
          </w:p>
          <w:p w:rsidR="0043527A" w:rsidRPr="0043527A" w:rsidRDefault="0043527A" w:rsidP="0043527A">
            <w:pPr>
              <w:rPr>
                <w:b/>
              </w:rPr>
            </w:pPr>
          </w:p>
          <w:p w:rsidR="0043527A" w:rsidRPr="0043527A" w:rsidRDefault="0043527A" w:rsidP="0043527A">
            <w:pPr>
              <w:jc w:val="center"/>
              <w:rPr>
                <w:b/>
              </w:rPr>
            </w:pPr>
            <w:r w:rsidRPr="0043527A">
              <w:rPr>
                <w:b/>
                <w:noProof/>
                <w:lang w:bidi="ar-SA"/>
              </w:rPr>
              <w:drawing>
                <wp:inline distT="0" distB="0" distL="0" distR="0" wp14:anchorId="7FE04A71" wp14:editId="5A94C843">
                  <wp:extent cx="611505" cy="611505"/>
                  <wp:effectExtent l="0" t="0" r="0" b="0"/>
                  <wp:docPr id="1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w="9525">
                            <a:noFill/>
                            <a:miter lim="800000"/>
                            <a:headEnd/>
                            <a:tailEnd/>
                          </a:ln>
                        </pic:spPr>
                      </pic:pic>
                    </a:graphicData>
                  </a:graphic>
                </wp:inline>
              </w:drawing>
            </w:r>
          </w:p>
        </w:tc>
        <w:tc>
          <w:tcPr>
            <w:tcW w:w="0" w:type="auto"/>
          </w:tcPr>
          <w:p w:rsidR="00AC786E" w:rsidRDefault="00AC786E" w:rsidP="00AC786E">
            <w:pPr>
              <w:rPr>
                <w:lang w:val="en-AU"/>
              </w:rPr>
            </w:pPr>
            <w:r>
              <w:rPr>
                <w:lang w:val="en-AU"/>
              </w:rPr>
              <w:t>Like spreadsheets, a</w:t>
            </w:r>
            <w:r w:rsidR="0043527A" w:rsidRPr="000C68BD">
              <w:rPr>
                <w:lang w:val="en-AU"/>
              </w:rPr>
              <w:t xml:space="preserve"> lot of domain specific knowledge is stored within standard office documents, and can be very powerful to an organisation if collected. </w:t>
            </w:r>
          </w:p>
          <w:p w:rsidR="00AC786E" w:rsidRDefault="00AC786E" w:rsidP="00AC786E">
            <w:pPr>
              <w:rPr>
                <w:lang w:val="en-AU"/>
              </w:rPr>
            </w:pPr>
          </w:p>
          <w:p w:rsidR="0043527A" w:rsidRDefault="00AC786E" w:rsidP="00AC786E">
            <w:pPr>
              <w:rPr>
                <w:lang w:val="en-AU"/>
              </w:rPr>
            </w:pPr>
            <w:r>
              <w:rPr>
                <w:lang w:val="en-AU"/>
              </w:rPr>
              <w:t xml:space="preserve">Word documents store structured information in </w:t>
            </w:r>
            <w:r w:rsidR="0043527A" w:rsidRPr="000C68BD">
              <w:rPr>
                <w:lang w:val="en-AU"/>
              </w:rPr>
              <w:t xml:space="preserve">the file header, including author and modification dates. Depending on the format, </w:t>
            </w:r>
            <w:r w:rsidR="0019740D">
              <w:rPr>
                <w:lang w:val="en-AU"/>
              </w:rPr>
              <w:t xml:space="preserve">content within these </w:t>
            </w:r>
            <w:r w:rsidR="0043527A" w:rsidRPr="000C68BD">
              <w:rPr>
                <w:lang w:val="en-AU"/>
              </w:rPr>
              <w:t>files can be separated by header for storage.</w:t>
            </w:r>
          </w:p>
          <w:p w:rsidR="00AC786E" w:rsidRPr="00AC786E" w:rsidRDefault="00AC786E" w:rsidP="00AC786E">
            <w:pPr>
              <w:rPr>
                <w:lang w:val="en-AU"/>
              </w:rPr>
            </w:pPr>
          </w:p>
        </w:tc>
        <w:tc>
          <w:tcPr>
            <w:tcW w:w="0" w:type="auto"/>
            <w:hideMark/>
          </w:tcPr>
          <w:p w:rsidR="0043527A" w:rsidRPr="0043527A" w:rsidRDefault="0043527A" w:rsidP="0043527A">
            <w:r>
              <w:t xml:space="preserve">URL via </w:t>
            </w:r>
            <w:r w:rsidRPr="0043527A">
              <w:t>HTTP(S)</w:t>
            </w:r>
            <w:r>
              <w:t xml:space="preserve"> or</w:t>
            </w:r>
            <w:r w:rsidRPr="0043527A">
              <w:t xml:space="preserve"> Local path</w:t>
            </w:r>
          </w:p>
        </w:tc>
      </w:tr>
      <w:tr w:rsidR="0043527A" w:rsidRPr="0043527A" w:rsidTr="0043527A">
        <w:tc>
          <w:tcPr>
            <w:tcW w:w="0" w:type="auto"/>
            <w:hideMark/>
          </w:tcPr>
          <w:p w:rsidR="0043527A" w:rsidRDefault="0043527A" w:rsidP="0043527A">
            <w:pPr>
              <w:rPr>
                <w:b/>
              </w:rPr>
            </w:pPr>
            <w:r w:rsidRPr="0043527A">
              <w:rPr>
                <w:b/>
              </w:rPr>
              <w:t>Websites</w:t>
            </w:r>
          </w:p>
          <w:p w:rsidR="0043527A" w:rsidRDefault="0043527A" w:rsidP="0043527A">
            <w:pPr>
              <w:rPr>
                <w:b/>
              </w:rPr>
            </w:pPr>
          </w:p>
          <w:p w:rsidR="0043527A" w:rsidRPr="0043527A" w:rsidRDefault="0043527A" w:rsidP="0043527A">
            <w:pPr>
              <w:jc w:val="center"/>
              <w:rPr>
                <w:b/>
              </w:rPr>
            </w:pPr>
            <w:r>
              <w:rPr>
                <w:noProof/>
                <w:lang w:bidi="ar-SA"/>
              </w:rPr>
              <w:drawing>
                <wp:inline distT="0" distB="0" distL="0" distR="0" wp14:anchorId="18D38BE2" wp14:editId="06AA12E7">
                  <wp:extent cx="609600" cy="609600"/>
                  <wp:effectExtent l="0" t="0" r="0" b="0"/>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0" w:type="auto"/>
            <w:hideMark/>
          </w:tcPr>
          <w:p w:rsidR="00400A64" w:rsidRDefault="0043527A" w:rsidP="0043527A">
            <w:pPr>
              <w:rPr>
                <w:lang w:val="en-AU"/>
              </w:rPr>
            </w:pPr>
            <w:r w:rsidRPr="000C68BD">
              <w:rPr>
                <w:lang w:val="en-AU"/>
              </w:rPr>
              <w:t xml:space="preserve">A lot of useful material is stored in websites, including research and reference material. </w:t>
            </w:r>
          </w:p>
          <w:p w:rsidR="00400A64" w:rsidRDefault="00400A64" w:rsidP="0043527A">
            <w:pPr>
              <w:rPr>
                <w:lang w:val="en-AU"/>
              </w:rPr>
            </w:pPr>
          </w:p>
          <w:p w:rsidR="0043527A" w:rsidRDefault="0043527A" w:rsidP="0043527A">
            <w:pPr>
              <w:rPr>
                <w:lang w:val="en-AU"/>
              </w:rPr>
            </w:pPr>
            <w:r w:rsidRPr="000C68BD">
              <w:rPr>
                <w:lang w:val="en-AU"/>
              </w:rPr>
              <w:t xml:space="preserve">Internal websites are usually database-driven, and a </w:t>
            </w:r>
            <w:r>
              <w:rPr>
                <w:lang w:val="en-AU"/>
              </w:rPr>
              <w:t>b</w:t>
            </w:r>
            <w:r w:rsidRPr="00A14B05">
              <w:rPr>
                <w:lang w:val="en-AU"/>
              </w:rPr>
              <w:t xml:space="preserve">usiness </w:t>
            </w:r>
            <w:r>
              <w:rPr>
                <w:lang w:val="en-AU"/>
              </w:rPr>
              <w:t>i</w:t>
            </w:r>
            <w:r w:rsidRPr="00A14B05">
              <w:rPr>
                <w:lang w:val="en-AU"/>
              </w:rPr>
              <w:t>ntelligence</w:t>
            </w:r>
            <w:r w:rsidRPr="000C68BD">
              <w:rPr>
                <w:lang w:val="en-AU"/>
              </w:rPr>
              <w:t xml:space="preserve"> system would normally access the database directly. External websites can be very useful to extract data from, and can be used to improve the scope of available data for business intelligence and reporting. </w:t>
            </w:r>
          </w:p>
          <w:p w:rsidR="00400A64" w:rsidRPr="000C68BD" w:rsidRDefault="00400A64" w:rsidP="0043527A">
            <w:pPr>
              <w:rPr>
                <w:lang w:val="en-AU"/>
              </w:rPr>
            </w:pPr>
          </w:p>
          <w:p w:rsidR="0043527A" w:rsidRDefault="0043527A" w:rsidP="0043527A">
            <w:pPr>
              <w:rPr>
                <w:lang w:val="en-AU"/>
              </w:rPr>
            </w:pPr>
            <w:r w:rsidRPr="000C68BD">
              <w:rPr>
                <w:lang w:val="en-AU"/>
              </w:rPr>
              <w:t>Extracting from websites can be difficult as a website will normally contain a large quantity of extraneous information, such as advertising and navigation elements.</w:t>
            </w:r>
            <w:r w:rsidR="00400A64">
              <w:rPr>
                <w:lang w:val="en-AU"/>
              </w:rPr>
              <w:t xml:space="preserve"> </w:t>
            </w:r>
            <w:r w:rsidRPr="000C68BD">
              <w:rPr>
                <w:lang w:val="en-AU"/>
              </w:rPr>
              <w:t>The extraction tool should be smart enough to follow links to extract the entire site if required.</w:t>
            </w:r>
          </w:p>
          <w:p w:rsidR="0043527A" w:rsidRPr="0043527A" w:rsidRDefault="0043527A" w:rsidP="0043527A"/>
        </w:tc>
        <w:tc>
          <w:tcPr>
            <w:tcW w:w="0" w:type="auto"/>
            <w:hideMark/>
          </w:tcPr>
          <w:p w:rsidR="0043527A" w:rsidRPr="0043527A" w:rsidRDefault="0043527A" w:rsidP="0043527A">
            <w:r>
              <w:t xml:space="preserve">URL via </w:t>
            </w:r>
            <w:r w:rsidRPr="0043527A">
              <w:t>HTTP(S)</w:t>
            </w:r>
          </w:p>
        </w:tc>
      </w:tr>
    </w:tbl>
    <w:p w:rsidR="008C5666" w:rsidRDefault="008C5666">
      <w:r>
        <w:br w:type="page"/>
      </w:r>
    </w:p>
    <w:tbl>
      <w:tblPr>
        <w:tblStyle w:val="TableGridLight"/>
        <w:tblW w:w="0" w:type="auto"/>
        <w:tblLook w:val="0420" w:firstRow="1" w:lastRow="0" w:firstColumn="0" w:lastColumn="0" w:noHBand="0" w:noVBand="1"/>
      </w:tblPr>
      <w:tblGrid>
        <w:gridCol w:w="1176"/>
        <w:gridCol w:w="6512"/>
        <w:gridCol w:w="1328"/>
      </w:tblGrid>
      <w:tr w:rsidR="0043527A" w:rsidRPr="0043527A" w:rsidTr="0043527A">
        <w:tc>
          <w:tcPr>
            <w:tcW w:w="0" w:type="auto"/>
            <w:hideMark/>
          </w:tcPr>
          <w:p w:rsidR="0043527A" w:rsidRDefault="0043527A" w:rsidP="0043527A">
            <w:pPr>
              <w:rPr>
                <w:b/>
              </w:rPr>
            </w:pPr>
            <w:r w:rsidRPr="0043527A">
              <w:rPr>
                <w:b/>
              </w:rPr>
              <w:lastRenderedPageBreak/>
              <w:t>Log Files</w:t>
            </w:r>
          </w:p>
          <w:p w:rsidR="0043527A" w:rsidRDefault="0043527A" w:rsidP="0043527A">
            <w:pPr>
              <w:rPr>
                <w:b/>
              </w:rPr>
            </w:pPr>
          </w:p>
          <w:p w:rsidR="0043527A" w:rsidRPr="0043527A" w:rsidRDefault="0043527A" w:rsidP="0043527A">
            <w:pPr>
              <w:jc w:val="center"/>
              <w:rPr>
                <w:b/>
              </w:rPr>
            </w:pPr>
            <w:r w:rsidRPr="000C68BD">
              <w:rPr>
                <w:noProof/>
                <w:lang w:bidi="ar-SA"/>
              </w:rPr>
              <w:drawing>
                <wp:inline distT="0" distB="0" distL="0" distR="0" wp14:anchorId="54ACE4C7" wp14:editId="07D177F8">
                  <wp:extent cx="609600" cy="609600"/>
                  <wp:effectExtent l="0" t="0" r="0" b="0"/>
                  <wp:docPr id="1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0" w:type="auto"/>
            <w:hideMark/>
          </w:tcPr>
          <w:p w:rsidR="0043527A" w:rsidRDefault="0043527A" w:rsidP="0043527A">
            <w:pPr>
              <w:rPr>
                <w:lang w:val="en-AU"/>
              </w:rPr>
            </w:pPr>
            <w:r>
              <w:rPr>
                <w:lang w:val="en-AU"/>
              </w:rPr>
              <w:t>C</w:t>
            </w:r>
            <w:r w:rsidRPr="000C68BD">
              <w:rPr>
                <w:lang w:val="en-AU"/>
              </w:rPr>
              <w:t xml:space="preserve">orporate servers produce a lot of statistical data. Statistical information is usually stored in simple log files which can be processed and integrated into the </w:t>
            </w:r>
            <w:r>
              <w:rPr>
                <w:lang w:val="en-AU"/>
              </w:rPr>
              <w:t>b</w:t>
            </w:r>
            <w:r w:rsidRPr="00A14B05">
              <w:rPr>
                <w:lang w:val="en-AU"/>
              </w:rPr>
              <w:t xml:space="preserve">usiness </w:t>
            </w:r>
            <w:r>
              <w:rPr>
                <w:lang w:val="en-AU"/>
              </w:rPr>
              <w:t>i</w:t>
            </w:r>
            <w:r w:rsidRPr="00A14B05">
              <w:rPr>
                <w:lang w:val="en-AU"/>
              </w:rPr>
              <w:t>ntelligence</w:t>
            </w:r>
            <w:r w:rsidRPr="000C68BD">
              <w:rPr>
                <w:lang w:val="en-AU"/>
              </w:rPr>
              <w:t xml:space="preserve"> system. </w:t>
            </w:r>
          </w:p>
          <w:p w:rsidR="00400A64" w:rsidRPr="000C68BD" w:rsidRDefault="00400A64" w:rsidP="0043527A">
            <w:pPr>
              <w:rPr>
                <w:lang w:val="en-AU"/>
              </w:rPr>
            </w:pPr>
          </w:p>
          <w:p w:rsidR="0043527A" w:rsidRPr="000C68BD" w:rsidRDefault="0043527A" w:rsidP="0043527A">
            <w:pPr>
              <w:rPr>
                <w:lang w:val="en-AU"/>
              </w:rPr>
            </w:pPr>
            <w:r w:rsidRPr="000C68BD">
              <w:rPr>
                <w:lang w:val="en-AU"/>
              </w:rPr>
              <w:t>This can be highly useful to correlate staff and clients with website and server usage.</w:t>
            </w:r>
          </w:p>
          <w:p w:rsidR="0043527A" w:rsidRPr="0043527A" w:rsidRDefault="0043527A" w:rsidP="0043527A"/>
        </w:tc>
        <w:tc>
          <w:tcPr>
            <w:tcW w:w="0" w:type="auto"/>
            <w:hideMark/>
          </w:tcPr>
          <w:p w:rsidR="0043527A" w:rsidRPr="0043527A" w:rsidRDefault="0043527A" w:rsidP="0043527A">
            <w:r>
              <w:t xml:space="preserve">URL via </w:t>
            </w:r>
            <w:r w:rsidRPr="0043527A">
              <w:t>HTTP(S)</w:t>
            </w:r>
            <w:r>
              <w:t xml:space="preserve"> or</w:t>
            </w:r>
            <w:r w:rsidRPr="0043527A">
              <w:t xml:space="preserve"> Local path</w:t>
            </w:r>
          </w:p>
        </w:tc>
      </w:tr>
      <w:tr w:rsidR="0043527A" w:rsidRPr="0043527A" w:rsidTr="0043527A">
        <w:tc>
          <w:tcPr>
            <w:tcW w:w="0" w:type="auto"/>
            <w:hideMark/>
          </w:tcPr>
          <w:p w:rsidR="0043527A" w:rsidRDefault="0043527A" w:rsidP="0043527A">
            <w:pPr>
              <w:rPr>
                <w:b/>
              </w:rPr>
            </w:pPr>
            <w:r w:rsidRPr="0043527A">
              <w:rPr>
                <w:b/>
              </w:rPr>
              <w:t>Email</w:t>
            </w:r>
          </w:p>
          <w:p w:rsidR="0043527A" w:rsidRDefault="0043527A" w:rsidP="0043527A">
            <w:pPr>
              <w:rPr>
                <w:b/>
              </w:rPr>
            </w:pPr>
          </w:p>
          <w:p w:rsidR="0043527A" w:rsidRPr="0043527A" w:rsidRDefault="0043527A" w:rsidP="0043527A">
            <w:pPr>
              <w:jc w:val="center"/>
              <w:rPr>
                <w:b/>
              </w:rPr>
            </w:pPr>
            <w:r w:rsidRPr="000C68BD">
              <w:rPr>
                <w:noProof/>
                <w:lang w:bidi="ar-SA"/>
              </w:rPr>
              <w:drawing>
                <wp:inline distT="0" distB="0" distL="0" distR="0" wp14:anchorId="09F41820" wp14:editId="744E2B7C">
                  <wp:extent cx="609600" cy="609600"/>
                  <wp:effectExtent l="0" t="0" r="0" b="0"/>
                  <wp:docPr id="1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0" w:type="auto"/>
            <w:hideMark/>
          </w:tcPr>
          <w:p w:rsidR="0043527A" w:rsidRDefault="0043527A" w:rsidP="0043527A">
            <w:pPr>
              <w:rPr>
                <w:lang w:val="en-AU"/>
              </w:rPr>
            </w:pPr>
            <w:r w:rsidRPr="000C68BD">
              <w:rPr>
                <w:lang w:val="en-AU"/>
              </w:rPr>
              <w:t>A highly under-utilised aspect of data warehousing is the ability to extract from and report on corporate emails. There can be privacy issues with extracting from personal email automatically, but addresses such as sales@company.com, info@company.com and contact@company.com can contain a lot of very good information regarding who is emailing you, how often they email and what they are asking about.</w:t>
            </w:r>
          </w:p>
          <w:p w:rsidR="00400A64" w:rsidRPr="000C68BD" w:rsidRDefault="00400A64" w:rsidP="0043527A">
            <w:pPr>
              <w:rPr>
                <w:lang w:val="en-AU"/>
              </w:rPr>
            </w:pPr>
          </w:p>
          <w:p w:rsidR="00400A64" w:rsidRDefault="0043527A" w:rsidP="0043527A">
            <w:pPr>
              <w:rPr>
                <w:lang w:val="en-AU"/>
              </w:rPr>
            </w:pPr>
            <w:r w:rsidRPr="000C68BD">
              <w:rPr>
                <w:lang w:val="en-AU"/>
              </w:rPr>
              <w:t>A lot of information can be extracted from the email headers including who sent the email, where it came from, when, how it was routed to your servers and even inform</w:t>
            </w:r>
            <w:r w:rsidR="00400A64">
              <w:rPr>
                <w:lang w:val="en-AU"/>
              </w:rPr>
              <w:t>ation about their mail client.</w:t>
            </w:r>
          </w:p>
          <w:p w:rsidR="00400A64" w:rsidRPr="000C68BD" w:rsidRDefault="00400A64" w:rsidP="0043527A">
            <w:pPr>
              <w:rPr>
                <w:lang w:val="en-AU"/>
              </w:rPr>
            </w:pPr>
          </w:p>
          <w:p w:rsidR="0043527A" w:rsidRDefault="0043527A" w:rsidP="0043527A">
            <w:pPr>
              <w:rPr>
                <w:lang w:val="en-AU"/>
              </w:rPr>
            </w:pPr>
            <w:r w:rsidRPr="000C68BD">
              <w:rPr>
                <w:lang w:val="en-AU"/>
              </w:rPr>
              <w:t xml:space="preserve">Processing the body of the email can be difficult, with freeform text processing still in its infancy. However some information can be mined from it. It is important to make sure you strip all HTML and images from the email for maximum efficiency. </w:t>
            </w:r>
            <w:r>
              <w:rPr>
                <w:lang w:val="en-AU"/>
              </w:rPr>
              <w:t>Although</w:t>
            </w:r>
            <w:r w:rsidRPr="000C68BD">
              <w:rPr>
                <w:lang w:val="en-AU"/>
              </w:rPr>
              <w:t xml:space="preserve">, as with the attachments, can be inserted into the </w:t>
            </w:r>
            <w:r>
              <w:rPr>
                <w:lang w:val="en-AU"/>
              </w:rPr>
              <w:t>b</w:t>
            </w:r>
            <w:r w:rsidRPr="00A14B05">
              <w:rPr>
                <w:lang w:val="en-AU"/>
              </w:rPr>
              <w:t xml:space="preserve">usiness </w:t>
            </w:r>
            <w:r>
              <w:rPr>
                <w:lang w:val="en-AU"/>
              </w:rPr>
              <w:t>i</w:t>
            </w:r>
            <w:r w:rsidRPr="00A14B05">
              <w:rPr>
                <w:lang w:val="en-AU"/>
              </w:rPr>
              <w:t>ntelligence</w:t>
            </w:r>
            <w:r w:rsidRPr="000C68BD">
              <w:rPr>
                <w:lang w:val="en-AU"/>
              </w:rPr>
              <w:t xml:space="preserve"> application separately.</w:t>
            </w:r>
          </w:p>
          <w:p w:rsidR="0043527A" w:rsidRPr="0043527A" w:rsidRDefault="0043527A" w:rsidP="0043527A"/>
        </w:tc>
        <w:tc>
          <w:tcPr>
            <w:tcW w:w="0" w:type="auto"/>
            <w:hideMark/>
          </w:tcPr>
          <w:p w:rsidR="0043527A" w:rsidRPr="0043527A" w:rsidRDefault="00400A64" w:rsidP="0043527A">
            <w:r>
              <w:t>POP or</w:t>
            </w:r>
            <w:r w:rsidR="0043527A" w:rsidRPr="0043527A">
              <w:t xml:space="preserve"> IMAP(S)</w:t>
            </w:r>
          </w:p>
        </w:tc>
      </w:tr>
    </w:tbl>
    <w:p w:rsidR="00466F50" w:rsidRPr="00A14B05" w:rsidRDefault="00DD2118" w:rsidP="00CA6E18">
      <w:pPr>
        <w:pStyle w:val="Heading3"/>
        <w:rPr>
          <w:lang w:val="en-AU"/>
        </w:rPr>
      </w:pPr>
      <w:r w:rsidRPr="00A14B05">
        <w:rPr>
          <w:lang w:val="en-AU"/>
        </w:rPr>
        <w:t>Creating business cases for data sources</w:t>
      </w:r>
      <w:bookmarkEnd w:id="79"/>
    </w:p>
    <w:p w:rsidR="00466F50" w:rsidRPr="00A14B05" w:rsidRDefault="00D76990" w:rsidP="00466F50">
      <w:pPr>
        <w:rPr>
          <w:lang w:val="en-AU"/>
        </w:rPr>
      </w:pPr>
      <w:r>
        <w:rPr>
          <w:lang w:val="en-AU"/>
        </w:rPr>
        <w:t xml:space="preserve">Because </w:t>
      </w:r>
      <w:r w:rsidR="00466F50" w:rsidRPr="00A14B05">
        <w:rPr>
          <w:lang w:val="en-AU"/>
        </w:rPr>
        <w:t xml:space="preserve">analysis and integration of foreign data sources into a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00466F50" w:rsidRPr="00A14B05">
        <w:rPr>
          <w:lang w:val="en-AU"/>
        </w:rPr>
        <w:t xml:space="preserve"> system </w:t>
      </w:r>
      <w:r>
        <w:rPr>
          <w:lang w:val="en-AU"/>
        </w:rPr>
        <w:t xml:space="preserve">is </w:t>
      </w:r>
      <w:r w:rsidR="00466F50" w:rsidRPr="00A14B05">
        <w:rPr>
          <w:lang w:val="en-AU"/>
        </w:rPr>
        <w:t>a time consuming and complicated process</w:t>
      </w:r>
      <w:r>
        <w:rPr>
          <w:lang w:val="en-AU"/>
        </w:rPr>
        <w:t xml:space="preserve">, it </w:t>
      </w:r>
      <w:r w:rsidR="00466F50" w:rsidRPr="00A14B05">
        <w:rPr>
          <w:lang w:val="en-AU"/>
        </w:rPr>
        <w:t xml:space="preserve">is recommended that </w:t>
      </w:r>
      <w:r>
        <w:rPr>
          <w:lang w:val="en-AU"/>
        </w:rPr>
        <w:t xml:space="preserve">you write </w:t>
      </w:r>
      <w:r w:rsidR="00466F50" w:rsidRPr="00A14B05">
        <w:rPr>
          <w:lang w:val="en-AU"/>
        </w:rPr>
        <w:t xml:space="preserve">a </w:t>
      </w:r>
      <w:r>
        <w:rPr>
          <w:lang w:val="en-AU"/>
        </w:rPr>
        <w:t xml:space="preserve">short </w:t>
      </w:r>
      <w:r w:rsidR="00466F50" w:rsidRPr="00A14B05">
        <w:rPr>
          <w:lang w:val="en-AU"/>
        </w:rPr>
        <w:t>business case for each data source. This can help prioritise data source analysis and extraction, as well as identify problem areas for each source.</w:t>
      </w:r>
      <w:r w:rsidRPr="00D76990">
        <w:rPr>
          <w:lang w:val="en-AU"/>
        </w:rPr>
        <w:t xml:space="preserve"> </w:t>
      </w:r>
      <w:r w:rsidRPr="00A14B05">
        <w:rPr>
          <w:lang w:val="en-AU"/>
        </w:rPr>
        <w:t>An additional advantage is that it can help identify redundant systems and data.</w:t>
      </w:r>
    </w:p>
    <w:p w:rsidR="00D76990" w:rsidRDefault="00D76990" w:rsidP="00466F50">
      <w:pPr>
        <w:rPr>
          <w:lang w:val="en-AU"/>
        </w:rPr>
      </w:pPr>
      <w:r>
        <w:rPr>
          <w:lang w:val="en-AU"/>
        </w:rPr>
        <w:t xml:space="preserve">This is written once, the first time a data source is touched, and referred to for each subsequent iteration or requirement that uses that data source. </w:t>
      </w:r>
    </w:p>
    <w:p w:rsidR="009F214F" w:rsidRDefault="009F214F">
      <w:pPr>
        <w:rPr>
          <w:lang w:val="en-AU"/>
        </w:rPr>
      </w:pPr>
      <w:r>
        <w:rPr>
          <w:lang w:val="en-AU"/>
        </w:rPr>
        <w:br w:type="page"/>
      </w:r>
    </w:p>
    <w:p w:rsidR="00466F50" w:rsidRPr="00A14B05" w:rsidRDefault="00D76990" w:rsidP="00466F50">
      <w:pPr>
        <w:rPr>
          <w:lang w:val="en-AU"/>
        </w:rPr>
      </w:pPr>
      <w:r>
        <w:rPr>
          <w:lang w:val="en-AU"/>
        </w:rPr>
        <w:lastRenderedPageBreak/>
        <w:t>I ask the following 10 questions:</w:t>
      </w:r>
    </w:p>
    <w:p w:rsidR="00466F50" w:rsidRPr="00A14B05" w:rsidRDefault="00466F50" w:rsidP="00D76990">
      <w:pPr>
        <w:pStyle w:val="ListParagraph"/>
        <w:numPr>
          <w:ilvl w:val="0"/>
          <w:numId w:val="94"/>
        </w:numPr>
        <w:rPr>
          <w:lang w:val="en-AU"/>
        </w:rPr>
      </w:pPr>
      <w:r w:rsidRPr="00A14B05">
        <w:rPr>
          <w:lang w:val="en-AU"/>
        </w:rPr>
        <w:t>What quantity of data is being dealt with?</w:t>
      </w:r>
    </w:p>
    <w:p w:rsidR="00466F50" w:rsidRPr="00A14B05" w:rsidRDefault="00466F50" w:rsidP="00D76990">
      <w:pPr>
        <w:pStyle w:val="ListParagraph"/>
        <w:numPr>
          <w:ilvl w:val="0"/>
          <w:numId w:val="94"/>
        </w:numPr>
        <w:rPr>
          <w:lang w:val="en-AU"/>
        </w:rPr>
      </w:pPr>
      <w:r w:rsidRPr="00A14B05">
        <w:rPr>
          <w:lang w:val="en-AU"/>
        </w:rPr>
        <w:t>How frequently does this data change?</w:t>
      </w:r>
    </w:p>
    <w:p w:rsidR="00466F50" w:rsidRPr="00A14B05" w:rsidRDefault="00466F50" w:rsidP="00D76990">
      <w:pPr>
        <w:pStyle w:val="ListParagraph"/>
        <w:numPr>
          <w:ilvl w:val="0"/>
          <w:numId w:val="94"/>
        </w:numPr>
        <w:rPr>
          <w:lang w:val="en-AU"/>
        </w:rPr>
      </w:pPr>
      <w:r w:rsidRPr="00A14B05">
        <w:rPr>
          <w:lang w:val="en-AU"/>
        </w:rPr>
        <w:t>When does this data change?</w:t>
      </w:r>
    </w:p>
    <w:p w:rsidR="00466F50" w:rsidRPr="00A14B05" w:rsidRDefault="00466F50" w:rsidP="00D76990">
      <w:pPr>
        <w:pStyle w:val="ListParagraph"/>
        <w:numPr>
          <w:ilvl w:val="0"/>
          <w:numId w:val="94"/>
        </w:numPr>
        <w:rPr>
          <w:lang w:val="en-AU"/>
        </w:rPr>
      </w:pPr>
      <w:r w:rsidRPr="00A14B05">
        <w:rPr>
          <w:lang w:val="en-AU"/>
        </w:rPr>
        <w:t>How much of this data is duplicated elsewhere?</w:t>
      </w:r>
    </w:p>
    <w:p w:rsidR="00466F50" w:rsidRPr="00A14B05" w:rsidRDefault="00466F50" w:rsidP="00D76990">
      <w:pPr>
        <w:pStyle w:val="ListParagraph"/>
        <w:numPr>
          <w:ilvl w:val="0"/>
          <w:numId w:val="94"/>
        </w:numPr>
        <w:rPr>
          <w:lang w:val="en-AU"/>
        </w:rPr>
      </w:pPr>
      <w:r w:rsidRPr="00A14B05">
        <w:rPr>
          <w:lang w:val="en-AU"/>
        </w:rPr>
        <w:t>How much of this data is obsolete or irrelevant?</w:t>
      </w:r>
    </w:p>
    <w:p w:rsidR="00466F50" w:rsidRPr="00A14B05" w:rsidRDefault="00466F50" w:rsidP="00D76990">
      <w:pPr>
        <w:pStyle w:val="ListParagraph"/>
        <w:numPr>
          <w:ilvl w:val="0"/>
          <w:numId w:val="94"/>
        </w:numPr>
        <w:rPr>
          <w:lang w:val="en-AU"/>
        </w:rPr>
      </w:pPr>
      <w:r w:rsidRPr="00A14B05">
        <w:rPr>
          <w:lang w:val="en-AU"/>
        </w:rPr>
        <w:t>How is this data used?</w:t>
      </w:r>
    </w:p>
    <w:p w:rsidR="00466F50" w:rsidRPr="00A14B05" w:rsidRDefault="00466F50" w:rsidP="00D76990">
      <w:pPr>
        <w:pStyle w:val="ListParagraph"/>
        <w:numPr>
          <w:ilvl w:val="0"/>
          <w:numId w:val="94"/>
        </w:numPr>
        <w:rPr>
          <w:lang w:val="en-AU"/>
        </w:rPr>
      </w:pPr>
      <w:r w:rsidRPr="00A14B05">
        <w:rPr>
          <w:lang w:val="en-AU"/>
        </w:rPr>
        <w:t>What reports currently use this data, and are they satisfactory?</w:t>
      </w:r>
    </w:p>
    <w:p w:rsidR="00466F50" w:rsidRPr="00A14B05" w:rsidRDefault="00466F50" w:rsidP="00D76990">
      <w:pPr>
        <w:pStyle w:val="ListParagraph"/>
        <w:numPr>
          <w:ilvl w:val="0"/>
          <w:numId w:val="94"/>
        </w:numPr>
        <w:rPr>
          <w:lang w:val="en-AU"/>
        </w:rPr>
      </w:pPr>
      <w:r w:rsidRPr="00A14B05">
        <w:rPr>
          <w:lang w:val="en-AU"/>
        </w:rPr>
        <w:t>What access is available to the data, and how can we extract it?</w:t>
      </w:r>
    </w:p>
    <w:p w:rsidR="00466F50" w:rsidRPr="00A14B05" w:rsidRDefault="00466F50" w:rsidP="00D76990">
      <w:pPr>
        <w:pStyle w:val="ListParagraph"/>
        <w:numPr>
          <w:ilvl w:val="0"/>
          <w:numId w:val="94"/>
        </w:numPr>
        <w:rPr>
          <w:lang w:val="en-AU"/>
        </w:rPr>
      </w:pPr>
      <w:r w:rsidRPr="00A14B05">
        <w:rPr>
          <w:lang w:val="en-AU"/>
        </w:rPr>
        <w:t>Is external or third party permission required before extracting this data, and how much will that cost?</w:t>
      </w:r>
    </w:p>
    <w:p w:rsidR="00466F50" w:rsidRDefault="00466F50" w:rsidP="00D76990">
      <w:pPr>
        <w:pStyle w:val="ListParagraph"/>
        <w:numPr>
          <w:ilvl w:val="0"/>
          <w:numId w:val="94"/>
        </w:numPr>
        <w:rPr>
          <w:lang w:val="en-AU"/>
        </w:rPr>
      </w:pPr>
      <w:r w:rsidRPr="00A14B05">
        <w:rPr>
          <w:lang w:val="en-AU"/>
        </w:rPr>
        <w:t>Does the organisation have the skills in-house to perform the analysis and extraction or will we have to out-source?</w:t>
      </w:r>
    </w:p>
    <w:p w:rsidR="00466F50" w:rsidRPr="00B9568F" w:rsidRDefault="00C938AF" w:rsidP="00C938AF">
      <w:pPr>
        <w:pStyle w:val="Heading3"/>
        <w:rPr>
          <w:lang w:val="en-AU"/>
        </w:rPr>
      </w:pPr>
      <w:bookmarkStart w:id="80" w:name="_Toc415050370"/>
      <w:r>
        <w:rPr>
          <w:lang w:val="en-AU"/>
        </w:rPr>
        <w:t>Incrementally b</w:t>
      </w:r>
      <w:r w:rsidRPr="00B9568F">
        <w:rPr>
          <w:lang w:val="en-AU"/>
        </w:rPr>
        <w:t>uilding a data dictionary</w:t>
      </w:r>
      <w:bookmarkEnd w:id="80"/>
    </w:p>
    <w:p w:rsidR="00466F50" w:rsidRPr="00B9568F" w:rsidRDefault="00466F50" w:rsidP="00466F50">
      <w:pPr>
        <w:rPr>
          <w:lang w:val="en-AU"/>
        </w:rPr>
      </w:pPr>
      <w:r w:rsidRPr="00B9568F">
        <w:rPr>
          <w:lang w:val="en-AU"/>
        </w:rPr>
        <w:t xml:space="preserve">A </w:t>
      </w:r>
      <w:r w:rsidR="00C938AF">
        <w:rPr>
          <w:lang w:val="en-AU"/>
        </w:rPr>
        <w:t>d</w:t>
      </w:r>
      <w:r w:rsidRPr="00B9568F">
        <w:rPr>
          <w:lang w:val="en-AU"/>
        </w:rPr>
        <w:t xml:space="preserve">ata </w:t>
      </w:r>
      <w:r w:rsidR="00C938AF">
        <w:rPr>
          <w:lang w:val="en-AU"/>
        </w:rPr>
        <w:t>d</w:t>
      </w:r>
      <w:r w:rsidRPr="00B9568F">
        <w:rPr>
          <w:lang w:val="en-AU"/>
        </w:rPr>
        <w:t xml:space="preserve">ictionary is a set of metadata that contains definitions and representations of data elements. In the context of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Pr="00B9568F">
        <w:rPr>
          <w:lang w:val="en-AU"/>
        </w:rPr>
        <w:t xml:space="preserve">, multiple data dictionaries are needed, one for </w:t>
      </w:r>
      <w:r w:rsidR="00F60D72">
        <w:rPr>
          <w:lang w:val="en-AU"/>
        </w:rPr>
        <w:t>each of the data sources, data m</w:t>
      </w:r>
      <w:r w:rsidRPr="00B9568F">
        <w:rPr>
          <w:lang w:val="en-AU"/>
        </w:rPr>
        <w:t xml:space="preserve">arts and the consolidation database. </w:t>
      </w:r>
    </w:p>
    <w:p w:rsidR="001E33F8" w:rsidRDefault="001E33F8" w:rsidP="00466F50">
      <w:pPr>
        <w:rPr>
          <w:lang w:val="en-AU"/>
        </w:rPr>
      </w:pPr>
      <w:r>
        <w:rPr>
          <w:lang w:val="en-AU"/>
        </w:rPr>
        <w:t>Agile teams should include updating the data dictionary as part of their definition of done. Additionally, if a team is using a Kanban board, this should be a named state (or defined as part of documentation). It is important to understand who is using the data dictionary – is it purely technical or will end users access it – and write it accordingly.</w:t>
      </w:r>
    </w:p>
    <w:p w:rsidR="00466F50" w:rsidRPr="00B9568F" w:rsidRDefault="00466F50" w:rsidP="00466F50">
      <w:pPr>
        <w:rPr>
          <w:lang w:val="en-AU"/>
        </w:rPr>
      </w:pPr>
      <w:r w:rsidRPr="00B9568F">
        <w:rPr>
          <w:lang w:val="en-AU"/>
        </w:rPr>
        <w:t xml:space="preserve">A good data dictionary </w:t>
      </w:r>
      <w:r w:rsidR="001E33F8">
        <w:rPr>
          <w:lang w:val="en-AU"/>
        </w:rPr>
        <w:t xml:space="preserve">should </w:t>
      </w:r>
      <w:r w:rsidRPr="00B9568F">
        <w:rPr>
          <w:lang w:val="en-AU"/>
        </w:rPr>
        <w:t>include both</w:t>
      </w:r>
      <w:r w:rsidR="001E33F8">
        <w:rPr>
          <w:lang w:val="en-AU"/>
        </w:rPr>
        <w:t xml:space="preserve"> semantic</w:t>
      </w:r>
      <w:r w:rsidRPr="00B9568F">
        <w:rPr>
          <w:lang w:val="en-AU"/>
        </w:rPr>
        <w:t xml:space="preserve"> and representational definitions for data elements. The semantic components focus on creating precise meaning of data elements. Representation definitions include how data elements are stored in a computer structure such as an integer, string or date format. </w:t>
      </w:r>
      <w:r w:rsidR="001E33F8">
        <w:rPr>
          <w:lang w:val="en-AU"/>
        </w:rPr>
        <w:t>F</w:t>
      </w:r>
      <w:r w:rsidRPr="00B9568F">
        <w:rPr>
          <w:lang w:val="en-AU"/>
        </w:rPr>
        <w:t xml:space="preserve">or a </w:t>
      </w:r>
      <w:r w:rsidR="001E33F8">
        <w:rPr>
          <w:lang w:val="en-AU"/>
        </w:rPr>
        <w:t>d</w:t>
      </w:r>
      <w:r w:rsidRPr="00B9568F">
        <w:rPr>
          <w:lang w:val="en-AU"/>
        </w:rPr>
        <w:t xml:space="preserve">ata </w:t>
      </w:r>
      <w:r w:rsidR="001E33F8">
        <w:rPr>
          <w:lang w:val="en-AU"/>
        </w:rPr>
        <w:t>w</w:t>
      </w:r>
      <w:r w:rsidRPr="00B9568F">
        <w:rPr>
          <w:lang w:val="en-AU"/>
        </w:rPr>
        <w:t xml:space="preserve">arehouse a data dictionary should also contain a definition of how historical data is stored, and extracted from the data sources. This is critically important to understand, when developing a good </w:t>
      </w:r>
      <w:r w:rsidR="00F14C29">
        <w:rPr>
          <w:lang w:val="en-AU"/>
        </w:rPr>
        <w:t>b</w:t>
      </w:r>
      <w:r w:rsidR="00F14C29" w:rsidRPr="00A14B05">
        <w:rPr>
          <w:lang w:val="en-AU"/>
        </w:rPr>
        <w:t xml:space="preserve">usiness </w:t>
      </w:r>
      <w:r w:rsidR="00F14C29">
        <w:rPr>
          <w:lang w:val="en-AU"/>
        </w:rPr>
        <w:t>i</w:t>
      </w:r>
      <w:r w:rsidR="00F14C29" w:rsidRPr="00A14B05">
        <w:rPr>
          <w:lang w:val="en-AU"/>
        </w:rPr>
        <w:t>ntelligence</w:t>
      </w:r>
      <w:r w:rsidRPr="00B9568F">
        <w:rPr>
          <w:lang w:val="en-AU"/>
        </w:rPr>
        <w:t xml:space="preserve"> system.</w:t>
      </w:r>
    </w:p>
    <w:p w:rsidR="009F214F" w:rsidRDefault="009F214F">
      <w:pPr>
        <w:rPr>
          <w:rFonts w:eastAsiaTheme="majorEastAsia" w:cstheme="majorBidi"/>
          <w:b/>
          <w:sz w:val="28"/>
          <w:szCs w:val="26"/>
          <w:lang w:val="en-AU"/>
        </w:rPr>
      </w:pPr>
      <w:bookmarkStart w:id="81" w:name="_Toc362093417"/>
      <w:bookmarkStart w:id="82" w:name="_Toc380446951"/>
      <w:bookmarkEnd w:id="72"/>
      <w:bookmarkEnd w:id="73"/>
      <w:r>
        <w:rPr>
          <w:lang w:val="en-AU"/>
        </w:rPr>
        <w:br w:type="page"/>
      </w:r>
    </w:p>
    <w:p w:rsidR="00A30D63" w:rsidRDefault="00B27955" w:rsidP="00A30D63">
      <w:pPr>
        <w:pStyle w:val="Heading2"/>
        <w:rPr>
          <w:lang w:val="en-AU"/>
        </w:rPr>
      </w:pPr>
      <w:bookmarkStart w:id="83" w:name="_Toc420956707"/>
      <w:r>
        <w:rPr>
          <w:lang w:val="en-AU"/>
        </w:rPr>
        <w:lastRenderedPageBreak/>
        <w:t>Incremental design and enterprise architecture</w:t>
      </w:r>
      <w:bookmarkEnd w:id="83"/>
    </w:p>
    <w:p w:rsidR="00B27955" w:rsidRDefault="00B27955" w:rsidP="00B27955">
      <w:pPr>
        <w:pStyle w:val="Heading3"/>
        <w:rPr>
          <w:lang w:val="en-AU"/>
        </w:rPr>
      </w:pPr>
      <w:bookmarkStart w:id="84" w:name="_Toc362093418"/>
      <w:bookmarkStart w:id="85" w:name="_Toc380446952"/>
      <w:r w:rsidRPr="00E50B4B">
        <w:rPr>
          <w:lang w:val="en-AU"/>
        </w:rPr>
        <w:t xml:space="preserve">Feature driven </w:t>
      </w:r>
      <w:r w:rsidR="00F10FCE">
        <w:rPr>
          <w:lang w:val="en-AU"/>
        </w:rPr>
        <w:t>development</w:t>
      </w:r>
      <w:r w:rsidRPr="00E50B4B">
        <w:rPr>
          <w:lang w:val="en-AU"/>
        </w:rPr>
        <w:t xml:space="preserve"> (</w:t>
      </w:r>
      <w:r>
        <w:rPr>
          <w:lang w:val="en-AU"/>
        </w:rPr>
        <w:t>FDD</w:t>
      </w:r>
      <w:r w:rsidRPr="00E50B4B">
        <w:rPr>
          <w:lang w:val="en-AU"/>
        </w:rPr>
        <w:t>)</w:t>
      </w:r>
      <w:bookmarkEnd w:id="84"/>
      <w:bookmarkEnd w:id="85"/>
      <w:r>
        <w:rPr>
          <w:lang w:val="en-AU"/>
        </w:rPr>
        <w:t xml:space="preserve"> for business intelligence</w:t>
      </w:r>
    </w:p>
    <w:p w:rsidR="005653B9" w:rsidRDefault="005653B9" w:rsidP="005653B9">
      <w:pPr>
        <w:rPr>
          <w:lang w:val="en-AU"/>
        </w:rPr>
      </w:pPr>
      <w:r w:rsidRPr="005653B9">
        <w:rPr>
          <w:lang w:val="en-AU"/>
        </w:rPr>
        <w:t xml:space="preserve">FDD defines five basic activities that break down complex systems and requirements into </w:t>
      </w:r>
      <w:r>
        <w:rPr>
          <w:lang w:val="en-AU"/>
        </w:rPr>
        <w:t>staged components suitable for i</w:t>
      </w:r>
      <w:r w:rsidRPr="005653B9">
        <w:rPr>
          <w:lang w:val="en-AU"/>
        </w:rPr>
        <w:t>ncremental development. These activities are:</w:t>
      </w:r>
    </w:p>
    <w:p w:rsidR="005653B9" w:rsidRDefault="005653B9" w:rsidP="005653B9">
      <w:pPr>
        <w:pStyle w:val="ListParagraph"/>
        <w:numPr>
          <w:ilvl w:val="0"/>
          <w:numId w:val="97"/>
        </w:numPr>
        <w:rPr>
          <w:lang w:val="en-AU"/>
        </w:rPr>
      </w:pPr>
      <w:r w:rsidRPr="005653B9">
        <w:rPr>
          <w:b/>
          <w:lang w:val="en-AU"/>
        </w:rPr>
        <w:t>Develop Overall Model:</w:t>
      </w:r>
      <w:r>
        <w:rPr>
          <w:lang w:val="en-AU"/>
        </w:rPr>
        <w:t xml:space="preserve"> </w:t>
      </w:r>
      <w:r w:rsidRPr="005653B9">
        <w:rPr>
          <w:lang w:val="en-AU"/>
        </w:rPr>
        <w:t>Define the context, and create a high-level scoping document.</w:t>
      </w:r>
      <w:r>
        <w:rPr>
          <w:lang w:val="en-AU"/>
        </w:rPr>
        <w:t xml:space="preserve"> This occurs at the beginning of the project and is regularly updated.</w:t>
      </w:r>
    </w:p>
    <w:p w:rsidR="005653B9" w:rsidRDefault="005653B9" w:rsidP="005653B9">
      <w:pPr>
        <w:pStyle w:val="ListParagraph"/>
        <w:numPr>
          <w:ilvl w:val="1"/>
          <w:numId w:val="97"/>
        </w:numPr>
        <w:rPr>
          <w:lang w:val="en-AU"/>
        </w:rPr>
      </w:pPr>
      <w:r w:rsidRPr="005653B9">
        <w:rPr>
          <w:lang w:val="en-AU"/>
        </w:rPr>
        <w:t>High level scoping</w:t>
      </w:r>
      <w:r>
        <w:rPr>
          <w:lang w:val="en-AU"/>
        </w:rPr>
        <w:t xml:space="preserve"> of the business intelligence</w:t>
      </w:r>
      <w:r w:rsidRPr="005653B9">
        <w:rPr>
          <w:lang w:val="en-AU"/>
        </w:rPr>
        <w:t xml:space="preserve"> </w:t>
      </w:r>
      <w:r>
        <w:rPr>
          <w:lang w:val="en-AU"/>
        </w:rPr>
        <w:t>requirements</w:t>
      </w:r>
    </w:p>
    <w:p w:rsidR="005653B9" w:rsidRDefault="005653B9" w:rsidP="005653B9">
      <w:pPr>
        <w:pStyle w:val="ListParagraph"/>
        <w:numPr>
          <w:ilvl w:val="1"/>
          <w:numId w:val="97"/>
        </w:numPr>
        <w:rPr>
          <w:lang w:val="en-AU"/>
        </w:rPr>
      </w:pPr>
      <w:r w:rsidRPr="005653B9">
        <w:rPr>
          <w:lang w:val="en-AU"/>
        </w:rPr>
        <w:t xml:space="preserve">Create domain walkthroughs for each modelling area </w:t>
      </w:r>
      <w:r w:rsidR="007660A4">
        <w:rPr>
          <w:lang w:val="en-AU"/>
        </w:rPr>
        <w:t>(e.g. the new data marts)</w:t>
      </w:r>
    </w:p>
    <w:p w:rsidR="005653B9" w:rsidRDefault="005653B9" w:rsidP="005653B9">
      <w:pPr>
        <w:pStyle w:val="ListParagraph"/>
        <w:numPr>
          <w:ilvl w:val="1"/>
          <w:numId w:val="97"/>
        </w:numPr>
        <w:rPr>
          <w:lang w:val="en-AU"/>
        </w:rPr>
      </w:pPr>
      <w:r w:rsidRPr="005653B9">
        <w:rPr>
          <w:lang w:val="en-AU"/>
        </w:rPr>
        <w:t xml:space="preserve">Peer review of each model </w:t>
      </w:r>
    </w:p>
    <w:p w:rsidR="005653B9" w:rsidRDefault="005653B9" w:rsidP="005653B9">
      <w:pPr>
        <w:pStyle w:val="ListParagraph"/>
        <w:numPr>
          <w:ilvl w:val="1"/>
          <w:numId w:val="97"/>
        </w:numPr>
        <w:rPr>
          <w:lang w:val="en-AU"/>
        </w:rPr>
      </w:pPr>
      <w:r w:rsidRPr="005653B9">
        <w:rPr>
          <w:lang w:val="en-AU"/>
        </w:rPr>
        <w:t xml:space="preserve">Merge into complete system model </w:t>
      </w:r>
    </w:p>
    <w:p w:rsidR="005653B9" w:rsidRDefault="005653B9" w:rsidP="005653B9">
      <w:pPr>
        <w:pStyle w:val="ListParagraph"/>
        <w:numPr>
          <w:ilvl w:val="0"/>
          <w:numId w:val="97"/>
        </w:numPr>
        <w:rPr>
          <w:lang w:val="en-AU"/>
        </w:rPr>
      </w:pPr>
      <w:r w:rsidRPr="005653B9">
        <w:rPr>
          <w:b/>
          <w:lang w:val="en-AU"/>
        </w:rPr>
        <w:t>Build Feature List:</w:t>
      </w:r>
      <w:r>
        <w:rPr>
          <w:lang w:val="en-AU"/>
        </w:rPr>
        <w:t xml:space="preserve"> </w:t>
      </w:r>
      <w:r w:rsidRPr="005653B9">
        <w:rPr>
          <w:lang w:val="en-AU"/>
        </w:rPr>
        <w:t>Decompose the model into subject areas, and within each subject area, a s</w:t>
      </w:r>
      <w:r w:rsidR="00DA5D5C">
        <w:rPr>
          <w:lang w:val="en-AU"/>
        </w:rPr>
        <w:t>et of features to be delivered</w:t>
      </w:r>
      <w:r w:rsidRPr="005653B9">
        <w:rPr>
          <w:lang w:val="en-AU"/>
        </w:rPr>
        <w:t>.</w:t>
      </w:r>
      <w:r>
        <w:rPr>
          <w:lang w:val="en-AU"/>
        </w:rPr>
        <w:t xml:space="preserve"> This occurs at the beginning of the project and is regularly updated.</w:t>
      </w:r>
    </w:p>
    <w:p w:rsidR="005653B9" w:rsidRDefault="005653B9" w:rsidP="00B13E95">
      <w:pPr>
        <w:pStyle w:val="ListParagraph"/>
        <w:numPr>
          <w:ilvl w:val="1"/>
          <w:numId w:val="97"/>
        </w:numPr>
        <w:rPr>
          <w:lang w:val="en-AU"/>
        </w:rPr>
      </w:pPr>
      <w:r w:rsidRPr="005653B9">
        <w:rPr>
          <w:lang w:val="en-AU"/>
        </w:rPr>
        <w:t xml:space="preserve">Split domain into subject areas </w:t>
      </w:r>
      <w:r w:rsidR="000F7F92">
        <w:rPr>
          <w:lang w:val="en-AU"/>
        </w:rPr>
        <w:t>(e.g. Finance)</w:t>
      </w:r>
    </w:p>
    <w:p w:rsidR="005653B9" w:rsidRDefault="005653B9" w:rsidP="00B13E95">
      <w:pPr>
        <w:pStyle w:val="ListParagraph"/>
        <w:numPr>
          <w:ilvl w:val="1"/>
          <w:numId w:val="97"/>
        </w:numPr>
        <w:rPr>
          <w:lang w:val="en-AU"/>
        </w:rPr>
      </w:pPr>
      <w:r w:rsidRPr="005653B9">
        <w:rPr>
          <w:lang w:val="en-AU"/>
        </w:rPr>
        <w:t xml:space="preserve">Separate subject areas into business activities </w:t>
      </w:r>
      <w:r w:rsidR="000F7F92">
        <w:rPr>
          <w:lang w:val="en-AU"/>
        </w:rPr>
        <w:t>(e.g. Annual Report)</w:t>
      </w:r>
    </w:p>
    <w:p w:rsidR="005653B9" w:rsidRDefault="005653B9" w:rsidP="00B13E95">
      <w:pPr>
        <w:pStyle w:val="ListParagraph"/>
        <w:numPr>
          <w:ilvl w:val="1"/>
          <w:numId w:val="97"/>
        </w:numPr>
        <w:rPr>
          <w:lang w:val="en-AU"/>
        </w:rPr>
      </w:pPr>
      <w:r w:rsidRPr="005653B9">
        <w:rPr>
          <w:lang w:val="en-AU"/>
        </w:rPr>
        <w:t xml:space="preserve">Separate business activities into individual features </w:t>
      </w:r>
      <w:r w:rsidR="00F248E3">
        <w:rPr>
          <w:lang w:val="en-AU"/>
        </w:rPr>
        <w:t xml:space="preserve">(e.g. an </w:t>
      </w:r>
      <w:r w:rsidR="000F7F92">
        <w:rPr>
          <w:lang w:val="en-AU"/>
        </w:rPr>
        <w:t>attribute or report)</w:t>
      </w:r>
    </w:p>
    <w:p w:rsidR="005653B9" w:rsidRPr="005653B9" w:rsidRDefault="005653B9" w:rsidP="005653B9">
      <w:pPr>
        <w:pStyle w:val="ListParagraph"/>
        <w:numPr>
          <w:ilvl w:val="0"/>
          <w:numId w:val="97"/>
        </w:numPr>
        <w:rPr>
          <w:lang w:val="en-AU"/>
        </w:rPr>
      </w:pPr>
      <w:r w:rsidRPr="005653B9">
        <w:rPr>
          <w:b/>
          <w:lang w:val="en-AU"/>
        </w:rPr>
        <w:t>Plan by Feature</w:t>
      </w:r>
      <w:r w:rsidRPr="005653B9">
        <w:rPr>
          <w:lang w:val="en-AU"/>
        </w:rPr>
        <w:t>: Prioritise, and assign, each feature to a development team.</w:t>
      </w:r>
      <w:r>
        <w:rPr>
          <w:lang w:val="en-AU"/>
        </w:rPr>
        <w:t xml:space="preserve"> This occurs throughout the project at an iteration level.</w:t>
      </w:r>
    </w:p>
    <w:p w:rsidR="005653B9" w:rsidRDefault="005653B9" w:rsidP="00B13E95">
      <w:pPr>
        <w:pStyle w:val="ListParagraph"/>
        <w:numPr>
          <w:ilvl w:val="1"/>
          <w:numId w:val="97"/>
        </w:numPr>
        <w:rPr>
          <w:lang w:val="en-AU"/>
        </w:rPr>
      </w:pPr>
      <w:r w:rsidRPr="005653B9">
        <w:rPr>
          <w:lang w:val="en-AU"/>
        </w:rPr>
        <w:t xml:space="preserve">Assign features to </w:t>
      </w:r>
      <w:r w:rsidR="006C2DA7">
        <w:rPr>
          <w:lang w:val="en-AU"/>
        </w:rPr>
        <w:t>data models</w:t>
      </w:r>
    </w:p>
    <w:p w:rsidR="005653B9" w:rsidRDefault="005653B9" w:rsidP="005653B9">
      <w:pPr>
        <w:pStyle w:val="ListParagraph"/>
        <w:numPr>
          <w:ilvl w:val="1"/>
          <w:numId w:val="97"/>
        </w:numPr>
        <w:rPr>
          <w:lang w:val="en-AU"/>
        </w:rPr>
      </w:pPr>
      <w:r w:rsidRPr="005653B9">
        <w:rPr>
          <w:lang w:val="en-AU"/>
        </w:rPr>
        <w:t xml:space="preserve">Assign </w:t>
      </w:r>
      <w:r w:rsidR="006C2DA7">
        <w:rPr>
          <w:lang w:val="en-AU"/>
        </w:rPr>
        <w:t>data models</w:t>
      </w:r>
      <w:r w:rsidRPr="005653B9">
        <w:rPr>
          <w:lang w:val="en-AU"/>
        </w:rPr>
        <w:t xml:space="preserve"> to developers (or development teams) </w:t>
      </w:r>
    </w:p>
    <w:p w:rsidR="005653B9" w:rsidRDefault="005653B9" w:rsidP="00B13E95">
      <w:pPr>
        <w:pStyle w:val="ListParagraph"/>
        <w:numPr>
          <w:ilvl w:val="0"/>
          <w:numId w:val="97"/>
        </w:numPr>
        <w:rPr>
          <w:lang w:val="en-AU"/>
        </w:rPr>
      </w:pPr>
      <w:r w:rsidRPr="00A60FC7">
        <w:rPr>
          <w:b/>
          <w:lang w:val="en-AU"/>
        </w:rPr>
        <w:t>Design by Feature</w:t>
      </w:r>
      <w:r w:rsidRPr="005653B9">
        <w:rPr>
          <w:lang w:val="en-AU"/>
        </w:rPr>
        <w:t>: Select, and design, the set of features to deliver in the current iteration.</w:t>
      </w:r>
      <w:r w:rsidR="00A60FC7">
        <w:rPr>
          <w:lang w:val="en-AU"/>
        </w:rPr>
        <w:t xml:space="preserve"> This occurs throughout the project at an iteration level.</w:t>
      </w:r>
    </w:p>
    <w:p w:rsidR="005653B9" w:rsidRDefault="005653B9" w:rsidP="00B13E95">
      <w:pPr>
        <w:pStyle w:val="ListParagraph"/>
        <w:numPr>
          <w:ilvl w:val="1"/>
          <w:numId w:val="97"/>
        </w:numPr>
        <w:rPr>
          <w:lang w:val="en-AU"/>
        </w:rPr>
      </w:pPr>
      <w:r w:rsidRPr="005653B9">
        <w:rPr>
          <w:lang w:val="en-AU"/>
        </w:rPr>
        <w:t xml:space="preserve">Create a set of features to be developed within </w:t>
      </w:r>
      <w:r w:rsidR="007D5460">
        <w:rPr>
          <w:lang w:val="en-AU"/>
        </w:rPr>
        <w:t>the iteration</w:t>
      </w:r>
      <w:r w:rsidRPr="005653B9">
        <w:rPr>
          <w:lang w:val="en-AU"/>
        </w:rPr>
        <w:t xml:space="preserve"> </w:t>
      </w:r>
    </w:p>
    <w:p w:rsidR="005653B9" w:rsidRDefault="005653B9" w:rsidP="00B13E95">
      <w:pPr>
        <w:pStyle w:val="ListParagraph"/>
        <w:numPr>
          <w:ilvl w:val="1"/>
          <w:numId w:val="97"/>
        </w:numPr>
        <w:rPr>
          <w:lang w:val="en-AU"/>
        </w:rPr>
      </w:pPr>
      <w:r w:rsidRPr="005653B9">
        <w:rPr>
          <w:lang w:val="en-AU"/>
        </w:rPr>
        <w:t xml:space="preserve">Build sequence diagrams for each feature </w:t>
      </w:r>
      <w:r w:rsidR="007D5460">
        <w:rPr>
          <w:lang w:val="en-AU"/>
        </w:rPr>
        <w:t>(or use the Kanban flow)</w:t>
      </w:r>
    </w:p>
    <w:p w:rsidR="005653B9" w:rsidRDefault="005653B9" w:rsidP="00B13E95">
      <w:pPr>
        <w:pStyle w:val="ListParagraph"/>
        <w:numPr>
          <w:ilvl w:val="1"/>
          <w:numId w:val="97"/>
        </w:numPr>
        <w:rPr>
          <w:lang w:val="en-AU"/>
        </w:rPr>
      </w:pPr>
      <w:r w:rsidRPr="005653B9">
        <w:rPr>
          <w:lang w:val="en-AU"/>
        </w:rPr>
        <w:t xml:space="preserve">Refine model for each feature </w:t>
      </w:r>
    </w:p>
    <w:p w:rsidR="005653B9" w:rsidRDefault="005653B9" w:rsidP="00B13E95">
      <w:pPr>
        <w:pStyle w:val="ListParagraph"/>
        <w:numPr>
          <w:ilvl w:val="1"/>
          <w:numId w:val="97"/>
        </w:numPr>
        <w:rPr>
          <w:lang w:val="en-AU"/>
        </w:rPr>
      </w:pPr>
      <w:r w:rsidRPr="005653B9">
        <w:rPr>
          <w:lang w:val="en-AU"/>
        </w:rPr>
        <w:t xml:space="preserve">Inspect and review the design </w:t>
      </w:r>
    </w:p>
    <w:p w:rsidR="005653B9" w:rsidRDefault="005653B9" w:rsidP="00B13E95">
      <w:pPr>
        <w:pStyle w:val="ListParagraph"/>
        <w:numPr>
          <w:ilvl w:val="0"/>
          <w:numId w:val="97"/>
        </w:numPr>
        <w:rPr>
          <w:lang w:val="en-AU"/>
        </w:rPr>
      </w:pPr>
      <w:r w:rsidRPr="00A60FC7">
        <w:rPr>
          <w:b/>
          <w:lang w:val="en-AU"/>
        </w:rPr>
        <w:t>Build by Feature</w:t>
      </w:r>
      <w:r w:rsidRPr="005653B9">
        <w:rPr>
          <w:lang w:val="en-AU"/>
        </w:rPr>
        <w:t>: Build, test and review each feature.</w:t>
      </w:r>
      <w:r w:rsidR="00A60FC7">
        <w:rPr>
          <w:lang w:val="en-AU"/>
        </w:rPr>
        <w:t xml:space="preserve"> This occurs within each iteration.</w:t>
      </w:r>
    </w:p>
    <w:p w:rsidR="005653B9" w:rsidRDefault="005653B9" w:rsidP="00B13E95">
      <w:pPr>
        <w:pStyle w:val="ListParagraph"/>
        <w:numPr>
          <w:ilvl w:val="1"/>
          <w:numId w:val="97"/>
        </w:numPr>
        <w:rPr>
          <w:lang w:val="en-AU"/>
        </w:rPr>
      </w:pPr>
      <w:r w:rsidRPr="005653B9">
        <w:rPr>
          <w:lang w:val="en-AU"/>
        </w:rPr>
        <w:t xml:space="preserve">Develop the code for each feature and class </w:t>
      </w:r>
    </w:p>
    <w:p w:rsidR="005653B9" w:rsidRDefault="005653B9" w:rsidP="00B13E95">
      <w:pPr>
        <w:pStyle w:val="ListParagraph"/>
        <w:numPr>
          <w:ilvl w:val="1"/>
          <w:numId w:val="97"/>
        </w:numPr>
        <w:rPr>
          <w:lang w:val="en-AU"/>
        </w:rPr>
      </w:pPr>
      <w:r w:rsidRPr="005653B9">
        <w:rPr>
          <w:lang w:val="en-AU"/>
        </w:rPr>
        <w:t xml:space="preserve">Unit test </w:t>
      </w:r>
    </w:p>
    <w:p w:rsidR="005653B9" w:rsidRPr="005653B9" w:rsidRDefault="005653B9" w:rsidP="00B13E95">
      <w:pPr>
        <w:pStyle w:val="ListParagraph"/>
        <w:numPr>
          <w:ilvl w:val="1"/>
          <w:numId w:val="97"/>
        </w:numPr>
        <w:rPr>
          <w:lang w:val="en-AU"/>
        </w:rPr>
      </w:pPr>
      <w:r w:rsidRPr="005653B9">
        <w:rPr>
          <w:lang w:val="en-AU"/>
        </w:rPr>
        <w:t>Promote to build</w:t>
      </w:r>
    </w:p>
    <w:p w:rsidR="005653B9" w:rsidRDefault="005653B9" w:rsidP="005653B9">
      <w:pPr>
        <w:rPr>
          <w:lang w:val="en-AU"/>
        </w:rPr>
      </w:pPr>
      <w:r w:rsidRPr="005653B9">
        <w:rPr>
          <w:lang w:val="en-AU"/>
        </w:rPr>
        <w:t>Each activity is comprehensively discussed and peer-reviewed to ensure clarity and agreement between all stakeholders.</w:t>
      </w:r>
    </w:p>
    <w:bookmarkEnd w:id="81"/>
    <w:bookmarkEnd w:id="82"/>
    <w:p w:rsidR="00A30D63" w:rsidRPr="00A30D63" w:rsidRDefault="00A30D63" w:rsidP="00BE26C9">
      <w:pPr>
        <w:pStyle w:val="Heading3"/>
        <w:rPr>
          <w:lang w:val="en-AU"/>
        </w:rPr>
      </w:pPr>
      <w:r>
        <w:rPr>
          <w:lang w:val="en-AU"/>
        </w:rPr>
        <w:lastRenderedPageBreak/>
        <w:t xml:space="preserve">Agile </w:t>
      </w:r>
      <w:r w:rsidR="00BE26C9">
        <w:rPr>
          <w:lang w:val="en-AU"/>
        </w:rPr>
        <w:t>e</w:t>
      </w:r>
      <w:r>
        <w:rPr>
          <w:lang w:val="en-AU"/>
        </w:rPr>
        <w:t>stimation</w:t>
      </w:r>
    </w:p>
    <w:p w:rsidR="00DF7B48" w:rsidRDefault="00DF7B48" w:rsidP="00DF7B48">
      <w:r>
        <w:t xml:space="preserve">An </w:t>
      </w:r>
      <w:r w:rsidR="00BE26C9">
        <w:t>a</w:t>
      </w:r>
      <w:r>
        <w:t>gile estimate is single number intended to represent the effort (or man-hours) required to deliver a component, or user story, of the final product.  As a result, to perform agile estimation requires cross functional representation of all the requisite skills and knowledge in the systems, data, tools and infrastructure during the estimation workshops.</w:t>
      </w:r>
    </w:p>
    <w:p w:rsidR="00DF7B48" w:rsidRDefault="00DF7B48" w:rsidP="00DF7B48">
      <w:r>
        <w:t>All stories should be assigned as estimated effort, or cost, to implement. We use a modified Fibonacci series, such as 1, 2, 3, 5, 8, 13, 20, 40, and 100, to represent effort. This encourages features to be split into the smallest task possible, and provides a more realistic estimate range.</w:t>
      </w:r>
    </w:p>
    <w:p w:rsidR="00DF7B48" w:rsidRDefault="00DF7B48" w:rsidP="00DF7B48">
      <w:r>
        <w:t>As large stories bubble up to the top of the ready queue, they are broken down into their composite tasks as re-estimated. The process of solution decomposition may reveal additional tasks, or more complex tasks, that were not apparent during the initial estimation. These are added, and the total estimate of the project is updated.</w:t>
      </w:r>
    </w:p>
    <w:p w:rsidR="00BE26C9" w:rsidRDefault="00BE26C9" w:rsidP="00BE26C9">
      <w:pPr>
        <w:keepNext/>
        <w:jc w:val="center"/>
      </w:pPr>
      <w:bookmarkStart w:id="86" w:name="_Toc380446968"/>
      <w:r>
        <w:rPr>
          <w:noProof/>
          <w:lang w:bidi="ar-SA"/>
        </w:rPr>
        <w:drawing>
          <wp:inline distT="0" distB="0" distL="0" distR="0" wp14:anchorId="01D81289" wp14:editId="594BC7CB">
            <wp:extent cx="4187757" cy="2791838"/>
            <wp:effectExtent l="0" t="0" r="3810" b="889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4195002" cy="2796668"/>
                    </a:xfrm>
                    <a:prstGeom prst="rect">
                      <a:avLst/>
                    </a:prstGeom>
                    <a:noFill/>
                  </pic:spPr>
                </pic:pic>
              </a:graphicData>
            </a:graphic>
          </wp:inline>
        </w:drawing>
      </w:r>
    </w:p>
    <w:p w:rsidR="00BE26C9" w:rsidRDefault="00BE26C9" w:rsidP="00BE26C9">
      <w:pPr>
        <w:pStyle w:val="Caption"/>
        <w:jc w:val="center"/>
      </w:pPr>
      <w:r>
        <w:t xml:space="preserve">Figure </w:t>
      </w:r>
      <w:fldSimple w:instr=" SEQ Figure \* ARABIC ">
        <w:r w:rsidR="00845027">
          <w:rPr>
            <w:noProof/>
          </w:rPr>
          <w:t>37</w:t>
        </w:r>
      </w:fldSimple>
      <w:r>
        <w:t>: estimate Accuracy over Time</w:t>
      </w:r>
    </w:p>
    <w:p w:rsidR="00BE26C9" w:rsidRDefault="00BE26C9" w:rsidP="00BE26C9">
      <w:pPr>
        <w:rPr>
          <w:lang w:val="en-AU"/>
        </w:rPr>
      </w:pPr>
      <w:r w:rsidRPr="00E5446A">
        <w:rPr>
          <w:lang w:val="en-AU"/>
        </w:rPr>
        <w:t xml:space="preserve">It is important to note that to increase the accuracy of any estimate, the effort involved increases exponentially. In </w:t>
      </w:r>
      <w:r w:rsidR="00B163E4">
        <w:rPr>
          <w:lang w:val="en-AU"/>
        </w:rPr>
        <w:t>a</w:t>
      </w:r>
      <w:r w:rsidR="00B163E4" w:rsidRPr="001346F3">
        <w:rPr>
          <w:lang w:val="en-AU"/>
        </w:rPr>
        <w:t>gile</w:t>
      </w:r>
      <w:r w:rsidRPr="00E5446A">
        <w:rPr>
          <w:lang w:val="en-AU"/>
        </w:rPr>
        <w:t>, we are only interested in the initial estimation.</w:t>
      </w:r>
    </w:p>
    <w:bookmarkEnd w:id="86"/>
    <w:p w:rsidR="00DF7B48" w:rsidRDefault="00DF7B48" w:rsidP="00DF7B48">
      <w:pPr>
        <w:rPr>
          <w:lang w:val="en-AU"/>
        </w:rPr>
      </w:pPr>
      <w:r w:rsidRPr="00E5446A">
        <w:rPr>
          <w:lang w:val="en-AU"/>
        </w:rPr>
        <w:lastRenderedPageBreak/>
        <w:t>Tasks can be estimated in 4 ways.</w:t>
      </w:r>
    </w:p>
    <w:p w:rsidR="00DF7B48" w:rsidRDefault="00DF7B48" w:rsidP="00375509">
      <w:pPr>
        <w:pStyle w:val="ListParagraph"/>
        <w:numPr>
          <w:ilvl w:val="0"/>
          <w:numId w:val="22"/>
        </w:numPr>
        <w:rPr>
          <w:lang w:val="en-AU"/>
        </w:rPr>
      </w:pPr>
      <w:r w:rsidRPr="00E5446A">
        <w:rPr>
          <w:b/>
          <w:lang w:val="en-AU"/>
        </w:rPr>
        <w:t>Expert opinion:</w:t>
      </w:r>
      <w:r w:rsidRPr="00E5446A">
        <w:rPr>
          <w:lang w:val="en-AU"/>
        </w:rPr>
        <w:t xml:space="preserve"> The team member with specific understanding, or who is most likely to develop the task, can provide a more accurate estimate of effort</w:t>
      </w:r>
      <w:r w:rsidR="00BE26C9" w:rsidRPr="00E5446A">
        <w:rPr>
          <w:lang w:val="en-AU"/>
        </w:rPr>
        <w:t xml:space="preserve">. </w:t>
      </w:r>
      <w:r w:rsidR="00BE26C9">
        <w:rPr>
          <w:lang w:val="en-AU"/>
        </w:rPr>
        <w:t>(</w:t>
      </w:r>
      <w:r w:rsidR="00BE26C9" w:rsidRPr="00E5446A">
        <w:rPr>
          <w:lang w:val="en-AU"/>
        </w:rPr>
        <w:t xml:space="preserve">e.g. </w:t>
      </w:r>
      <w:r w:rsidRPr="00E5446A">
        <w:rPr>
          <w:lang w:val="en-AU"/>
        </w:rPr>
        <w:t>A database administrator can better estimate effor</w:t>
      </w:r>
      <w:r w:rsidR="00BE26C9">
        <w:rPr>
          <w:lang w:val="en-AU"/>
        </w:rPr>
        <w:t>t for database tasks)</w:t>
      </w:r>
    </w:p>
    <w:p w:rsidR="00DF7B48" w:rsidRDefault="00DF7B48" w:rsidP="00375509">
      <w:pPr>
        <w:pStyle w:val="ListParagraph"/>
        <w:numPr>
          <w:ilvl w:val="0"/>
          <w:numId w:val="22"/>
        </w:numPr>
        <w:rPr>
          <w:lang w:val="en-AU"/>
        </w:rPr>
      </w:pPr>
      <w:r w:rsidRPr="00E5446A">
        <w:rPr>
          <w:b/>
          <w:lang w:val="en-AU"/>
        </w:rPr>
        <w:t>Comparison:</w:t>
      </w:r>
      <w:r w:rsidRPr="00E5446A">
        <w:rPr>
          <w:lang w:val="en-AU"/>
        </w:rPr>
        <w:t xml:space="preserve"> Comparing a task to another, already estimated, task. </w:t>
      </w:r>
      <w:r w:rsidR="00BE26C9">
        <w:rPr>
          <w:lang w:val="en-AU"/>
        </w:rPr>
        <w:t>(</w:t>
      </w:r>
      <w:r w:rsidRPr="00E5446A">
        <w:rPr>
          <w:lang w:val="en-AU"/>
        </w:rPr>
        <w:t>e.g. "Task A is about twice the effort of Task B"</w:t>
      </w:r>
      <w:r w:rsidR="00BE26C9">
        <w:rPr>
          <w:lang w:val="en-AU"/>
        </w:rPr>
        <w:t>)</w:t>
      </w:r>
    </w:p>
    <w:p w:rsidR="00DF7B48" w:rsidRDefault="00DF7B48" w:rsidP="00375509">
      <w:pPr>
        <w:pStyle w:val="ListParagraph"/>
        <w:numPr>
          <w:ilvl w:val="0"/>
          <w:numId w:val="22"/>
        </w:numPr>
        <w:rPr>
          <w:lang w:val="en-AU"/>
        </w:rPr>
      </w:pPr>
      <w:r w:rsidRPr="00E5446A">
        <w:rPr>
          <w:b/>
          <w:lang w:val="en-AU"/>
        </w:rPr>
        <w:t>Components:</w:t>
      </w:r>
      <w:r w:rsidRPr="00E5446A">
        <w:rPr>
          <w:lang w:val="en-AU"/>
        </w:rPr>
        <w:t xml:space="preserve"> If a task is too large to accurately estimate, break it into small sub-tasks. </w:t>
      </w:r>
      <w:r w:rsidR="00BE26C9">
        <w:rPr>
          <w:lang w:val="en-AU"/>
        </w:rPr>
        <w:t>(</w:t>
      </w:r>
      <w:r>
        <w:rPr>
          <w:lang w:val="en-AU"/>
        </w:rPr>
        <w:t>e</w:t>
      </w:r>
      <w:r w:rsidRPr="00E5446A">
        <w:rPr>
          <w:lang w:val="en-AU"/>
        </w:rPr>
        <w:t>.g. User management can be broken i</w:t>
      </w:r>
      <w:r w:rsidR="00BE26C9">
        <w:rPr>
          <w:lang w:val="en-AU"/>
        </w:rPr>
        <w:t>nto interface, login, ACL, etc.)</w:t>
      </w:r>
    </w:p>
    <w:p w:rsidR="00BE26C9" w:rsidRDefault="00DF7B48" w:rsidP="00BE26C9">
      <w:pPr>
        <w:pStyle w:val="ListParagraph"/>
        <w:numPr>
          <w:ilvl w:val="0"/>
          <w:numId w:val="22"/>
        </w:numPr>
        <w:rPr>
          <w:lang w:val="en-AU"/>
        </w:rPr>
      </w:pPr>
      <w:r w:rsidRPr="00E5446A">
        <w:rPr>
          <w:b/>
          <w:lang w:val="en-AU"/>
        </w:rPr>
        <w:t>Planning poker:</w:t>
      </w:r>
      <w:r w:rsidRPr="00E5446A">
        <w:rPr>
          <w:lang w:val="en-AU"/>
        </w:rPr>
        <w:t xml:space="preserve"> </w:t>
      </w:r>
      <w:r w:rsidR="00BE26C9">
        <w:rPr>
          <w:lang w:val="en-AU"/>
        </w:rPr>
        <w:t>A</w:t>
      </w:r>
      <w:r w:rsidR="00BE26C9" w:rsidRPr="00BE26C9">
        <w:rPr>
          <w:lang w:val="en-AU"/>
        </w:rPr>
        <w:t>n estimation game, using a special set of cards (based on the modified Fibonacci series above), that promotes collaboration and consensus building during the estimation process.</w:t>
      </w:r>
      <w:r w:rsidR="00BE26C9">
        <w:rPr>
          <w:lang w:val="en-AU"/>
        </w:rPr>
        <w:t xml:space="preserve"> The rules are simple.</w:t>
      </w:r>
    </w:p>
    <w:p w:rsidR="00BE26C9" w:rsidRDefault="00BE26C9" w:rsidP="00BE26C9">
      <w:pPr>
        <w:pStyle w:val="ListParagraph"/>
        <w:numPr>
          <w:ilvl w:val="1"/>
          <w:numId w:val="22"/>
        </w:numPr>
        <w:rPr>
          <w:lang w:val="en-AU"/>
        </w:rPr>
      </w:pPr>
      <w:r>
        <w:rPr>
          <w:lang w:val="en-AU"/>
        </w:rPr>
        <w:t>Es</w:t>
      </w:r>
      <w:r w:rsidR="00DF7B48" w:rsidRPr="00E5446A">
        <w:rPr>
          <w:lang w:val="en-AU"/>
        </w:rPr>
        <w:t xml:space="preserve">timates must not be mentioned at all during discussion to avoid anchoring. A timer may be used to ensure that discussion is structured; any person may turn over the timer and when it runs out all discussion must cease </w:t>
      </w:r>
      <w:r>
        <w:rPr>
          <w:lang w:val="en-AU"/>
        </w:rPr>
        <w:t>and a round of poker is played.</w:t>
      </w:r>
    </w:p>
    <w:p w:rsidR="00BE26C9" w:rsidRDefault="00DF7B48" w:rsidP="00BE26C9">
      <w:pPr>
        <w:pStyle w:val="ListParagraph"/>
        <w:numPr>
          <w:ilvl w:val="1"/>
          <w:numId w:val="22"/>
        </w:numPr>
        <w:rPr>
          <w:lang w:val="en-AU"/>
        </w:rPr>
      </w:pPr>
      <w:r w:rsidRPr="00E5446A">
        <w:rPr>
          <w:lang w:val="en-AU"/>
        </w:rPr>
        <w:t>Each person lays a card face down representing their estimate of the task, and then simulta</w:t>
      </w:r>
      <w:r w:rsidR="00BE26C9">
        <w:rPr>
          <w:lang w:val="en-AU"/>
        </w:rPr>
        <w:t>neously turns their cards over.</w:t>
      </w:r>
    </w:p>
    <w:p w:rsidR="00BE26C9" w:rsidRDefault="00DF7B48" w:rsidP="00BE26C9">
      <w:pPr>
        <w:pStyle w:val="ListParagraph"/>
        <w:numPr>
          <w:ilvl w:val="1"/>
          <w:numId w:val="22"/>
        </w:numPr>
        <w:rPr>
          <w:lang w:val="en-AU"/>
        </w:rPr>
      </w:pPr>
      <w:r w:rsidRPr="00E5446A">
        <w:rPr>
          <w:lang w:val="en-AU"/>
        </w:rPr>
        <w:t>People with high estimates and low estimates are given an opportunity to discuss their estimat</w:t>
      </w:r>
      <w:r w:rsidR="00BE26C9">
        <w:rPr>
          <w:lang w:val="en-AU"/>
        </w:rPr>
        <w:t>e before anyone else can speak.</w:t>
      </w:r>
    </w:p>
    <w:p w:rsidR="00DF7B48" w:rsidRDefault="00DF7B48" w:rsidP="00BE26C9">
      <w:pPr>
        <w:pStyle w:val="ListParagraph"/>
        <w:numPr>
          <w:ilvl w:val="1"/>
          <w:numId w:val="22"/>
        </w:numPr>
        <w:rPr>
          <w:lang w:val="en-AU"/>
        </w:rPr>
      </w:pPr>
      <w:r w:rsidRPr="00E5446A">
        <w:rPr>
          <w:lang w:val="en-AU"/>
        </w:rPr>
        <w:t>Repeat the estimation process until a consensus is reached.</w:t>
      </w:r>
    </w:p>
    <w:p w:rsidR="00DF7B48" w:rsidRDefault="00DF7B48" w:rsidP="00DF7B48">
      <w:pPr>
        <w:keepNext/>
        <w:jc w:val="center"/>
      </w:pPr>
      <w:r>
        <w:rPr>
          <w:noProof/>
          <w:lang w:bidi="ar-SA"/>
        </w:rPr>
        <w:drawing>
          <wp:inline distT="0" distB="0" distL="0" distR="0" wp14:anchorId="0A037428" wp14:editId="418BE717">
            <wp:extent cx="2440370" cy="1827872"/>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2438400" cy="1828800"/>
                    </a:xfrm>
                    <a:prstGeom prst="rect">
                      <a:avLst/>
                    </a:prstGeom>
                    <a:noFill/>
                  </pic:spPr>
                </pic:pic>
              </a:graphicData>
            </a:graphic>
          </wp:inline>
        </w:drawing>
      </w:r>
    </w:p>
    <w:p w:rsidR="00DF7B48" w:rsidRPr="00D22B1B" w:rsidRDefault="00DF7B48" w:rsidP="00DF7B48">
      <w:pPr>
        <w:pStyle w:val="Caption"/>
        <w:jc w:val="center"/>
        <w:rPr>
          <w:lang w:val="en-AU"/>
        </w:rPr>
      </w:pPr>
      <w:r>
        <w:t xml:space="preserve">Figure </w:t>
      </w:r>
      <w:fldSimple w:instr=" SEQ Figure \* ARABIC ">
        <w:r w:rsidR="00845027">
          <w:rPr>
            <w:noProof/>
          </w:rPr>
          <w:t>38</w:t>
        </w:r>
      </w:fldSimple>
      <w:r>
        <w:t>: PLanning Poker Cards</w:t>
      </w:r>
    </w:p>
    <w:p w:rsidR="00DF7B48" w:rsidRPr="00E5446A" w:rsidRDefault="00DF7B48" w:rsidP="00C04210">
      <w:pPr>
        <w:rPr>
          <w:lang w:val="en-AU"/>
        </w:rPr>
      </w:pPr>
      <w:r w:rsidRPr="00E5446A">
        <w:rPr>
          <w:lang w:val="en-AU"/>
        </w:rPr>
        <w:lastRenderedPageBreak/>
        <w:t xml:space="preserve">Converting an estimated cost into estimated time is very simple. </w:t>
      </w:r>
      <w:r w:rsidR="00BE26C9">
        <w:rPr>
          <w:lang w:val="en-AU"/>
        </w:rPr>
        <w:t xml:space="preserve">Apply a </w:t>
      </w:r>
      <w:r w:rsidRPr="00E5446A">
        <w:rPr>
          <w:lang w:val="en-AU"/>
        </w:rPr>
        <w:t xml:space="preserve">percentage modifier for staff availability to work on specific project tasks. It allows you to take into account factors such as estimated leave, illness, breaks, </w:t>
      </w:r>
      <w:r>
        <w:rPr>
          <w:lang w:val="en-AU"/>
        </w:rPr>
        <w:t>daily stand-up</w:t>
      </w:r>
      <w:r w:rsidRPr="00E5446A">
        <w:rPr>
          <w:lang w:val="en-AU"/>
        </w:rPr>
        <w:t xml:space="preserve"> meetings etc. The industry standard modifier is 25%-40%, though you should modify this as required. To calculate staff overhead</w:t>
      </w:r>
      <w:r>
        <w:rPr>
          <w:lang w:val="en-AU"/>
        </w:rPr>
        <w:t>,</w:t>
      </w:r>
      <w:r w:rsidRPr="00E5446A">
        <w:rPr>
          <w:lang w:val="en-AU"/>
        </w:rPr>
        <w:t xml:space="preserve"> use the following process;</w:t>
      </w:r>
    </w:p>
    <w:p w:rsidR="00DF7B48" w:rsidRPr="00C04210" w:rsidRDefault="00DF7B48" w:rsidP="00C04210">
      <w:pPr>
        <w:ind w:left="720"/>
        <w:rPr>
          <w:i/>
          <w:lang w:val="en-AU"/>
        </w:rPr>
      </w:pPr>
      <w:r w:rsidRPr="00C04210">
        <w:rPr>
          <w:i/>
          <w:lang w:val="en-AU"/>
        </w:rPr>
        <w:t>Staff Overhead = Average (actual hours worked per day)/total days - 1</w:t>
      </w:r>
    </w:p>
    <w:p w:rsidR="00C04210" w:rsidRPr="00E5446A" w:rsidRDefault="00C04210" w:rsidP="00C04210">
      <w:pPr>
        <w:rPr>
          <w:lang w:val="en-AU"/>
        </w:rPr>
      </w:pPr>
      <w:r>
        <w:rPr>
          <w:lang w:val="en-AU"/>
        </w:rPr>
        <w:t>e.g.</w:t>
      </w:r>
    </w:p>
    <w:p w:rsidR="00DF7B48" w:rsidRPr="00C04210" w:rsidRDefault="00DF7B48" w:rsidP="00C04210">
      <w:pPr>
        <w:ind w:left="720"/>
        <w:rPr>
          <w:i/>
          <w:lang w:val="en-AU"/>
        </w:rPr>
      </w:pPr>
      <w:r w:rsidRPr="00C04210">
        <w:rPr>
          <w:i/>
          <w:lang w:val="en-AU"/>
        </w:rPr>
        <w:t xml:space="preserve">Story Cost x (Staff Overhead + 1) x (Estimate Risk + 1) </w:t>
      </w:r>
    </w:p>
    <w:p w:rsidR="00DF7B48" w:rsidRPr="00C04210" w:rsidRDefault="00DF7B48" w:rsidP="00C04210">
      <w:pPr>
        <w:ind w:left="720"/>
        <w:rPr>
          <w:i/>
          <w:lang w:val="en-AU"/>
        </w:rPr>
      </w:pPr>
      <w:r w:rsidRPr="00C04210">
        <w:rPr>
          <w:i/>
          <w:lang w:val="en-AU"/>
        </w:rPr>
        <w:t xml:space="preserve">e.g. 4 x (25%+1) x (50%+1) </w:t>
      </w:r>
    </w:p>
    <w:p w:rsidR="00DF7B48" w:rsidRPr="00C04210" w:rsidRDefault="00DF7B48" w:rsidP="00C04210">
      <w:pPr>
        <w:ind w:left="720"/>
        <w:rPr>
          <w:i/>
          <w:lang w:val="en-AU"/>
        </w:rPr>
      </w:pPr>
      <w:r w:rsidRPr="00C04210">
        <w:rPr>
          <w:i/>
          <w:lang w:val="en-AU"/>
        </w:rPr>
        <w:t xml:space="preserve">= 4 x 1.25 x 1.5 </w:t>
      </w:r>
    </w:p>
    <w:p w:rsidR="00DF7B48" w:rsidRDefault="00DF7B48" w:rsidP="00C04210">
      <w:pPr>
        <w:ind w:left="720"/>
        <w:rPr>
          <w:i/>
          <w:lang w:val="en-AU"/>
        </w:rPr>
      </w:pPr>
      <w:r w:rsidRPr="00C04210">
        <w:rPr>
          <w:i/>
          <w:lang w:val="en-AU"/>
        </w:rPr>
        <w:t>= 5 to 7.25 hours</w:t>
      </w:r>
    </w:p>
    <w:p w:rsidR="00B60DBD" w:rsidRDefault="00B60DBD" w:rsidP="00B60DBD">
      <w:pPr>
        <w:pStyle w:val="Heading3"/>
        <w:rPr>
          <w:lang w:val="en-AU"/>
        </w:rPr>
      </w:pPr>
      <w:bookmarkStart w:id="87" w:name="_Toc388006593"/>
      <w:r>
        <w:rPr>
          <w:lang w:val="en-AU"/>
        </w:rPr>
        <w:t xml:space="preserve">Planning </w:t>
      </w:r>
      <w:bookmarkEnd w:id="87"/>
      <w:r>
        <w:rPr>
          <w:lang w:val="en-AU"/>
        </w:rPr>
        <w:t>process</w:t>
      </w:r>
    </w:p>
    <w:p w:rsidR="00B60DBD" w:rsidRDefault="00B60DBD" w:rsidP="00B60DBD">
      <w:pPr>
        <w:keepNext/>
        <w:jc w:val="center"/>
      </w:pPr>
      <w:r w:rsidRPr="00616E65">
        <w:rPr>
          <w:noProof/>
          <w:lang w:bidi="ar-SA"/>
        </w:rPr>
        <w:drawing>
          <wp:inline distT="0" distB="0" distL="0" distR="0" wp14:anchorId="41B7A358" wp14:editId="3D023D70">
            <wp:extent cx="3672843" cy="2781303"/>
            <wp:effectExtent l="0" t="0" r="0" b="0"/>
            <wp:docPr id="133" name="Picture 102" descr="plannin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672843" cy="2781303"/>
                    </a:xfrm>
                    <a:prstGeom prst="rect">
                      <a:avLst/>
                    </a:prstGeom>
                    <a:noFill/>
                    <a:ln>
                      <a:noFill/>
                      <a:prstDash/>
                    </a:ln>
                  </pic:spPr>
                </pic:pic>
              </a:graphicData>
            </a:graphic>
          </wp:inline>
        </w:drawing>
      </w:r>
    </w:p>
    <w:p w:rsidR="00B60DBD" w:rsidRPr="00B502C1" w:rsidRDefault="00B60DBD" w:rsidP="00B60DBD">
      <w:pPr>
        <w:pStyle w:val="Caption"/>
        <w:jc w:val="center"/>
        <w:rPr>
          <w:lang w:val="en-AU"/>
        </w:rPr>
      </w:pPr>
      <w:r>
        <w:t xml:space="preserve">Figure </w:t>
      </w:r>
      <w:fldSimple w:instr=" SEQ Figure \* ARABIC ">
        <w:r w:rsidR="00845027">
          <w:rPr>
            <w:noProof/>
          </w:rPr>
          <w:t>39</w:t>
        </w:r>
      </w:fldSimple>
      <w:r>
        <w:t>: Iteration Planning</w:t>
      </w:r>
    </w:p>
    <w:p w:rsidR="00B60DBD" w:rsidRPr="00B502C1" w:rsidRDefault="002E391C" w:rsidP="00B60DBD">
      <w:pPr>
        <w:rPr>
          <w:lang w:val="en-AU"/>
        </w:rPr>
      </w:pPr>
      <w:r>
        <w:rPr>
          <w:lang w:val="en-AU"/>
        </w:rPr>
        <w:lastRenderedPageBreak/>
        <w:t xml:space="preserve">Whether using an iterative process, like Scrum, or continuous process, like Kanban, </w:t>
      </w:r>
      <w:r w:rsidR="00D14B67">
        <w:rPr>
          <w:lang w:val="en-AU"/>
        </w:rPr>
        <w:t xml:space="preserve">features and requirements need to be assessed, designed and planned. </w:t>
      </w:r>
      <w:r w:rsidR="00B60DBD" w:rsidRPr="00B502C1">
        <w:rPr>
          <w:lang w:val="en-AU"/>
        </w:rPr>
        <w:t xml:space="preserve">The </w:t>
      </w:r>
      <w:r w:rsidR="009769DD">
        <w:rPr>
          <w:lang w:val="en-AU"/>
        </w:rPr>
        <w:t>i</w:t>
      </w:r>
      <w:r w:rsidR="00B60DBD">
        <w:rPr>
          <w:lang w:val="en-AU"/>
        </w:rPr>
        <w:t>teration</w:t>
      </w:r>
      <w:r w:rsidR="00B60DBD" w:rsidRPr="00B502C1">
        <w:rPr>
          <w:lang w:val="en-AU"/>
        </w:rPr>
        <w:t xml:space="preserve"> </w:t>
      </w:r>
      <w:r w:rsidR="009769DD">
        <w:rPr>
          <w:lang w:val="en-AU"/>
        </w:rPr>
        <w:t>p</w:t>
      </w:r>
      <w:r w:rsidR="00B60DBD" w:rsidRPr="00B502C1">
        <w:rPr>
          <w:lang w:val="en-AU"/>
        </w:rPr>
        <w:t xml:space="preserve">lanning </w:t>
      </w:r>
      <w:r w:rsidR="009769DD">
        <w:rPr>
          <w:lang w:val="en-AU"/>
        </w:rPr>
        <w:t>m</w:t>
      </w:r>
      <w:r w:rsidR="00B60DBD" w:rsidRPr="00B502C1">
        <w:rPr>
          <w:lang w:val="en-AU"/>
        </w:rPr>
        <w:t xml:space="preserve">eeting is run before the start of each </w:t>
      </w:r>
      <w:r w:rsidR="00B60DBD">
        <w:rPr>
          <w:lang w:val="en-AU"/>
        </w:rPr>
        <w:t>Iteration</w:t>
      </w:r>
      <w:r w:rsidR="00B60DBD" w:rsidRPr="00B502C1">
        <w:rPr>
          <w:lang w:val="en-AU"/>
        </w:rPr>
        <w:t xml:space="preserve">, and allows the customer and developers to discuss the requirements and work required for the </w:t>
      </w:r>
      <w:r w:rsidR="003C11D8">
        <w:rPr>
          <w:lang w:val="en-AU"/>
        </w:rPr>
        <w:t xml:space="preserve">next release. This step in the </w:t>
      </w:r>
      <w:r w:rsidR="00D14B67">
        <w:rPr>
          <w:lang w:val="en-AU"/>
        </w:rPr>
        <w:t xml:space="preserve">agile </w:t>
      </w:r>
      <w:r w:rsidR="00B60DBD" w:rsidRPr="00B502C1">
        <w:rPr>
          <w:lang w:val="en-AU"/>
        </w:rPr>
        <w:t xml:space="preserve">process focuses on determining the target scope of delivery for an </w:t>
      </w:r>
      <w:r w:rsidR="00D14B67">
        <w:rPr>
          <w:lang w:val="en-AU"/>
        </w:rPr>
        <w:t>i</w:t>
      </w:r>
      <w:r w:rsidR="00B60DBD" w:rsidRPr="00B502C1">
        <w:rPr>
          <w:lang w:val="en-AU"/>
        </w:rPr>
        <w:t xml:space="preserve">teration, and defines the iteration backlog. The </w:t>
      </w:r>
      <w:r w:rsidR="00D14B67">
        <w:rPr>
          <w:lang w:val="en-AU"/>
        </w:rPr>
        <w:t>i</w:t>
      </w:r>
      <w:r w:rsidR="00B60DBD">
        <w:rPr>
          <w:lang w:val="en-AU"/>
        </w:rPr>
        <w:t>teration</w:t>
      </w:r>
      <w:r w:rsidR="00B60DBD" w:rsidRPr="00B502C1">
        <w:rPr>
          <w:lang w:val="en-AU"/>
        </w:rPr>
        <w:t xml:space="preserve"> </w:t>
      </w:r>
      <w:r w:rsidR="00D14B67">
        <w:rPr>
          <w:lang w:val="en-AU"/>
        </w:rPr>
        <w:t>p</w:t>
      </w:r>
      <w:r w:rsidR="00B60DBD" w:rsidRPr="00B502C1">
        <w:rPr>
          <w:lang w:val="en-AU"/>
        </w:rPr>
        <w:t>lannin</w:t>
      </w:r>
      <w:r w:rsidR="00B60DBD">
        <w:rPr>
          <w:lang w:val="en-AU"/>
        </w:rPr>
        <w:t xml:space="preserve">g </w:t>
      </w:r>
      <w:r w:rsidR="00D14B67">
        <w:rPr>
          <w:lang w:val="en-AU"/>
        </w:rPr>
        <w:t>m</w:t>
      </w:r>
      <w:r w:rsidR="00B60DBD">
        <w:rPr>
          <w:lang w:val="en-AU"/>
        </w:rPr>
        <w:t>eeting should be no more than</w:t>
      </w:r>
      <w:r w:rsidR="00B60DBD" w:rsidRPr="00B502C1">
        <w:rPr>
          <w:lang w:val="en-AU"/>
        </w:rPr>
        <w:t xml:space="preserve"> 8 hours long (4 weeks pro rata).</w:t>
      </w:r>
    </w:p>
    <w:p w:rsidR="00B60DBD" w:rsidRDefault="00B60DBD" w:rsidP="00B60DBD">
      <w:pPr>
        <w:rPr>
          <w:lang w:val="en-AU"/>
        </w:rPr>
      </w:pPr>
      <w:r w:rsidRPr="00B502C1">
        <w:rPr>
          <w:lang w:val="en-AU"/>
        </w:rPr>
        <w:t xml:space="preserve">The </w:t>
      </w:r>
      <w:r w:rsidR="00D14B67">
        <w:rPr>
          <w:lang w:val="en-AU"/>
        </w:rPr>
        <w:t>p</w:t>
      </w:r>
      <w:r w:rsidRPr="00B502C1">
        <w:rPr>
          <w:lang w:val="en-AU"/>
        </w:rPr>
        <w:t xml:space="preserve">roduct </w:t>
      </w:r>
      <w:r w:rsidR="00D14B67">
        <w:rPr>
          <w:lang w:val="en-AU"/>
        </w:rPr>
        <w:t>o</w:t>
      </w:r>
      <w:r w:rsidRPr="00B502C1">
        <w:rPr>
          <w:lang w:val="en-AU"/>
        </w:rPr>
        <w:t>wner</w:t>
      </w:r>
      <w:r w:rsidR="00D14B67">
        <w:rPr>
          <w:lang w:val="en-AU"/>
        </w:rPr>
        <w:t>/customer</w:t>
      </w:r>
      <w:r w:rsidRPr="00B502C1">
        <w:rPr>
          <w:lang w:val="en-AU"/>
        </w:rPr>
        <w:t xml:space="preserve"> </w:t>
      </w:r>
      <w:r w:rsidR="004450C9">
        <w:rPr>
          <w:lang w:val="en-AU"/>
        </w:rPr>
        <w:t xml:space="preserve">representative </w:t>
      </w:r>
      <w:r w:rsidRPr="00B502C1">
        <w:rPr>
          <w:lang w:val="en-AU"/>
        </w:rPr>
        <w:t xml:space="preserve">and </w:t>
      </w:r>
      <w:r w:rsidR="00D14B67">
        <w:rPr>
          <w:lang w:val="en-AU"/>
        </w:rPr>
        <w:t xml:space="preserve">team facilitator </w:t>
      </w:r>
      <w:r w:rsidRPr="00B502C1">
        <w:rPr>
          <w:lang w:val="en-AU"/>
        </w:rPr>
        <w:t xml:space="preserve">are responsible for updating the </w:t>
      </w:r>
      <w:r w:rsidR="00D14B67">
        <w:rPr>
          <w:lang w:val="en-AU"/>
        </w:rPr>
        <w:t>product b</w:t>
      </w:r>
      <w:r w:rsidRPr="00B502C1">
        <w:rPr>
          <w:lang w:val="en-AU"/>
        </w:rPr>
        <w:t xml:space="preserve">acklog in preparation for </w:t>
      </w:r>
      <w:r w:rsidR="00D14B67">
        <w:rPr>
          <w:lang w:val="en-AU"/>
        </w:rPr>
        <w:t xml:space="preserve">this meeting. </w:t>
      </w:r>
      <w:r w:rsidRPr="00B502C1">
        <w:rPr>
          <w:lang w:val="en-AU"/>
        </w:rPr>
        <w:t xml:space="preserve">This includes clarification, prioritisation and in some cases investigation of the feasibility of the collated </w:t>
      </w:r>
      <w:r>
        <w:rPr>
          <w:lang w:val="en-AU"/>
        </w:rPr>
        <w:t>u</w:t>
      </w:r>
      <w:r w:rsidRPr="00B502C1">
        <w:rPr>
          <w:lang w:val="en-AU"/>
        </w:rPr>
        <w:t xml:space="preserve">ser </w:t>
      </w:r>
      <w:r>
        <w:rPr>
          <w:lang w:val="en-AU"/>
        </w:rPr>
        <w:t>s</w:t>
      </w:r>
      <w:r w:rsidR="00BB6398">
        <w:rPr>
          <w:lang w:val="en-AU"/>
        </w:rPr>
        <w:t xml:space="preserve">tories. </w:t>
      </w:r>
      <w:r w:rsidRPr="00B502C1">
        <w:rPr>
          <w:lang w:val="en-AU"/>
        </w:rPr>
        <w:t>This activity also needs to take into consideration any technical debt inherited from previous Iterations.</w:t>
      </w:r>
    </w:p>
    <w:p w:rsidR="00B60DBD" w:rsidRPr="00B502C1" w:rsidRDefault="00B60DBD" w:rsidP="00BB6398">
      <w:pPr>
        <w:pStyle w:val="Heading4"/>
        <w:rPr>
          <w:lang w:val="en-AU"/>
        </w:rPr>
      </w:pPr>
      <w:r w:rsidRPr="00B502C1">
        <w:rPr>
          <w:lang w:val="en-AU"/>
        </w:rPr>
        <w:t>Part 1 – business specifications</w:t>
      </w:r>
    </w:p>
    <w:p w:rsidR="00B60DBD" w:rsidRPr="00B502C1" w:rsidRDefault="00B60DBD" w:rsidP="00B60DBD">
      <w:pPr>
        <w:rPr>
          <w:lang w:val="en-AU"/>
        </w:rPr>
      </w:pPr>
      <w:r w:rsidRPr="00B502C1">
        <w:rPr>
          <w:lang w:val="en-AU"/>
        </w:rPr>
        <w:t xml:space="preserve">The first part of the </w:t>
      </w:r>
      <w:r>
        <w:rPr>
          <w:lang w:val="en-AU"/>
        </w:rPr>
        <w:t>iteration</w:t>
      </w:r>
      <w:r w:rsidRPr="00B502C1">
        <w:rPr>
          <w:lang w:val="en-AU"/>
        </w:rPr>
        <w:t xml:space="preserve"> planning meeting aims to convert features from the backlog into a realistic goal for this </w:t>
      </w:r>
      <w:r>
        <w:rPr>
          <w:lang w:val="en-AU"/>
        </w:rPr>
        <w:t>iteration</w:t>
      </w:r>
      <w:r w:rsidRPr="00B502C1">
        <w:rPr>
          <w:lang w:val="en-AU"/>
        </w:rPr>
        <w:t xml:space="preserve">. The </w:t>
      </w:r>
      <w:r w:rsidR="007F06A1">
        <w:rPr>
          <w:lang w:val="en-AU"/>
        </w:rPr>
        <w:t>customer</w:t>
      </w:r>
      <w:r w:rsidR="007F06A1" w:rsidRPr="00B502C1">
        <w:rPr>
          <w:lang w:val="en-AU"/>
        </w:rPr>
        <w:t xml:space="preserve"> </w:t>
      </w:r>
      <w:r w:rsidR="007F06A1">
        <w:rPr>
          <w:lang w:val="en-AU"/>
        </w:rPr>
        <w:t xml:space="preserve">representative </w:t>
      </w:r>
      <w:r w:rsidRPr="00B502C1">
        <w:rPr>
          <w:lang w:val="en-AU"/>
        </w:rPr>
        <w:t>is a part of this process and sets the priority of the</w:t>
      </w:r>
      <w:r w:rsidR="00BB6398">
        <w:rPr>
          <w:lang w:val="en-AU"/>
        </w:rPr>
        <w:t xml:space="preserve"> tasks. This also provides the </w:t>
      </w:r>
      <w:r w:rsidR="007F06A1">
        <w:rPr>
          <w:lang w:val="en-AU"/>
        </w:rPr>
        <w:t>customer</w:t>
      </w:r>
      <w:r w:rsidR="007F06A1" w:rsidRPr="00B502C1">
        <w:rPr>
          <w:lang w:val="en-AU"/>
        </w:rPr>
        <w:t xml:space="preserve"> </w:t>
      </w:r>
      <w:r w:rsidR="007F06A1">
        <w:rPr>
          <w:lang w:val="en-AU"/>
        </w:rPr>
        <w:t xml:space="preserve">representative </w:t>
      </w:r>
      <w:r w:rsidRPr="00B502C1">
        <w:rPr>
          <w:lang w:val="en-AU"/>
        </w:rPr>
        <w:t>with the opportunity to communicate the required scope of delivery, provide the business context and priority, and address any questions the project team may have to assist with performing the solution decomposition and estimation steps. This part of the meeting should take no more than ¼ of the time.</w:t>
      </w:r>
    </w:p>
    <w:p w:rsidR="00B60DBD" w:rsidRPr="00B502C1" w:rsidRDefault="00B60DBD" w:rsidP="00B60DBD">
      <w:pPr>
        <w:rPr>
          <w:lang w:val="en-AU"/>
        </w:rPr>
      </w:pPr>
      <w:r w:rsidRPr="00B502C1">
        <w:rPr>
          <w:lang w:val="en-AU"/>
        </w:rPr>
        <w:t xml:space="preserve">Ensure that a copy of the </w:t>
      </w:r>
      <w:r w:rsidR="00BB6398">
        <w:rPr>
          <w:lang w:val="en-AU"/>
        </w:rPr>
        <w:t>product b</w:t>
      </w:r>
      <w:r w:rsidRPr="00B502C1">
        <w:rPr>
          <w:lang w:val="en-AU"/>
        </w:rPr>
        <w:t xml:space="preserve">acklog has been distributed prior to the meeting to provide the project team with time to consider solution options for discussion during the workshop, and prepare clarification questions for the </w:t>
      </w:r>
      <w:r w:rsidR="007F06A1">
        <w:rPr>
          <w:lang w:val="en-AU"/>
        </w:rPr>
        <w:t>customer</w:t>
      </w:r>
      <w:r w:rsidR="007F06A1" w:rsidRPr="00B502C1">
        <w:rPr>
          <w:lang w:val="en-AU"/>
        </w:rPr>
        <w:t xml:space="preserve"> </w:t>
      </w:r>
      <w:r w:rsidR="007F06A1">
        <w:rPr>
          <w:lang w:val="en-AU"/>
        </w:rPr>
        <w:t>representative</w:t>
      </w:r>
      <w:r w:rsidRPr="00B502C1">
        <w:rPr>
          <w:lang w:val="en-AU"/>
        </w:rPr>
        <w:t>.</w:t>
      </w:r>
    </w:p>
    <w:p w:rsidR="00B60DBD" w:rsidRPr="00B502C1" w:rsidRDefault="00B60DBD" w:rsidP="00BB6398">
      <w:pPr>
        <w:pStyle w:val="Heading4"/>
        <w:rPr>
          <w:lang w:val="en-AU"/>
        </w:rPr>
      </w:pPr>
      <w:r w:rsidRPr="00B502C1">
        <w:rPr>
          <w:lang w:val="en-AU"/>
        </w:rPr>
        <w:t xml:space="preserve">Part 2 – technical specifications </w:t>
      </w:r>
    </w:p>
    <w:p w:rsidR="00B60DBD" w:rsidRPr="00B502C1" w:rsidRDefault="00B60DBD" w:rsidP="00B60DBD">
      <w:pPr>
        <w:rPr>
          <w:lang w:val="en-AU"/>
        </w:rPr>
      </w:pPr>
      <w:r w:rsidRPr="00B502C1">
        <w:rPr>
          <w:lang w:val="en-AU"/>
        </w:rPr>
        <w:t xml:space="preserve">The second part of the </w:t>
      </w:r>
      <w:r w:rsidR="00BB6398">
        <w:rPr>
          <w:lang w:val="en-AU"/>
        </w:rPr>
        <w:t>i</w:t>
      </w:r>
      <w:r>
        <w:rPr>
          <w:lang w:val="en-AU"/>
        </w:rPr>
        <w:t>teration</w:t>
      </w:r>
      <w:r w:rsidRPr="00B502C1">
        <w:rPr>
          <w:lang w:val="en-AU"/>
        </w:rPr>
        <w:t xml:space="preserve"> </w:t>
      </w:r>
      <w:r w:rsidR="00BB6398">
        <w:rPr>
          <w:lang w:val="en-AU"/>
        </w:rPr>
        <w:t>p</w:t>
      </w:r>
      <w:r w:rsidRPr="00B502C1">
        <w:rPr>
          <w:lang w:val="en-AU"/>
        </w:rPr>
        <w:t xml:space="preserve">lanning meeting is technical, and usually without the </w:t>
      </w:r>
      <w:r w:rsidR="007F06A1">
        <w:rPr>
          <w:lang w:val="en-AU"/>
        </w:rPr>
        <w:t>customer</w:t>
      </w:r>
      <w:r w:rsidR="007F06A1" w:rsidRPr="00B502C1">
        <w:rPr>
          <w:lang w:val="en-AU"/>
        </w:rPr>
        <w:t xml:space="preserve"> </w:t>
      </w:r>
      <w:r w:rsidR="007F06A1">
        <w:rPr>
          <w:lang w:val="en-AU"/>
        </w:rPr>
        <w:t>representative</w:t>
      </w:r>
      <w:r w:rsidRPr="00B502C1">
        <w:rPr>
          <w:lang w:val="en-AU"/>
        </w:rPr>
        <w:t xml:space="preserve">. This is the solution decomposition and estimating step in the planning process and aims to estimate the effort for all features in the release and (optionally) write the test cases. </w:t>
      </w:r>
    </w:p>
    <w:p w:rsidR="00B60DBD" w:rsidRDefault="00B60DBD" w:rsidP="00B60DBD">
      <w:pPr>
        <w:rPr>
          <w:lang w:val="en-AU"/>
        </w:rPr>
      </w:pPr>
      <w:r w:rsidRPr="00B502C1">
        <w:rPr>
          <w:lang w:val="en-AU"/>
        </w:rPr>
        <w:t>The general flow of activity in this step is described in the following diagram:</w:t>
      </w:r>
    </w:p>
    <w:p w:rsidR="00B60DBD" w:rsidRDefault="00B60DBD" w:rsidP="00B60DBD">
      <w:pPr>
        <w:keepNext/>
        <w:jc w:val="center"/>
      </w:pPr>
      <w:r>
        <w:rPr>
          <w:noProof/>
          <w:lang w:bidi="ar-SA"/>
        </w:rPr>
        <w:lastRenderedPageBreak/>
        <w:drawing>
          <wp:inline distT="0" distB="0" distL="0" distR="0" wp14:anchorId="19FBBCB2" wp14:editId="6982A552">
            <wp:extent cx="3933825" cy="2323853"/>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srcRect/>
                    <a:stretch>
                      <a:fillRect/>
                    </a:stretch>
                  </pic:blipFill>
                  <pic:spPr bwMode="auto">
                    <a:xfrm>
                      <a:off x="0" y="0"/>
                      <a:ext cx="3932675" cy="2323174"/>
                    </a:xfrm>
                    <a:prstGeom prst="rect">
                      <a:avLst/>
                    </a:prstGeom>
                    <a:noFill/>
                  </pic:spPr>
                </pic:pic>
              </a:graphicData>
            </a:graphic>
          </wp:inline>
        </w:drawing>
      </w:r>
    </w:p>
    <w:p w:rsidR="00B60DBD" w:rsidRDefault="00B60DBD" w:rsidP="00B60DBD">
      <w:pPr>
        <w:pStyle w:val="Caption"/>
        <w:jc w:val="center"/>
        <w:rPr>
          <w:lang w:val="en-AU"/>
        </w:rPr>
      </w:pPr>
      <w:r>
        <w:t xml:space="preserve">Figure </w:t>
      </w:r>
      <w:fldSimple w:instr=" SEQ Figure \* ARABIC ">
        <w:r w:rsidR="00845027">
          <w:rPr>
            <w:noProof/>
          </w:rPr>
          <w:t>40</w:t>
        </w:r>
      </w:fldSimple>
      <w:r>
        <w:t>: Design and Planning Workflow</w:t>
      </w:r>
    </w:p>
    <w:p w:rsidR="00B60DBD" w:rsidRPr="00B502C1" w:rsidRDefault="00B60DBD" w:rsidP="00B60DBD">
      <w:pPr>
        <w:rPr>
          <w:lang w:val="en-AU"/>
        </w:rPr>
      </w:pPr>
      <w:r w:rsidRPr="00B502C1">
        <w:rPr>
          <w:lang w:val="en-AU"/>
        </w:rPr>
        <w:t>As a guideline, large tasks should be broken into tasks preferably no longer than 1 day and tasks that involve waiting should be split into separate tasks. Research tasks should have a high estimate risk.  This is done to enable accurate tracking and the calculation of velocity.</w:t>
      </w:r>
    </w:p>
    <w:p w:rsidR="00B60DBD" w:rsidRPr="00B502C1" w:rsidRDefault="00B60DBD" w:rsidP="00B60DBD">
      <w:pPr>
        <w:rPr>
          <w:lang w:val="en-AU"/>
        </w:rPr>
      </w:pPr>
      <w:r w:rsidRPr="00B502C1">
        <w:rPr>
          <w:lang w:val="en-AU"/>
        </w:rPr>
        <w:t xml:space="preserve">For complex </w:t>
      </w:r>
      <w:r>
        <w:rPr>
          <w:lang w:val="en-AU"/>
        </w:rPr>
        <w:t>u</w:t>
      </w:r>
      <w:r w:rsidRPr="00B502C1">
        <w:rPr>
          <w:lang w:val="en-AU"/>
        </w:rPr>
        <w:t xml:space="preserve">ser </w:t>
      </w:r>
      <w:r>
        <w:rPr>
          <w:lang w:val="en-AU"/>
        </w:rPr>
        <w:t>s</w:t>
      </w:r>
      <w:r w:rsidRPr="00B502C1">
        <w:rPr>
          <w:lang w:val="en-AU"/>
        </w:rPr>
        <w:t>tories or those with a high number of interdependencies it may be necessary to split the task decomposition and estimating activities across 2 days and allow the team members an opportunity to consult with external parties on feasibility and obtain input into the estimating process.</w:t>
      </w:r>
    </w:p>
    <w:p w:rsidR="00B60DBD" w:rsidRPr="00B502C1" w:rsidRDefault="00B60DBD" w:rsidP="00B60DBD">
      <w:pPr>
        <w:rPr>
          <w:lang w:val="en-AU"/>
        </w:rPr>
      </w:pPr>
      <w:r w:rsidRPr="00B502C1">
        <w:rPr>
          <w:lang w:val="en-AU"/>
        </w:rPr>
        <w:t xml:space="preserve">Always remember that tasks can be created, but features can't. </w:t>
      </w:r>
    </w:p>
    <w:p w:rsidR="00B910F5" w:rsidRDefault="00B910F5">
      <w:pPr>
        <w:rPr>
          <w:rFonts w:eastAsiaTheme="majorEastAsia" w:cstheme="majorBidi"/>
          <w:b/>
          <w:sz w:val="28"/>
          <w:szCs w:val="26"/>
          <w:lang w:val="en-AU"/>
        </w:rPr>
      </w:pPr>
      <w:r>
        <w:rPr>
          <w:lang w:val="en-AU"/>
        </w:rPr>
        <w:br w:type="page"/>
      </w:r>
    </w:p>
    <w:p w:rsidR="000365F5" w:rsidRPr="000365F5" w:rsidRDefault="00846779" w:rsidP="000365F5">
      <w:pPr>
        <w:pStyle w:val="Heading2"/>
        <w:rPr>
          <w:lang w:val="en-AU"/>
        </w:rPr>
      </w:pPr>
      <w:bookmarkStart w:id="88" w:name="_Toc420956708"/>
      <w:r>
        <w:rPr>
          <w:lang w:val="en-AU"/>
        </w:rPr>
        <w:lastRenderedPageBreak/>
        <w:t>Constraining principles</w:t>
      </w:r>
      <w:bookmarkEnd w:id="88"/>
    </w:p>
    <w:p w:rsidR="000365F5" w:rsidRDefault="000365F5" w:rsidP="000365F5">
      <w:pPr>
        <w:rPr>
          <w:lang w:val="en-AU"/>
        </w:rPr>
      </w:pPr>
      <w:bookmarkStart w:id="89" w:name="_Toc362093419"/>
      <w:r w:rsidRPr="000365F5">
        <w:rPr>
          <w:lang w:val="en-AU"/>
        </w:rPr>
        <w:t xml:space="preserve">To be effective in the long term, </w:t>
      </w:r>
      <w:r>
        <w:rPr>
          <w:lang w:val="en-AU"/>
        </w:rPr>
        <w:t xml:space="preserve">all incremental business intelligence design activities and processes </w:t>
      </w:r>
      <w:r w:rsidRPr="000365F5">
        <w:rPr>
          <w:lang w:val="en-AU"/>
        </w:rPr>
        <w:t xml:space="preserve">need to be constrained. We can’t let </w:t>
      </w:r>
      <w:r>
        <w:rPr>
          <w:lang w:val="en-AU"/>
        </w:rPr>
        <w:t xml:space="preserve">BI </w:t>
      </w:r>
      <w:r w:rsidRPr="000365F5">
        <w:rPr>
          <w:lang w:val="en-AU"/>
        </w:rPr>
        <w:t xml:space="preserve">teams do anything they want unchecked, while at the same time we can’t restrict their ability to deliver. To that end we create a set of ranked principles - rules that apply </w:t>
      </w:r>
      <w:r>
        <w:rPr>
          <w:lang w:val="en-AU"/>
        </w:rPr>
        <w:t>to all activities regardless of business requirements</w:t>
      </w:r>
      <w:r w:rsidRPr="000365F5">
        <w:rPr>
          <w:lang w:val="en-AU"/>
        </w:rPr>
        <w:t xml:space="preserve">. </w:t>
      </w:r>
    </w:p>
    <w:p w:rsidR="000365F5" w:rsidRPr="000365F5" w:rsidRDefault="000365F5" w:rsidP="000365F5">
      <w:pPr>
        <w:rPr>
          <w:lang w:val="en-AU"/>
        </w:rPr>
      </w:pPr>
      <w:r>
        <w:rPr>
          <w:lang w:val="en-AU"/>
        </w:rPr>
        <w:t xml:space="preserve">Your principles will </w:t>
      </w:r>
      <w:r w:rsidRPr="000365F5">
        <w:rPr>
          <w:lang w:val="en-AU"/>
        </w:rPr>
        <w:t>differ depending on what i</w:t>
      </w:r>
      <w:r>
        <w:rPr>
          <w:lang w:val="en-AU"/>
        </w:rPr>
        <w:t>s important to your organisation.</w:t>
      </w:r>
    </w:p>
    <w:p w:rsidR="000365F5" w:rsidRPr="000365F5" w:rsidRDefault="000365F5" w:rsidP="000365F5">
      <w:pPr>
        <w:rPr>
          <w:lang w:val="en-AU"/>
        </w:rPr>
      </w:pPr>
      <w:r w:rsidRPr="000365F5">
        <w:rPr>
          <w:lang w:val="en-AU"/>
        </w:rPr>
        <w:t>In general, principles will constrain a team in areas of quality, communication, staff engagement, security or branding. Be aware that each additional principle brings with it an increase in cost for every activity. For this reason, principles are given a ranking. This can use any prioritisation model, but I generally recommend MoSCoW.</w:t>
      </w:r>
    </w:p>
    <w:p w:rsidR="000365F5" w:rsidRPr="000365F5" w:rsidRDefault="000365F5" w:rsidP="000365F5">
      <w:pPr>
        <w:pStyle w:val="ListParagraph"/>
        <w:numPr>
          <w:ilvl w:val="0"/>
          <w:numId w:val="98"/>
        </w:numPr>
        <w:rPr>
          <w:lang w:val="en-AU"/>
        </w:rPr>
      </w:pPr>
      <w:r w:rsidRPr="000365F5">
        <w:rPr>
          <w:b/>
          <w:lang w:val="en-AU"/>
        </w:rPr>
        <w:t>M - Must Have</w:t>
      </w:r>
      <w:r w:rsidRPr="000365F5">
        <w:rPr>
          <w:lang w:val="en-AU"/>
        </w:rPr>
        <w:t xml:space="preserve">: </w:t>
      </w:r>
      <w:r w:rsidR="007446B2" w:rsidRPr="000365F5">
        <w:rPr>
          <w:lang w:val="en-AU"/>
        </w:rPr>
        <w:t>non-negotiable</w:t>
      </w:r>
      <w:r w:rsidRPr="000365F5">
        <w:rPr>
          <w:lang w:val="en-AU"/>
        </w:rPr>
        <w:t xml:space="preserve"> principles that every activity must comply to me in order to be considered done.</w:t>
      </w:r>
    </w:p>
    <w:p w:rsidR="000365F5" w:rsidRPr="000365F5" w:rsidRDefault="000365F5" w:rsidP="000365F5">
      <w:pPr>
        <w:pStyle w:val="ListParagraph"/>
        <w:numPr>
          <w:ilvl w:val="0"/>
          <w:numId w:val="98"/>
        </w:numPr>
        <w:rPr>
          <w:lang w:val="en-AU"/>
        </w:rPr>
      </w:pPr>
      <w:r w:rsidRPr="000365F5">
        <w:rPr>
          <w:b/>
          <w:lang w:val="en-AU"/>
        </w:rPr>
        <w:t>S - Should Have</w:t>
      </w:r>
      <w:r w:rsidRPr="000365F5">
        <w:rPr>
          <w:lang w:val="en-AU"/>
        </w:rPr>
        <w:t>: teams need to comply with these principles or justify their non-compliance.</w:t>
      </w:r>
    </w:p>
    <w:p w:rsidR="000365F5" w:rsidRPr="000365F5" w:rsidRDefault="000365F5" w:rsidP="000365F5">
      <w:pPr>
        <w:pStyle w:val="ListParagraph"/>
        <w:numPr>
          <w:ilvl w:val="0"/>
          <w:numId w:val="98"/>
        </w:numPr>
        <w:rPr>
          <w:lang w:val="en-AU"/>
        </w:rPr>
      </w:pPr>
      <w:r w:rsidRPr="000365F5">
        <w:rPr>
          <w:b/>
          <w:lang w:val="en-AU"/>
        </w:rPr>
        <w:t>C - Could Have</w:t>
      </w:r>
      <w:r w:rsidRPr="000365F5">
        <w:rPr>
          <w:lang w:val="en-AU"/>
        </w:rPr>
        <w:t>: optional principles that act as guidelines at the discretion of the team.</w:t>
      </w:r>
    </w:p>
    <w:p w:rsidR="000365F5" w:rsidRPr="000365F5" w:rsidRDefault="000365F5" w:rsidP="000365F5">
      <w:pPr>
        <w:pStyle w:val="ListParagraph"/>
        <w:numPr>
          <w:ilvl w:val="0"/>
          <w:numId w:val="98"/>
        </w:numPr>
        <w:rPr>
          <w:lang w:val="en-AU"/>
        </w:rPr>
      </w:pPr>
      <w:r w:rsidRPr="000365F5">
        <w:rPr>
          <w:b/>
          <w:lang w:val="en-AU"/>
        </w:rPr>
        <w:t>W - Won’t Have</w:t>
      </w:r>
      <w:r w:rsidRPr="000365F5">
        <w:rPr>
          <w:lang w:val="en-AU"/>
        </w:rPr>
        <w:t>: negative principles that teams should avoid.</w:t>
      </w:r>
    </w:p>
    <w:p w:rsidR="000365F5" w:rsidRDefault="000365F5" w:rsidP="00E72B7D">
      <w:pPr>
        <w:rPr>
          <w:lang w:val="en-AU"/>
        </w:rPr>
      </w:pPr>
      <w:r>
        <w:rPr>
          <w:lang w:val="en-AU"/>
        </w:rPr>
        <w:t xml:space="preserve">Beyond the agile values and principles there are common agile principles that are recommended. </w:t>
      </w:r>
      <w:r w:rsidR="00913B48">
        <w:rPr>
          <w:lang w:val="en-AU"/>
        </w:rPr>
        <w:t xml:space="preserve">These </w:t>
      </w:r>
      <w:r>
        <w:rPr>
          <w:lang w:val="en-AU"/>
        </w:rPr>
        <w:t>are</w:t>
      </w:r>
      <w:r w:rsidR="00913B48">
        <w:rPr>
          <w:lang w:val="en-AU"/>
        </w:rPr>
        <w:t xml:space="preserve"> drawn from various agile frameworks including Extreme Programming (XP) and FDD.</w:t>
      </w:r>
    </w:p>
    <w:p w:rsidR="000365F5" w:rsidRDefault="000365F5" w:rsidP="000365F5">
      <w:pPr>
        <w:pStyle w:val="Heading3"/>
        <w:rPr>
          <w:lang w:val="en-AU"/>
        </w:rPr>
      </w:pPr>
      <w:r>
        <w:rPr>
          <w:lang w:val="en-AU"/>
        </w:rPr>
        <w:t>Technical principles</w:t>
      </w:r>
    </w:p>
    <w:bookmarkEnd w:id="89"/>
    <w:p w:rsidR="000365F5" w:rsidRDefault="000365F5" w:rsidP="000365F5">
      <w:pPr>
        <w:pStyle w:val="ListParagraph"/>
        <w:numPr>
          <w:ilvl w:val="0"/>
          <w:numId w:val="8"/>
        </w:numPr>
        <w:rPr>
          <w:lang w:val="en-AU"/>
        </w:rPr>
      </w:pPr>
      <w:r w:rsidRPr="000365F5">
        <w:rPr>
          <w:b/>
          <w:lang w:val="en-AU"/>
        </w:rPr>
        <w:t xml:space="preserve">Develop by </w:t>
      </w:r>
      <w:r>
        <w:rPr>
          <w:b/>
          <w:lang w:val="en-AU"/>
        </w:rPr>
        <w:t>f</w:t>
      </w:r>
      <w:r w:rsidRPr="000365F5">
        <w:rPr>
          <w:b/>
          <w:lang w:val="en-AU"/>
        </w:rPr>
        <w:t>eature:</w:t>
      </w:r>
      <w:r w:rsidRPr="00E50B4B">
        <w:rPr>
          <w:lang w:val="en-AU"/>
        </w:rPr>
        <w:t xml:space="preserve"> Functions are broken into the smallest possible part and developed in the order of priority. </w:t>
      </w:r>
    </w:p>
    <w:p w:rsidR="000365F5" w:rsidRPr="00E50B4B" w:rsidRDefault="000365F5" w:rsidP="000365F5">
      <w:pPr>
        <w:pStyle w:val="ListParagraph"/>
        <w:numPr>
          <w:ilvl w:val="0"/>
          <w:numId w:val="8"/>
        </w:numPr>
        <w:rPr>
          <w:lang w:val="en-AU"/>
        </w:rPr>
      </w:pPr>
      <w:r>
        <w:rPr>
          <w:b/>
          <w:lang w:val="en-AU"/>
        </w:rPr>
        <w:t>Regular i</w:t>
      </w:r>
      <w:r w:rsidRPr="000365F5">
        <w:rPr>
          <w:b/>
          <w:lang w:val="en-AU"/>
        </w:rPr>
        <w:t>nspections</w:t>
      </w:r>
      <w:r w:rsidRPr="00E50B4B">
        <w:rPr>
          <w:lang w:val="en-AU"/>
        </w:rPr>
        <w:t xml:space="preserve">: Carried out to ensure good quality design and code. </w:t>
      </w:r>
    </w:p>
    <w:p w:rsidR="000365F5" w:rsidRPr="00E50B4B" w:rsidRDefault="000365F5" w:rsidP="000365F5">
      <w:pPr>
        <w:pStyle w:val="ListParagraph"/>
        <w:numPr>
          <w:ilvl w:val="0"/>
          <w:numId w:val="8"/>
        </w:numPr>
        <w:rPr>
          <w:lang w:val="en-AU"/>
        </w:rPr>
      </w:pPr>
      <w:r>
        <w:rPr>
          <w:b/>
          <w:lang w:val="en-AU"/>
        </w:rPr>
        <w:t>Configuration m</w:t>
      </w:r>
      <w:r w:rsidRPr="000365F5">
        <w:rPr>
          <w:b/>
          <w:lang w:val="en-AU"/>
        </w:rPr>
        <w:t>anagement</w:t>
      </w:r>
      <w:r w:rsidRPr="00E50B4B">
        <w:rPr>
          <w:lang w:val="en-AU"/>
        </w:rPr>
        <w:t xml:space="preserve">: A log of all features and the source code that have been completed to date. </w:t>
      </w:r>
    </w:p>
    <w:p w:rsidR="00600DB7" w:rsidRDefault="000365F5" w:rsidP="00F1526F">
      <w:pPr>
        <w:pStyle w:val="ListParagraph"/>
        <w:numPr>
          <w:ilvl w:val="0"/>
          <w:numId w:val="8"/>
        </w:numPr>
        <w:rPr>
          <w:lang w:val="en-AU"/>
        </w:rPr>
      </w:pPr>
      <w:r w:rsidRPr="000365F5">
        <w:rPr>
          <w:b/>
          <w:lang w:val="en-AU"/>
        </w:rPr>
        <w:t>Regular builds</w:t>
      </w:r>
      <w:r w:rsidRPr="00E50B4B">
        <w:rPr>
          <w:lang w:val="en-AU"/>
        </w:rPr>
        <w:t xml:space="preserve">: </w:t>
      </w:r>
      <w:r w:rsidR="00F1526F" w:rsidRPr="00F1526F">
        <w:rPr>
          <w:lang w:val="en-AU"/>
        </w:rPr>
        <w:t xml:space="preserve">Everyone must commit </w:t>
      </w:r>
      <w:r w:rsidR="00F1526F">
        <w:rPr>
          <w:lang w:val="en-AU"/>
        </w:rPr>
        <w:t xml:space="preserve">their changes (e.g. ETL code) </w:t>
      </w:r>
      <w:r w:rsidR="00F1526F" w:rsidRPr="00F1526F">
        <w:rPr>
          <w:lang w:val="en-AU"/>
        </w:rPr>
        <w:t>every day</w:t>
      </w:r>
      <w:r w:rsidR="00F1526F">
        <w:rPr>
          <w:lang w:val="en-AU"/>
        </w:rPr>
        <w:t>. This e</w:t>
      </w:r>
      <w:r w:rsidRPr="00E50B4B">
        <w:rPr>
          <w:lang w:val="en-AU"/>
        </w:rPr>
        <w:t>nsures there is always a fully functional system.</w:t>
      </w:r>
    </w:p>
    <w:p w:rsidR="00600DB7" w:rsidRDefault="00600DB7" w:rsidP="00600DB7">
      <w:pPr>
        <w:pStyle w:val="ListParagraph"/>
        <w:numPr>
          <w:ilvl w:val="0"/>
          <w:numId w:val="8"/>
        </w:numPr>
        <w:rPr>
          <w:lang w:val="en-AU"/>
        </w:rPr>
      </w:pPr>
      <w:r w:rsidRPr="00600DB7">
        <w:rPr>
          <w:b/>
          <w:lang w:val="en-AU"/>
        </w:rPr>
        <w:t>Test the system</w:t>
      </w:r>
      <w:r>
        <w:rPr>
          <w:lang w:val="en-AU"/>
        </w:rPr>
        <w:t>:</w:t>
      </w:r>
      <w:r w:rsidRPr="00E50B4B">
        <w:rPr>
          <w:lang w:val="en-AU"/>
        </w:rPr>
        <w:t xml:space="preserve"> </w:t>
      </w:r>
      <w:r>
        <w:rPr>
          <w:lang w:val="en-AU"/>
        </w:rPr>
        <w:t>R</w:t>
      </w:r>
      <w:r w:rsidRPr="00E50B4B">
        <w:rPr>
          <w:lang w:val="en-AU"/>
        </w:rPr>
        <w:t>egularly and automatically</w:t>
      </w:r>
      <w:r>
        <w:rPr>
          <w:lang w:val="en-AU"/>
        </w:rPr>
        <w:t>.</w:t>
      </w:r>
      <w:r w:rsidRPr="00E50B4B">
        <w:rPr>
          <w:lang w:val="en-AU"/>
        </w:rPr>
        <w:t xml:space="preserve"> </w:t>
      </w:r>
    </w:p>
    <w:p w:rsidR="00600DB7" w:rsidRDefault="00600DB7" w:rsidP="00600DB7">
      <w:pPr>
        <w:pStyle w:val="ListParagraph"/>
        <w:numPr>
          <w:ilvl w:val="0"/>
          <w:numId w:val="8"/>
        </w:numPr>
        <w:rPr>
          <w:lang w:val="en-AU"/>
        </w:rPr>
      </w:pPr>
      <w:r w:rsidRPr="00600DB7">
        <w:rPr>
          <w:b/>
          <w:lang w:val="en-AU"/>
        </w:rPr>
        <w:t>Regular refactoring</w:t>
      </w:r>
      <w:r>
        <w:rPr>
          <w:lang w:val="en-AU"/>
        </w:rPr>
        <w:t>: T</w:t>
      </w:r>
      <w:r w:rsidRPr="00600DB7">
        <w:rPr>
          <w:lang w:val="en-AU"/>
        </w:rPr>
        <w:t xml:space="preserve">o reduce unnecessary dependencies between features. </w:t>
      </w:r>
    </w:p>
    <w:p w:rsidR="00600DB7" w:rsidRPr="00E50B4B" w:rsidRDefault="00600DB7" w:rsidP="00600DB7">
      <w:pPr>
        <w:pStyle w:val="ListParagraph"/>
        <w:numPr>
          <w:ilvl w:val="0"/>
          <w:numId w:val="8"/>
        </w:numPr>
        <w:rPr>
          <w:lang w:val="en-AU"/>
        </w:rPr>
      </w:pPr>
      <w:r w:rsidRPr="00600DB7">
        <w:rPr>
          <w:b/>
          <w:lang w:val="en-AU"/>
        </w:rPr>
        <w:lastRenderedPageBreak/>
        <w:t>Common code standards</w:t>
      </w:r>
      <w:r>
        <w:rPr>
          <w:b/>
          <w:lang w:val="en-AU"/>
        </w:rPr>
        <w:t>:</w:t>
      </w:r>
      <w:r w:rsidRPr="00E50B4B">
        <w:rPr>
          <w:lang w:val="en-AU"/>
        </w:rPr>
        <w:t xml:space="preserve"> </w:t>
      </w:r>
      <w:r>
        <w:rPr>
          <w:lang w:val="en-AU"/>
        </w:rPr>
        <w:t xml:space="preserve">Across all aspects of the BI system. (e.g. </w:t>
      </w:r>
      <w:r w:rsidRPr="00E50B4B">
        <w:rPr>
          <w:lang w:val="en-AU"/>
        </w:rPr>
        <w:t xml:space="preserve">documentation, naming conventions, whitespace) </w:t>
      </w:r>
    </w:p>
    <w:p w:rsidR="00600DB7" w:rsidRDefault="00600DB7" w:rsidP="00600DB7">
      <w:pPr>
        <w:pStyle w:val="ListParagraph"/>
        <w:numPr>
          <w:ilvl w:val="0"/>
          <w:numId w:val="8"/>
        </w:numPr>
        <w:rPr>
          <w:lang w:val="en-AU"/>
        </w:rPr>
      </w:pPr>
      <w:r w:rsidRPr="00600DB7">
        <w:rPr>
          <w:b/>
          <w:lang w:val="en-AU"/>
        </w:rPr>
        <w:t>An understandable system metaphor</w:t>
      </w:r>
      <w:r>
        <w:rPr>
          <w:lang w:val="en-AU"/>
        </w:rPr>
        <w:t>: A</w:t>
      </w:r>
      <w:r w:rsidRPr="00E50B4B">
        <w:rPr>
          <w:lang w:val="en-AU"/>
        </w:rPr>
        <w:t xml:space="preserve">ll </w:t>
      </w:r>
      <w:r>
        <w:rPr>
          <w:lang w:val="en-AU"/>
        </w:rPr>
        <w:t xml:space="preserve">technical components should be clearly named and those </w:t>
      </w:r>
      <w:r w:rsidRPr="00E50B4B">
        <w:rPr>
          <w:lang w:val="en-AU"/>
        </w:rPr>
        <w:t>names should be understandable.</w:t>
      </w:r>
    </w:p>
    <w:p w:rsidR="00F1526F" w:rsidRPr="00F1526F" w:rsidRDefault="00F1526F" w:rsidP="00B13E95">
      <w:pPr>
        <w:pStyle w:val="ListParagraph"/>
        <w:numPr>
          <w:ilvl w:val="0"/>
          <w:numId w:val="8"/>
        </w:numPr>
        <w:rPr>
          <w:lang w:val="en-AU"/>
        </w:rPr>
      </w:pPr>
      <w:r w:rsidRPr="00F1526F">
        <w:rPr>
          <w:b/>
          <w:lang w:val="en-AU"/>
        </w:rPr>
        <w:t>Work in priority order</w:t>
      </w:r>
      <w:r w:rsidRPr="00F1526F">
        <w:rPr>
          <w:lang w:val="en-AU"/>
        </w:rPr>
        <w:t xml:space="preserve">: </w:t>
      </w:r>
      <w:r>
        <w:rPr>
          <w:lang w:val="en-AU"/>
        </w:rPr>
        <w:t xml:space="preserve">All developers should select </w:t>
      </w:r>
      <w:r w:rsidRPr="00F1526F">
        <w:rPr>
          <w:lang w:val="en-AU"/>
        </w:rPr>
        <w:t>the highest priority feature from the backlog</w:t>
      </w:r>
      <w:r>
        <w:rPr>
          <w:lang w:val="en-AU"/>
        </w:rPr>
        <w:t xml:space="preserve"> when they finish any feature</w:t>
      </w:r>
      <w:r w:rsidRPr="00F1526F">
        <w:rPr>
          <w:lang w:val="en-AU"/>
        </w:rPr>
        <w:t xml:space="preserve">. </w:t>
      </w:r>
    </w:p>
    <w:p w:rsidR="000365F5" w:rsidRPr="000365F5" w:rsidRDefault="000365F5" w:rsidP="000365F5">
      <w:pPr>
        <w:pStyle w:val="Heading3"/>
        <w:rPr>
          <w:lang w:val="en-AU"/>
        </w:rPr>
      </w:pPr>
      <w:r>
        <w:rPr>
          <w:lang w:val="en-AU"/>
        </w:rPr>
        <w:t>Organisational principles</w:t>
      </w:r>
    </w:p>
    <w:p w:rsidR="00F1526F" w:rsidRPr="00872BA1" w:rsidRDefault="00F1526F" w:rsidP="00F1526F">
      <w:pPr>
        <w:pStyle w:val="ListParagraph"/>
        <w:numPr>
          <w:ilvl w:val="0"/>
          <w:numId w:val="8"/>
        </w:numPr>
        <w:rPr>
          <w:lang w:val="en-AU"/>
        </w:rPr>
      </w:pPr>
      <w:r w:rsidRPr="00872BA1">
        <w:rPr>
          <w:b/>
          <w:lang w:val="en-AU"/>
        </w:rPr>
        <w:t>Pair Programming:</w:t>
      </w:r>
      <w:r w:rsidRPr="00872BA1">
        <w:rPr>
          <w:lang w:val="en-AU"/>
        </w:rPr>
        <w:t xml:space="preserve"> </w:t>
      </w:r>
      <w:r>
        <w:rPr>
          <w:lang w:val="en-AU"/>
        </w:rPr>
        <w:t>Where appropriate developers should pair on complex tasks;</w:t>
      </w:r>
      <w:r w:rsidRPr="00872BA1">
        <w:rPr>
          <w:lang w:val="en-AU"/>
        </w:rPr>
        <w:t xml:space="preserve"> the first as a coder and the other as a reviewer. These roles should change regularly, and the pairs themselves should switch pairs each day </w:t>
      </w:r>
    </w:p>
    <w:p w:rsidR="00E72B7D" w:rsidRDefault="000365F5" w:rsidP="00E72B7D">
      <w:pPr>
        <w:pStyle w:val="ListParagraph"/>
        <w:numPr>
          <w:ilvl w:val="0"/>
          <w:numId w:val="8"/>
        </w:numPr>
        <w:rPr>
          <w:lang w:val="en-AU"/>
        </w:rPr>
      </w:pPr>
      <w:r w:rsidRPr="000365F5">
        <w:rPr>
          <w:b/>
          <w:lang w:val="en-AU"/>
        </w:rPr>
        <w:t>Feature t</w:t>
      </w:r>
      <w:r w:rsidR="00E72B7D" w:rsidRPr="000365F5">
        <w:rPr>
          <w:b/>
          <w:lang w:val="en-AU"/>
        </w:rPr>
        <w:t>eams</w:t>
      </w:r>
      <w:r w:rsidR="00E72B7D" w:rsidRPr="00E50B4B">
        <w:rPr>
          <w:lang w:val="en-AU"/>
        </w:rPr>
        <w:t xml:space="preserve">: A small, dynamically formed team that designs and develops each feature. </w:t>
      </w:r>
    </w:p>
    <w:p w:rsidR="00F1526F" w:rsidRDefault="000365F5" w:rsidP="00F1526F">
      <w:pPr>
        <w:pStyle w:val="ListParagraph"/>
        <w:numPr>
          <w:ilvl w:val="0"/>
          <w:numId w:val="8"/>
        </w:numPr>
        <w:rPr>
          <w:lang w:val="en-AU"/>
        </w:rPr>
      </w:pPr>
      <w:r w:rsidRPr="000365F5">
        <w:rPr>
          <w:b/>
          <w:lang w:val="en-AU"/>
        </w:rPr>
        <w:t>Technical ownership</w:t>
      </w:r>
      <w:r w:rsidRPr="00E50B4B">
        <w:rPr>
          <w:lang w:val="en-AU"/>
        </w:rPr>
        <w:t xml:space="preserve">: Each </w:t>
      </w:r>
      <w:r>
        <w:rPr>
          <w:lang w:val="en-AU"/>
        </w:rPr>
        <w:t xml:space="preserve">technical component </w:t>
      </w:r>
      <w:r w:rsidRPr="00E50B4B">
        <w:rPr>
          <w:lang w:val="en-AU"/>
        </w:rPr>
        <w:t xml:space="preserve">is assigned to a single owner who is responsible for the consistency, and performance of </w:t>
      </w:r>
      <w:r>
        <w:rPr>
          <w:lang w:val="en-AU"/>
        </w:rPr>
        <w:t>that function</w:t>
      </w:r>
      <w:r w:rsidR="00F1526F">
        <w:rPr>
          <w:lang w:val="en-AU"/>
        </w:rPr>
        <w:t>.</w:t>
      </w:r>
    </w:p>
    <w:p w:rsidR="00F1526F" w:rsidRPr="00F1526F" w:rsidRDefault="00600DB7" w:rsidP="00F1526F">
      <w:pPr>
        <w:pStyle w:val="ListParagraph"/>
        <w:numPr>
          <w:ilvl w:val="0"/>
          <w:numId w:val="8"/>
        </w:numPr>
        <w:rPr>
          <w:lang w:val="en-AU"/>
        </w:rPr>
      </w:pPr>
      <w:r w:rsidRPr="00F1526F">
        <w:rPr>
          <w:b/>
          <w:lang w:val="en-AU"/>
        </w:rPr>
        <w:t>Listen to and understand the customer</w:t>
      </w:r>
      <w:r w:rsidR="00F1526F" w:rsidRPr="00F1526F">
        <w:rPr>
          <w:b/>
          <w:lang w:val="en-AU"/>
        </w:rPr>
        <w:t xml:space="preserve">: </w:t>
      </w:r>
      <w:r w:rsidR="00B13E95" w:rsidRPr="00C338F8">
        <w:rPr>
          <w:lang w:val="en-AU"/>
        </w:rPr>
        <w:t xml:space="preserve">Key to agile is </w:t>
      </w:r>
      <w:r w:rsidR="00E050E5">
        <w:rPr>
          <w:lang w:val="en-AU"/>
        </w:rPr>
        <w:t>understanding</w:t>
      </w:r>
      <w:r w:rsidR="00B13E95" w:rsidRPr="00C338F8">
        <w:rPr>
          <w:lang w:val="en-AU"/>
        </w:rPr>
        <w:t xml:space="preserve"> between the team and the customers.</w:t>
      </w:r>
    </w:p>
    <w:p w:rsidR="00C338F8" w:rsidRPr="00C338F8" w:rsidRDefault="00C338F8" w:rsidP="00B13E95">
      <w:pPr>
        <w:pStyle w:val="ListParagraph"/>
        <w:numPr>
          <w:ilvl w:val="0"/>
          <w:numId w:val="8"/>
        </w:numPr>
        <w:rPr>
          <w:lang w:val="en-AU"/>
        </w:rPr>
      </w:pPr>
      <w:r w:rsidRPr="00C338F8">
        <w:rPr>
          <w:b/>
          <w:lang w:val="en-AU"/>
        </w:rPr>
        <w:t>Transparency with the customer</w:t>
      </w:r>
      <w:r w:rsidR="00B13E95">
        <w:rPr>
          <w:b/>
          <w:lang w:val="en-AU"/>
        </w:rPr>
        <w:t xml:space="preserve">: </w:t>
      </w:r>
      <w:r w:rsidRPr="00C338F8">
        <w:rPr>
          <w:lang w:val="en-AU"/>
        </w:rPr>
        <w:t xml:space="preserve">Customers can attend daily stand-ups, see the backlog in its current state, see the state of each task via a Kanban board or integrated dashboard and </w:t>
      </w:r>
      <w:r>
        <w:rPr>
          <w:lang w:val="en-AU"/>
        </w:rPr>
        <w:t>a</w:t>
      </w:r>
      <w:r w:rsidRPr="00C338F8">
        <w:rPr>
          <w:lang w:val="en-AU"/>
        </w:rPr>
        <w:t xml:space="preserve">ccess a test version of the </w:t>
      </w:r>
      <w:r>
        <w:rPr>
          <w:lang w:val="en-AU"/>
        </w:rPr>
        <w:t>BI system</w:t>
      </w:r>
    </w:p>
    <w:p w:rsidR="00B910F5" w:rsidRDefault="00B910F5">
      <w:pPr>
        <w:rPr>
          <w:rFonts w:eastAsiaTheme="majorEastAsia" w:cstheme="majorBidi"/>
          <w:b/>
          <w:sz w:val="28"/>
          <w:szCs w:val="26"/>
          <w:lang w:val="en-AU"/>
        </w:rPr>
      </w:pPr>
      <w:r>
        <w:rPr>
          <w:lang w:val="en-AU"/>
        </w:rPr>
        <w:br w:type="page"/>
      </w:r>
    </w:p>
    <w:p w:rsidR="007B0AF4" w:rsidRDefault="00846779" w:rsidP="007B0AF4">
      <w:pPr>
        <w:pStyle w:val="Heading2"/>
        <w:rPr>
          <w:lang w:val="en-AU"/>
        </w:rPr>
      </w:pPr>
      <w:bookmarkStart w:id="90" w:name="_Toc420956709"/>
      <w:r w:rsidRPr="007B0AF4">
        <w:rPr>
          <w:lang w:val="en-AU"/>
        </w:rPr>
        <w:lastRenderedPageBreak/>
        <w:t>Continuous integration, automated unit testing and continuous deployment</w:t>
      </w:r>
      <w:bookmarkEnd w:id="90"/>
      <w:r w:rsidRPr="007B0AF4">
        <w:rPr>
          <w:lang w:val="en-AU"/>
        </w:rPr>
        <w:t xml:space="preserve"> </w:t>
      </w:r>
    </w:p>
    <w:p w:rsidR="00AD7328" w:rsidRPr="00E50B4B" w:rsidRDefault="00846779" w:rsidP="00DA7107">
      <w:pPr>
        <w:pStyle w:val="Heading3"/>
        <w:rPr>
          <w:lang w:val="en-AU"/>
        </w:rPr>
      </w:pPr>
      <w:r w:rsidRPr="00E50B4B">
        <w:rPr>
          <w:lang w:val="en-AU"/>
        </w:rPr>
        <w:t>Test driven development (</w:t>
      </w:r>
      <w:r>
        <w:rPr>
          <w:lang w:val="en-AU"/>
        </w:rPr>
        <w:t>TDD</w:t>
      </w:r>
      <w:r w:rsidRPr="00E50B4B">
        <w:rPr>
          <w:lang w:val="en-AU"/>
        </w:rPr>
        <w:t>)</w:t>
      </w:r>
    </w:p>
    <w:p w:rsidR="00AD7328" w:rsidRDefault="00AD7328" w:rsidP="00AD7328">
      <w:pPr>
        <w:rPr>
          <w:lang w:val="en-AU"/>
        </w:rPr>
      </w:pPr>
      <w:r w:rsidRPr="00E50B4B">
        <w:rPr>
          <w:lang w:val="en-AU"/>
        </w:rPr>
        <w:t xml:space="preserve">Test-driven development is a development methodology that requires </w:t>
      </w:r>
      <w:r w:rsidR="00DA7107">
        <w:rPr>
          <w:lang w:val="en-AU"/>
        </w:rPr>
        <w:t xml:space="preserve">ETL and report </w:t>
      </w:r>
      <w:r w:rsidRPr="00E50B4B">
        <w:rPr>
          <w:lang w:val="en-AU"/>
        </w:rPr>
        <w:t xml:space="preserve">developers to create automated tests before writing the </w:t>
      </w:r>
      <w:r w:rsidR="00DA7107">
        <w:rPr>
          <w:lang w:val="en-AU"/>
        </w:rPr>
        <w:t xml:space="preserve">ETL </w:t>
      </w:r>
      <w:r w:rsidRPr="00E50B4B">
        <w:rPr>
          <w:lang w:val="en-AU"/>
        </w:rPr>
        <w:t xml:space="preserve">code or function itself. If the tests pass, then the code is displaying correct behaviour. </w:t>
      </w:r>
      <w:r w:rsidR="00DA7107">
        <w:rPr>
          <w:lang w:val="en-AU"/>
        </w:rPr>
        <w:t>Where possible, t</w:t>
      </w:r>
      <w:r w:rsidRPr="00E50B4B">
        <w:rPr>
          <w:lang w:val="en-AU"/>
        </w:rPr>
        <w:t>hese tests should be run automatically.</w:t>
      </w:r>
      <w:r w:rsidR="00DA7107">
        <w:rPr>
          <w:lang w:val="en-AU"/>
        </w:rPr>
        <w:t xml:space="preserve"> Depending on the ETL tool, this may need to be automated in an external tool</w:t>
      </w:r>
      <w:r w:rsidRPr="00E50B4B">
        <w:rPr>
          <w:lang w:val="en-AU"/>
        </w:rPr>
        <w:t xml:space="preserve"> </w:t>
      </w:r>
      <w:r w:rsidR="00DA7107">
        <w:rPr>
          <w:lang w:val="en-AU"/>
        </w:rPr>
        <w:t>(validating the load) such as DBFit.</w:t>
      </w:r>
      <w:r w:rsidR="00C51429">
        <w:rPr>
          <w:lang w:val="en-AU"/>
        </w:rPr>
        <w:t xml:space="preserve"> Also where possible, these t</w:t>
      </w:r>
      <w:r w:rsidR="00C51429" w:rsidRPr="00C51429">
        <w:rPr>
          <w:lang w:val="en-AU"/>
        </w:rPr>
        <w:t xml:space="preserve">ests should be kept in </w:t>
      </w:r>
      <w:r w:rsidR="00C51429">
        <w:rPr>
          <w:lang w:val="en-AU"/>
        </w:rPr>
        <w:t xml:space="preserve">a </w:t>
      </w:r>
      <w:r w:rsidR="00C51429" w:rsidRPr="00C51429">
        <w:rPr>
          <w:lang w:val="en-AU"/>
        </w:rPr>
        <w:t>version control repository</w:t>
      </w:r>
      <w:r w:rsidR="00C51429">
        <w:rPr>
          <w:lang w:val="en-AU"/>
        </w:rPr>
        <w:t xml:space="preserve"> along with the ETL code.</w:t>
      </w:r>
    </w:p>
    <w:p w:rsidR="00C51429" w:rsidRDefault="00C51429" w:rsidP="00C51429">
      <w:pPr>
        <w:keepNext/>
        <w:jc w:val="center"/>
      </w:pPr>
      <w:r w:rsidRPr="00872BA1">
        <w:rPr>
          <w:noProof/>
          <w:lang w:bidi="ar-SA"/>
        </w:rPr>
        <w:drawing>
          <wp:inline distT="0" distB="0" distL="0" distR="0" wp14:anchorId="537A8301" wp14:editId="1E00AA16">
            <wp:extent cx="5731510" cy="1617804"/>
            <wp:effectExtent l="19050" t="0" r="2540" b="0"/>
            <wp:docPr id="24" name="Picture 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64" cstate="print"/>
                    <a:srcRect/>
                    <a:stretch>
                      <a:fillRect/>
                    </a:stretch>
                  </pic:blipFill>
                  <pic:spPr bwMode="auto">
                    <a:xfrm>
                      <a:off x="0" y="0"/>
                      <a:ext cx="5731510" cy="1617804"/>
                    </a:xfrm>
                    <a:prstGeom prst="rect">
                      <a:avLst/>
                    </a:prstGeom>
                    <a:noFill/>
                    <a:ln w="9525">
                      <a:noFill/>
                      <a:miter lim="800000"/>
                      <a:headEnd/>
                      <a:tailEnd/>
                    </a:ln>
                  </pic:spPr>
                </pic:pic>
              </a:graphicData>
            </a:graphic>
          </wp:inline>
        </w:drawing>
      </w:r>
    </w:p>
    <w:p w:rsidR="00C51429" w:rsidRDefault="00C51429" w:rsidP="00C51429">
      <w:pPr>
        <w:pStyle w:val="Caption"/>
        <w:jc w:val="center"/>
        <w:rPr>
          <w:lang w:val="en-AU"/>
        </w:rPr>
      </w:pPr>
      <w:r>
        <w:t xml:space="preserve">Figure </w:t>
      </w:r>
      <w:fldSimple w:instr=" SEQ Figure \* ARABIC ">
        <w:r w:rsidR="00845027">
          <w:rPr>
            <w:noProof/>
          </w:rPr>
          <w:t>41</w:t>
        </w:r>
      </w:fldSimple>
      <w:r>
        <w:t>: UNit Test Screenshot</w:t>
      </w:r>
    </w:p>
    <w:p w:rsidR="00DA7107" w:rsidRDefault="00DA7107" w:rsidP="00AD7328">
      <w:pPr>
        <w:rPr>
          <w:lang w:val="en-AU"/>
        </w:rPr>
      </w:pPr>
      <w:r w:rsidRPr="00872BA1">
        <w:rPr>
          <w:lang w:val="en-AU"/>
        </w:rPr>
        <w:t xml:space="preserve">By using TDD, the team can prove how well a project is going and how close to completion. This in turn, allows customers and </w:t>
      </w:r>
      <w:r>
        <w:rPr>
          <w:lang w:val="en-AU"/>
        </w:rPr>
        <w:t>c</w:t>
      </w:r>
      <w:r w:rsidRPr="00FC691B">
        <w:rPr>
          <w:lang w:val="en-AU"/>
        </w:rPr>
        <w:t xml:space="preserve">ustomer </w:t>
      </w:r>
      <w:r>
        <w:rPr>
          <w:lang w:val="en-AU"/>
        </w:rPr>
        <w:t>r</w:t>
      </w:r>
      <w:r w:rsidRPr="00FC691B">
        <w:rPr>
          <w:lang w:val="en-AU"/>
        </w:rPr>
        <w:t>epresentative</w:t>
      </w:r>
      <w:r>
        <w:rPr>
          <w:lang w:val="en-AU"/>
        </w:rPr>
        <w:t>s</w:t>
      </w:r>
      <w:r w:rsidRPr="00872BA1">
        <w:rPr>
          <w:lang w:val="en-AU"/>
        </w:rPr>
        <w:t xml:space="preserve"> to make informed decisions about the project.</w:t>
      </w:r>
    </w:p>
    <w:p w:rsidR="00AD7328" w:rsidRPr="00E50B4B" w:rsidRDefault="00AD7328" w:rsidP="00AD7328">
      <w:pPr>
        <w:rPr>
          <w:lang w:val="en-AU"/>
        </w:rPr>
      </w:pPr>
      <w:r w:rsidRPr="00E50B4B">
        <w:rPr>
          <w:lang w:val="en-AU"/>
        </w:rPr>
        <w:t xml:space="preserve">There are 5 steps to TDD. </w:t>
      </w:r>
    </w:p>
    <w:p w:rsidR="00AD7328" w:rsidRPr="00E50B4B" w:rsidRDefault="00AD7328" w:rsidP="00AD7328">
      <w:pPr>
        <w:pStyle w:val="ListParagraph"/>
        <w:numPr>
          <w:ilvl w:val="0"/>
          <w:numId w:val="5"/>
        </w:numPr>
        <w:rPr>
          <w:lang w:val="en-AU"/>
        </w:rPr>
      </w:pPr>
      <w:r w:rsidRPr="00E50B4B">
        <w:rPr>
          <w:lang w:val="en-AU"/>
        </w:rPr>
        <w:t xml:space="preserve">Create a test </w:t>
      </w:r>
    </w:p>
    <w:p w:rsidR="00AD7328" w:rsidRPr="00E50B4B" w:rsidRDefault="00AD7328" w:rsidP="00AD7328">
      <w:pPr>
        <w:pStyle w:val="ListParagraph"/>
        <w:numPr>
          <w:ilvl w:val="0"/>
          <w:numId w:val="5"/>
        </w:numPr>
        <w:rPr>
          <w:lang w:val="en-AU"/>
        </w:rPr>
      </w:pPr>
      <w:r w:rsidRPr="00E50B4B">
        <w:rPr>
          <w:lang w:val="en-AU"/>
        </w:rPr>
        <w:t xml:space="preserve">Add the test to the test catalogue </w:t>
      </w:r>
    </w:p>
    <w:p w:rsidR="00AD7328" w:rsidRPr="00E50B4B" w:rsidRDefault="00AD7328" w:rsidP="00AD7328">
      <w:pPr>
        <w:pStyle w:val="ListParagraph"/>
        <w:numPr>
          <w:ilvl w:val="0"/>
          <w:numId w:val="5"/>
        </w:numPr>
        <w:rPr>
          <w:lang w:val="en-AU"/>
        </w:rPr>
      </w:pPr>
      <w:r w:rsidRPr="00E50B4B">
        <w:rPr>
          <w:lang w:val="en-AU"/>
        </w:rPr>
        <w:t xml:space="preserve">Write the code </w:t>
      </w:r>
    </w:p>
    <w:p w:rsidR="00AD7328" w:rsidRPr="00E50B4B" w:rsidRDefault="00AD7328" w:rsidP="00AD7328">
      <w:pPr>
        <w:pStyle w:val="ListParagraph"/>
        <w:numPr>
          <w:ilvl w:val="0"/>
          <w:numId w:val="5"/>
        </w:numPr>
        <w:rPr>
          <w:lang w:val="en-AU"/>
        </w:rPr>
      </w:pPr>
      <w:r w:rsidRPr="00E50B4B">
        <w:rPr>
          <w:lang w:val="en-AU"/>
        </w:rPr>
        <w:t xml:space="preserve">Run the tests (all of them) </w:t>
      </w:r>
      <w:r w:rsidR="00C51429">
        <w:rPr>
          <w:lang w:val="en-AU"/>
        </w:rPr>
        <w:t>in a clone of the production environment</w:t>
      </w:r>
    </w:p>
    <w:p w:rsidR="00AD7328" w:rsidRDefault="00AD7328" w:rsidP="00AD7328">
      <w:pPr>
        <w:pStyle w:val="ListParagraph"/>
        <w:numPr>
          <w:ilvl w:val="0"/>
          <w:numId w:val="5"/>
        </w:numPr>
        <w:rPr>
          <w:lang w:val="en-AU"/>
        </w:rPr>
      </w:pPr>
      <w:r w:rsidRPr="00E50B4B">
        <w:rPr>
          <w:lang w:val="en-AU"/>
        </w:rPr>
        <w:t>Clean up the code as required. (Refactor)</w:t>
      </w:r>
    </w:p>
    <w:p w:rsidR="00DA7107" w:rsidRPr="00B910F5" w:rsidRDefault="00DA7107" w:rsidP="00B910F5">
      <w:pPr>
        <w:ind w:left="360"/>
        <w:jc w:val="center"/>
        <w:rPr>
          <w:lang w:val="en-AU"/>
        </w:rPr>
      </w:pPr>
      <w:r>
        <w:rPr>
          <w:noProof/>
          <w:lang w:bidi="ar-SA"/>
        </w:rPr>
        <w:lastRenderedPageBreak/>
        <w:drawing>
          <wp:inline distT="0" distB="0" distL="0" distR="0" wp14:anchorId="76F9991F" wp14:editId="60742927">
            <wp:extent cx="5010150" cy="2500610"/>
            <wp:effectExtent l="0" t="0" r="0" b="0"/>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t="15169" b="6180"/>
                    <a:stretch>
                      <a:fillRect/>
                    </a:stretch>
                  </pic:blipFill>
                  <pic:spPr bwMode="auto">
                    <a:xfrm>
                      <a:off x="0" y="0"/>
                      <a:ext cx="5010150" cy="2500610"/>
                    </a:xfrm>
                    <a:prstGeom prst="rect">
                      <a:avLst/>
                    </a:prstGeom>
                    <a:noFill/>
                  </pic:spPr>
                </pic:pic>
              </a:graphicData>
            </a:graphic>
          </wp:inline>
        </w:drawing>
      </w:r>
    </w:p>
    <w:p w:rsidR="00DA7107" w:rsidRDefault="00DA7107" w:rsidP="00B910F5">
      <w:pPr>
        <w:pStyle w:val="Caption"/>
        <w:ind w:left="360"/>
        <w:jc w:val="center"/>
      </w:pPr>
      <w:r>
        <w:t xml:space="preserve">Figure </w:t>
      </w:r>
      <w:fldSimple w:instr=" SEQ Figure \* ARABIC ">
        <w:r w:rsidR="00845027">
          <w:rPr>
            <w:noProof/>
          </w:rPr>
          <w:t>42</w:t>
        </w:r>
      </w:fldSimple>
      <w:r>
        <w:t>: TDD Workflow</w:t>
      </w:r>
    </w:p>
    <w:p w:rsidR="00DA7107" w:rsidRPr="00872BA1" w:rsidRDefault="00DA7107" w:rsidP="00DA7107">
      <w:pPr>
        <w:rPr>
          <w:lang w:val="en-AU"/>
        </w:rPr>
      </w:pPr>
      <w:r w:rsidRPr="00872BA1">
        <w:rPr>
          <w:lang w:val="en-AU"/>
        </w:rPr>
        <w:t xml:space="preserve">The tests should cover; </w:t>
      </w:r>
    </w:p>
    <w:p w:rsidR="00DA7107" w:rsidRPr="00872BA1" w:rsidRDefault="00C51429" w:rsidP="00DA7107">
      <w:pPr>
        <w:pStyle w:val="ListParagraph"/>
        <w:numPr>
          <w:ilvl w:val="0"/>
          <w:numId w:val="35"/>
        </w:numPr>
        <w:rPr>
          <w:lang w:val="en-AU"/>
        </w:rPr>
      </w:pPr>
      <w:r w:rsidRPr="00872BA1">
        <w:rPr>
          <w:lang w:val="en-AU"/>
        </w:rPr>
        <w:t xml:space="preserve">Create tests for all </w:t>
      </w:r>
      <w:r w:rsidR="00DA7107">
        <w:rPr>
          <w:lang w:val="en-AU"/>
        </w:rPr>
        <w:t>ETL</w:t>
      </w:r>
      <w:bookmarkStart w:id="91" w:name="_GoBack"/>
      <w:bookmarkEnd w:id="91"/>
      <w:r w:rsidR="00DA7107" w:rsidRPr="00872BA1">
        <w:rPr>
          <w:lang w:val="en-AU"/>
        </w:rPr>
        <w:t xml:space="preserve"> functions, </w:t>
      </w:r>
    </w:p>
    <w:p w:rsidR="00DA7107" w:rsidRPr="00872BA1" w:rsidRDefault="00C51429" w:rsidP="00DA7107">
      <w:pPr>
        <w:pStyle w:val="ListParagraph"/>
        <w:numPr>
          <w:ilvl w:val="0"/>
          <w:numId w:val="35"/>
        </w:numPr>
        <w:rPr>
          <w:lang w:val="en-AU"/>
        </w:rPr>
      </w:pPr>
      <w:r w:rsidRPr="00872BA1">
        <w:rPr>
          <w:lang w:val="en-AU"/>
        </w:rPr>
        <w:t xml:space="preserve">Create tests for all </w:t>
      </w:r>
      <w:r>
        <w:rPr>
          <w:lang w:val="en-AU"/>
        </w:rPr>
        <w:t>p</w:t>
      </w:r>
      <w:r w:rsidRPr="00872BA1">
        <w:rPr>
          <w:lang w:val="en-AU"/>
        </w:rPr>
        <w:t xml:space="preserve">arameter combinations </w:t>
      </w:r>
      <w:r>
        <w:rPr>
          <w:lang w:val="en-AU"/>
        </w:rPr>
        <w:t>and b</w:t>
      </w:r>
      <w:r w:rsidR="00DA7107" w:rsidRPr="00872BA1">
        <w:rPr>
          <w:lang w:val="en-AU"/>
        </w:rPr>
        <w:t xml:space="preserve">oundary </w:t>
      </w:r>
      <w:r>
        <w:rPr>
          <w:lang w:val="en-AU"/>
        </w:rPr>
        <w:t>cases</w:t>
      </w:r>
      <w:r w:rsidR="00DA7107" w:rsidRPr="00872BA1">
        <w:rPr>
          <w:lang w:val="en-AU"/>
        </w:rPr>
        <w:t xml:space="preserve">, </w:t>
      </w:r>
    </w:p>
    <w:p w:rsidR="00C51429" w:rsidRPr="00872BA1" w:rsidRDefault="00C51429" w:rsidP="00C51429">
      <w:pPr>
        <w:pStyle w:val="ListParagraph"/>
        <w:numPr>
          <w:ilvl w:val="0"/>
          <w:numId w:val="35"/>
        </w:numPr>
        <w:rPr>
          <w:lang w:val="en-AU"/>
        </w:rPr>
      </w:pPr>
      <w:r w:rsidRPr="00872BA1">
        <w:rPr>
          <w:lang w:val="en-AU"/>
        </w:rPr>
        <w:t xml:space="preserve">Create tests to examine the database for logical errors </w:t>
      </w:r>
    </w:p>
    <w:p w:rsidR="00DA7107" w:rsidRPr="00872BA1" w:rsidRDefault="00DA7107" w:rsidP="00DA7107">
      <w:pPr>
        <w:pStyle w:val="ListParagraph"/>
        <w:numPr>
          <w:ilvl w:val="0"/>
          <w:numId w:val="35"/>
        </w:numPr>
        <w:rPr>
          <w:lang w:val="en-AU"/>
        </w:rPr>
      </w:pPr>
      <w:r>
        <w:rPr>
          <w:lang w:val="en-AU"/>
        </w:rPr>
        <w:t xml:space="preserve">Report </w:t>
      </w:r>
      <w:r w:rsidRPr="00872BA1">
        <w:rPr>
          <w:lang w:val="en-AU"/>
        </w:rPr>
        <w:t xml:space="preserve">interface, </w:t>
      </w:r>
    </w:p>
    <w:p w:rsidR="00DA7107" w:rsidRPr="00872BA1" w:rsidRDefault="00DA7107" w:rsidP="00DA7107">
      <w:pPr>
        <w:pStyle w:val="ListParagraph"/>
        <w:numPr>
          <w:ilvl w:val="0"/>
          <w:numId w:val="35"/>
        </w:numPr>
        <w:rPr>
          <w:lang w:val="en-AU"/>
        </w:rPr>
      </w:pPr>
      <w:r w:rsidRPr="00872BA1">
        <w:rPr>
          <w:lang w:val="en-AU"/>
        </w:rPr>
        <w:t xml:space="preserve">Non-functional components, </w:t>
      </w:r>
    </w:p>
    <w:p w:rsidR="00AD7328" w:rsidRPr="00DA7107" w:rsidRDefault="00DA7107" w:rsidP="00AD7328">
      <w:pPr>
        <w:pStyle w:val="ListParagraph"/>
        <w:numPr>
          <w:ilvl w:val="0"/>
          <w:numId w:val="35"/>
        </w:numPr>
        <w:rPr>
          <w:lang w:val="en-AU"/>
        </w:rPr>
      </w:pPr>
      <w:r w:rsidRPr="00872BA1">
        <w:rPr>
          <w:lang w:val="en-AU"/>
        </w:rPr>
        <w:t xml:space="preserve">Performance </w:t>
      </w:r>
    </w:p>
    <w:p w:rsidR="00DF7B48" w:rsidRDefault="00846779" w:rsidP="00C51429">
      <w:pPr>
        <w:pStyle w:val="Heading3"/>
        <w:rPr>
          <w:lang w:val="en-AU"/>
        </w:rPr>
      </w:pPr>
      <w:bookmarkStart w:id="92" w:name="_Toc380446974"/>
      <w:r w:rsidRPr="00872BA1">
        <w:rPr>
          <w:lang w:val="en-AU"/>
        </w:rPr>
        <w:t>Continuous integration</w:t>
      </w:r>
      <w:bookmarkEnd w:id="92"/>
    </w:p>
    <w:p w:rsidR="00E83186" w:rsidRDefault="00E83186" w:rsidP="00E83186">
      <w:pPr>
        <w:rPr>
          <w:lang w:val="en-AU"/>
        </w:rPr>
      </w:pPr>
      <w:r w:rsidRPr="00E83186">
        <w:rPr>
          <w:lang w:val="en-AU"/>
        </w:rPr>
        <w:t xml:space="preserve">Continuous integration (CI) </w:t>
      </w:r>
      <w:r>
        <w:rPr>
          <w:lang w:val="en-AU"/>
        </w:rPr>
        <w:t>brings together the developed, yet distributed, functions and capabilities on a regular basis (usually several times per day). In addition, through the use of a central CI build server, business intelligence teams can automate significant portions of the quality control cycle. These include;</w:t>
      </w:r>
    </w:p>
    <w:p w:rsidR="00E83186" w:rsidRDefault="00E83186" w:rsidP="00E83186">
      <w:pPr>
        <w:pStyle w:val="ListParagraph"/>
        <w:numPr>
          <w:ilvl w:val="0"/>
          <w:numId w:val="99"/>
        </w:numPr>
        <w:rPr>
          <w:lang w:val="en-AU"/>
        </w:rPr>
      </w:pPr>
      <w:r w:rsidRPr="00E83186">
        <w:rPr>
          <w:b/>
          <w:lang w:val="en-AU"/>
        </w:rPr>
        <w:t>Automated unit testing</w:t>
      </w:r>
      <w:r>
        <w:rPr>
          <w:lang w:val="en-AU"/>
        </w:rPr>
        <w:t>: Refer to TDD above.</w:t>
      </w:r>
    </w:p>
    <w:p w:rsidR="00E83186" w:rsidRDefault="00E83186" w:rsidP="00E83186">
      <w:pPr>
        <w:pStyle w:val="ListParagraph"/>
        <w:numPr>
          <w:ilvl w:val="0"/>
          <w:numId w:val="99"/>
        </w:numPr>
        <w:rPr>
          <w:lang w:val="en-AU"/>
        </w:rPr>
      </w:pPr>
      <w:r>
        <w:rPr>
          <w:b/>
          <w:lang w:val="en-AU"/>
        </w:rPr>
        <w:t>Automated integration testings</w:t>
      </w:r>
      <w:r w:rsidRPr="00E83186">
        <w:rPr>
          <w:lang w:val="en-AU"/>
        </w:rPr>
        <w:t>:</w:t>
      </w:r>
      <w:r>
        <w:rPr>
          <w:lang w:val="en-AU"/>
        </w:rPr>
        <w:t xml:space="preserve"> Refer to TDD above.</w:t>
      </w:r>
    </w:p>
    <w:p w:rsidR="00E83186" w:rsidRDefault="00E83186" w:rsidP="00E83186">
      <w:pPr>
        <w:pStyle w:val="ListParagraph"/>
        <w:numPr>
          <w:ilvl w:val="0"/>
          <w:numId w:val="99"/>
        </w:numPr>
        <w:rPr>
          <w:lang w:val="en-AU"/>
        </w:rPr>
      </w:pPr>
      <w:r w:rsidRPr="00E83186">
        <w:rPr>
          <w:b/>
          <w:lang w:val="en-AU"/>
        </w:rPr>
        <w:t>Automated regression testing</w:t>
      </w:r>
      <w:r>
        <w:rPr>
          <w:lang w:val="en-AU"/>
        </w:rPr>
        <w:t>:  Refer to TDD above.</w:t>
      </w:r>
    </w:p>
    <w:p w:rsidR="00B910F5" w:rsidRDefault="00B910F5">
      <w:pPr>
        <w:rPr>
          <w:b/>
          <w:lang w:val="en-AU"/>
        </w:rPr>
      </w:pPr>
      <w:r>
        <w:rPr>
          <w:b/>
          <w:lang w:val="en-AU"/>
        </w:rPr>
        <w:br w:type="page"/>
      </w:r>
    </w:p>
    <w:p w:rsidR="00E83186" w:rsidRDefault="00E83186" w:rsidP="00E83186">
      <w:pPr>
        <w:pStyle w:val="ListParagraph"/>
        <w:numPr>
          <w:ilvl w:val="0"/>
          <w:numId w:val="99"/>
        </w:numPr>
        <w:rPr>
          <w:lang w:val="en-AU"/>
        </w:rPr>
      </w:pPr>
      <w:r>
        <w:rPr>
          <w:b/>
          <w:lang w:val="en-AU"/>
        </w:rPr>
        <w:lastRenderedPageBreak/>
        <w:t>Code coverage</w:t>
      </w:r>
      <w:r w:rsidRPr="00E83186">
        <w:rPr>
          <w:lang w:val="en-AU"/>
        </w:rPr>
        <w:t>:</w:t>
      </w:r>
      <w:r>
        <w:rPr>
          <w:lang w:val="en-AU"/>
        </w:rPr>
        <w:t xml:space="preserve"> Depending on the ETL and associated unit testing tool, it is possible to c</w:t>
      </w:r>
      <w:r w:rsidRPr="00872BA1">
        <w:rPr>
          <w:lang w:val="en-AU"/>
        </w:rPr>
        <w:t xml:space="preserve">alculate how much of the </w:t>
      </w:r>
      <w:r>
        <w:rPr>
          <w:lang w:val="en-AU"/>
        </w:rPr>
        <w:t>system</w:t>
      </w:r>
      <w:r w:rsidRPr="00872BA1">
        <w:rPr>
          <w:lang w:val="en-AU"/>
        </w:rPr>
        <w:t xml:space="preserve"> is covered by unit tests</w:t>
      </w:r>
      <w:r>
        <w:rPr>
          <w:lang w:val="en-AU"/>
        </w:rPr>
        <w:t>.</w:t>
      </w:r>
    </w:p>
    <w:p w:rsidR="00E83186" w:rsidRDefault="00E83186" w:rsidP="00E83186">
      <w:pPr>
        <w:keepNext/>
        <w:jc w:val="right"/>
      </w:pPr>
      <w:r>
        <w:rPr>
          <w:noProof/>
          <w:lang w:bidi="ar-SA"/>
        </w:rPr>
        <w:drawing>
          <wp:inline distT="0" distB="0" distL="0" distR="0" wp14:anchorId="2A74A0CE" wp14:editId="5749C079">
            <wp:extent cx="3985179" cy="1131007"/>
            <wp:effectExtent l="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srcRect t="19031" b="14570"/>
                    <a:stretch>
                      <a:fillRect/>
                    </a:stretch>
                  </pic:blipFill>
                  <pic:spPr bwMode="auto">
                    <a:xfrm>
                      <a:off x="0" y="0"/>
                      <a:ext cx="3991080" cy="1132682"/>
                    </a:xfrm>
                    <a:prstGeom prst="rect">
                      <a:avLst/>
                    </a:prstGeom>
                    <a:noFill/>
                  </pic:spPr>
                </pic:pic>
              </a:graphicData>
            </a:graphic>
          </wp:inline>
        </w:drawing>
      </w:r>
    </w:p>
    <w:p w:rsidR="00E83186" w:rsidRDefault="00E83186" w:rsidP="00E83186">
      <w:pPr>
        <w:pStyle w:val="Caption"/>
        <w:jc w:val="right"/>
      </w:pPr>
      <w:r>
        <w:t xml:space="preserve">Figure </w:t>
      </w:r>
      <w:fldSimple w:instr=" SEQ Figure \* ARABIC ">
        <w:r w:rsidR="00845027">
          <w:rPr>
            <w:noProof/>
          </w:rPr>
          <w:t>43</w:t>
        </w:r>
      </w:fldSimple>
      <w:r>
        <w:t>: Code Coverage Screenshot</w:t>
      </w:r>
    </w:p>
    <w:p w:rsidR="00E83186" w:rsidRDefault="00E83186" w:rsidP="00E83186">
      <w:pPr>
        <w:pStyle w:val="ListParagraph"/>
        <w:numPr>
          <w:ilvl w:val="0"/>
          <w:numId w:val="99"/>
        </w:numPr>
        <w:rPr>
          <w:lang w:val="en-AU"/>
        </w:rPr>
      </w:pPr>
      <w:r w:rsidRPr="00E83186">
        <w:rPr>
          <w:b/>
          <w:lang w:val="en-AU"/>
        </w:rPr>
        <w:t>Performance profiling</w:t>
      </w:r>
      <w:r>
        <w:rPr>
          <w:lang w:val="en-AU"/>
        </w:rPr>
        <w:t xml:space="preserve">: </w:t>
      </w:r>
      <w:r w:rsidR="00E4527C">
        <w:rPr>
          <w:lang w:val="en-AU"/>
        </w:rPr>
        <w:t>Automatically test the performance of the submitted change</w:t>
      </w:r>
    </w:p>
    <w:p w:rsidR="00E83186" w:rsidRDefault="00E83186" w:rsidP="00E83186">
      <w:pPr>
        <w:pStyle w:val="ListParagraph"/>
        <w:numPr>
          <w:ilvl w:val="0"/>
          <w:numId w:val="99"/>
        </w:numPr>
        <w:rPr>
          <w:lang w:val="en-AU"/>
        </w:rPr>
      </w:pPr>
      <w:r w:rsidRPr="00E83186">
        <w:rPr>
          <w:b/>
          <w:lang w:val="en-AU"/>
        </w:rPr>
        <w:t>Code standardisation</w:t>
      </w:r>
      <w:r w:rsidRPr="00E83186">
        <w:rPr>
          <w:lang w:val="en-AU"/>
        </w:rPr>
        <w:t xml:space="preserve">: Inspect the developed code for deviations from the internal code standard. (e.g. correct inline documentation (docblock), </w:t>
      </w:r>
      <w:r>
        <w:rPr>
          <w:lang w:val="en-AU"/>
        </w:rPr>
        <w:t xml:space="preserve">correct </w:t>
      </w:r>
      <w:r w:rsidRPr="00E83186">
        <w:rPr>
          <w:lang w:val="en-AU"/>
        </w:rPr>
        <w:t xml:space="preserve">variable naming conventions, </w:t>
      </w:r>
      <w:r>
        <w:rPr>
          <w:lang w:val="en-AU"/>
        </w:rPr>
        <w:t xml:space="preserve">correct whitespacing conventions, </w:t>
      </w:r>
      <w:r w:rsidRPr="00E83186">
        <w:rPr>
          <w:lang w:val="en-AU"/>
        </w:rPr>
        <w:t xml:space="preserve">complex code that may require refactoring </w:t>
      </w:r>
      <w:r>
        <w:rPr>
          <w:lang w:val="en-AU"/>
        </w:rPr>
        <w:t xml:space="preserve">and </w:t>
      </w:r>
      <w:r w:rsidRPr="00E83186">
        <w:rPr>
          <w:lang w:val="en-AU"/>
        </w:rPr>
        <w:t>incomplete or unused functions</w:t>
      </w:r>
      <w:r>
        <w:rPr>
          <w:lang w:val="en-AU"/>
        </w:rPr>
        <w:t>)</w:t>
      </w:r>
    </w:p>
    <w:p w:rsidR="00E83186" w:rsidRDefault="00E83186" w:rsidP="00E83186">
      <w:pPr>
        <w:keepNext/>
        <w:jc w:val="right"/>
      </w:pPr>
      <w:r>
        <w:rPr>
          <w:noProof/>
          <w:lang w:bidi="ar-SA"/>
        </w:rPr>
        <w:drawing>
          <wp:inline distT="0" distB="0" distL="0" distR="0" wp14:anchorId="599E9206" wp14:editId="3354D542">
            <wp:extent cx="3984505" cy="1040805"/>
            <wp:effectExtent l="0" t="0" r="0" b="6985"/>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7" cstate="print"/>
                    <a:srcRect t="31819" b="22788"/>
                    <a:stretch/>
                  </pic:blipFill>
                  <pic:spPr bwMode="auto">
                    <a:xfrm>
                      <a:off x="0" y="0"/>
                      <a:ext cx="3985200" cy="1040987"/>
                    </a:xfrm>
                    <a:prstGeom prst="rect">
                      <a:avLst/>
                    </a:prstGeom>
                    <a:noFill/>
                    <a:ln>
                      <a:noFill/>
                    </a:ln>
                    <a:extLst>
                      <a:ext uri="{53640926-AAD7-44D8-BBD7-CCE9431645EC}">
                        <a14:shadowObscured xmlns:a14="http://schemas.microsoft.com/office/drawing/2010/main"/>
                      </a:ext>
                    </a:extLst>
                  </pic:spPr>
                </pic:pic>
              </a:graphicData>
            </a:graphic>
          </wp:inline>
        </w:drawing>
      </w:r>
    </w:p>
    <w:p w:rsidR="00E83186" w:rsidRDefault="00E83186" w:rsidP="00E83186">
      <w:pPr>
        <w:pStyle w:val="Caption"/>
        <w:jc w:val="right"/>
      </w:pPr>
      <w:r>
        <w:t xml:space="preserve">Figure </w:t>
      </w:r>
      <w:fldSimple w:instr=" SEQ Figure \* ARABIC ">
        <w:r w:rsidR="00845027">
          <w:rPr>
            <w:noProof/>
          </w:rPr>
          <w:t>44</w:t>
        </w:r>
      </w:fldSimple>
      <w:r>
        <w:t>: Code Standard Screenshot</w:t>
      </w:r>
    </w:p>
    <w:p w:rsidR="00E83186" w:rsidRDefault="00E83186" w:rsidP="00E83186">
      <w:pPr>
        <w:pStyle w:val="ListParagraph"/>
        <w:numPr>
          <w:ilvl w:val="0"/>
          <w:numId w:val="99"/>
        </w:numPr>
        <w:rPr>
          <w:lang w:val="en-AU"/>
        </w:rPr>
      </w:pPr>
      <w:r w:rsidRPr="00E83186">
        <w:rPr>
          <w:b/>
          <w:lang w:val="en-AU"/>
        </w:rPr>
        <w:t>Documentation generation</w:t>
      </w:r>
      <w:r>
        <w:rPr>
          <w:lang w:val="en-AU"/>
        </w:rPr>
        <w:t xml:space="preserve">: The automation of system and user documentation from appropriate metadata from business intelligence systems. </w:t>
      </w:r>
    </w:p>
    <w:p w:rsidR="00E83186" w:rsidRDefault="00E83186" w:rsidP="00E83186">
      <w:pPr>
        <w:pStyle w:val="Heading3"/>
        <w:rPr>
          <w:lang w:val="en-AU"/>
        </w:rPr>
      </w:pPr>
      <w:r>
        <w:rPr>
          <w:lang w:val="en-AU"/>
        </w:rPr>
        <w:t>Continuous delivery</w:t>
      </w:r>
    </w:p>
    <w:p w:rsidR="00E83186" w:rsidRDefault="00E83186" w:rsidP="00E83186">
      <w:pPr>
        <w:rPr>
          <w:lang w:val="en-AU"/>
        </w:rPr>
      </w:pPr>
      <w:r>
        <w:rPr>
          <w:lang w:val="en-AU"/>
        </w:rPr>
        <w:t xml:space="preserve">An extension to continuous integration is continuous delivery. This practice automates the promotion of passing ETL code and reports to the production environment (with automated rollback if required). </w:t>
      </w:r>
    </w:p>
    <w:p w:rsidR="00DD75A4" w:rsidRPr="00E54D9D" w:rsidRDefault="00954185" w:rsidP="00CE4430">
      <w:pPr>
        <w:pStyle w:val="Heading1"/>
        <w:rPr>
          <w:lang w:val="en-AU"/>
        </w:rPr>
      </w:pPr>
      <w:bookmarkStart w:id="93" w:name="_Toc420956710"/>
      <w:r>
        <w:rPr>
          <w:lang w:val="en-AU"/>
        </w:rPr>
        <w:lastRenderedPageBreak/>
        <w:t>Agile Project Planning</w:t>
      </w:r>
      <w:bookmarkEnd w:id="93"/>
    </w:p>
    <w:p w:rsidR="00CE4430" w:rsidRPr="00CE4430" w:rsidRDefault="00CE4430" w:rsidP="0090396F">
      <w:pPr>
        <w:pStyle w:val="Quote"/>
        <w:rPr>
          <w:lang w:val="en-AU"/>
        </w:rPr>
      </w:pPr>
      <w:r w:rsidRPr="00CE4430">
        <w:rPr>
          <w:lang w:val="en-AU"/>
        </w:rPr>
        <w:t>‘It is always wise to look ahead, but difficult to look further than you can see.’</w:t>
      </w:r>
    </w:p>
    <w:p w:rsidR="00E54D9D" w:rsidRDefault="00CE4430" w:rsidP="00CE4430">
      <w:pPr>
        <w:pStyle w:val="Quote"/>
        <w:rPr>
          <w:lang w:val="en-AU"/>
        </w:rPr>
      </w:pPr>
      <w:r w:rsidRPr="00CE4430">
        <w:rPr>
          <w:lang w:val="en-AU"/>
        </w:rPr>
        <w:t>Winston Churchill, ~1960</w:t>
      </w:r>
    </w:p>
    <w:p w:rsidR="00CE4430" w:rsidRDefault="00CE4430" w:rsidP="00E54D9D">
      <w:pPr>
        <w:rPr>
          <w:lang w:val="en-AU"/>
        </w:rPr>
      </w:pPr>
    </w:p>
    <w:p w:rsidR="0090396F" w:rsidRDefault="0090396F">
      <w:pPr>
        <w:rPr>
          <w:rFonts w:ascii="Droid Serif" w:eastAsiaTheme="majorEastAsia" w:hAnsi="Droid Serif" w:cstheme="majorBidi"/>
          <w:b/>
          <w:bCs/>
          <w:smallCaps/>
          <w:sz w:val="26"/>
          <w:szCs w:val="26"/>
          <w:lang w:val="en-AU"/>
        </w:rPr>
      </w:pPr>
      <w:r>
        <w:rPr>
          <w:lang w:val="en-AU"/>
        </w:rPr>
        <w:br w:type="page"/>
      </w:r>
    </w:p>
    <w:p w:rsidR="0065235A" w:rsidRDefault="0065235A" w:rsidP="0065235A">
      <w:pPr>
        <w:rPr>
          <w:lang w:val="en-AU"/>
        </w:rPr>
      </w:pPr>
      <w:bookmarkStart w:id="94" w:name="_Toc380446959"/>
      <w:r>
        <w:rPr>
          <w:lang w:val="en-AU"/>
        </w:rPr>
        <w:lastRenderedPageBreak/>
        <w:t xml:space="preserve">Everything that has been covered in this course so far is focused in the technical delivery of a business intelligence system. Using Kanban, Value Stream Mapping and the related continuous development approaches is, in itself, a comprehensive delivery model. However, many organisations fund and resource business intelligence systems via formal projects. </w:t>
      </w:r>
    </w:p>
    <w:p w:rsidR="0065235A" w:rsidRDefault="0065235A" w:rsidP="0065235A">
      <w:pPr>
        <w:rPr>
          <w:lang w:val="en-AU"/>
        </w:rPr>
      </w:pPr>
      <w:r>
        <w:rPr>
          <w:lang w:val="en-AU"/>
        </w:rPr>
        <w:t xml:space="preserve">In this context we can wrap all the </w:t>
      </w:r>
      <w:r w:rsidR="003F1D40">
        <w:rPr>
          <w:lang w:val="en-AU"/>
        </w:rPr>
        <w:t>technical practices and principles from the previous sections within an agile (in this instance Scrum) product or project framework.</w:t>
      </w:r>
    </w:p>
    <w:p w:rsidR="009B53DD" w:rsidRPr="00E5446A" w:rsidRDefault="009B53DD" w:rsidP="009B53DD">
      <w:pPr>
        <w:pStyle w:val="Heading2"/>
        <w:rPr>
          <w:lang w:val="en-AU"/>
        </w:rPr>
      </w:pPr>
      <w:bookmarkStart w:id="95" w:name="_Toc380446960"/>
      <w:bookmarkStart w:id="96" w:name="_Toc420956711"/>
      <w:bookmarkEnd w:id="94"/>
      <w:r w:rsidRPr="00E5446A">
        <w:rPr>
          <w:lang w:val="en-AU"/>
        </w:rPr>
        <w:t>Beginning the process</w:t>
      </w:r>
      <w:bookmarkEnd w:id="95"/>
      <w:bookmarkEnd w:id="96"/>
      <w:r w:rsidRPr="00E5446A">
        <w:rPr>
          <w:lang w:val="en-AU"/>
        </w:rPr>
        <w:t xml:space="preserve"> </w:t>
      </w:r>
    </w:p>
    <w:p w:rsidR="00DF7B48" w:rsidRPr="0090396F" w:rsidRDefault="00DF7B48" w:rsidP="009B53DD">
      <w:pPr>
        <w:rPr>
          <w:lang w:val="en-AU"/>
        </w:rPr>
      </w:pPr>
      <w:r w:rsidRPr="0090396F">
        <w:rPr>
          <w:lang w:val="en-AU"/>
        </w:rPr>
        <w:t>Contrary to common opinion, it is very important to have a good</w:t>
      </w:r>
      <w:r>
        <w:rPr>
          <w:lang w:val="en-AU"/>
        </w:rPr>
        <w:t>, but lean,</w:t>
      </w:r>
      <w:r w:rsidRPr="0090396F">
        <w:rPr>
          <w:lang w:val="en-AU"/>
        </w:rPr>
        <w:t xml:space="preserve"> specification before starting an agile project. By building this specification (or backlog in agi</w:t>
      </w:r>
      <w:r w:rsidR="009B53DD">
        <w:rPr>
          <w:lang w:val="en-AU"/>
        </w:rPr>
        <w:t>le terminology) a project will r</w:t>
      </w:r>
      <w:r w:rsidRPr="0090396F">
        <w:rPr>
          <w:lang w:val="en-AU"/>
        </w:rPr>
        <w:t xml:space="preserve">educe </w:t>
      </w:r>
      <w:r w:rsidR="009B53DD">
        <w:rPr>
          <w:lang w:val="en-AU"/>
        </w:rPr>
        <w:t>r</w:t>
      </w:r>
      <w:r w:rsidRPr="0090396F">
        <w:rPr>
          <w:lang w:val="en-AU"/>
        </w:rPr>
        <w:t xml:space="preserve">isk &amp; </w:t>
      </w:r>
      <w:r w:rsidR="009B53DD">
        <w:rPr>
          <w:lang w:val="en-AU"/>
        </w:rPr>
        <w:t>u</w:t>
      </w:r>
      <w:r w:rsidRPr="0090396F">
        <w:rPr>
          <w:lang w:val="en-AU"/>
        </w:rPr>
        <w:t xml:space="preserve">ncertainty </w:t>
      </w:r>
      <w:r w:rsidR="009B53DD">
        <w:rPr>
          <w:lang w:val="en-AU"/>
        </w:rPr>
        <w:t xml:space="preserve">and improve overall decision making and financial planning. </w:t>
      </w:r>
    </w:p>
    <w:p w:rsidR="00DF7B48" w:rsidRPr="00E5446A" w:rsidRDefault="00DF7B48" w:rsidP="00DF7B48">
      <w:pPr>
        <w:rPr>
          <w:lang w:val="en-AU"/>
        </w:rPr>
      </w:pPr>
      <w:r w:rsidRPr="00E5446A">
        <w:rPr>
          <w:lang w:val="en-AU"/>
        </w:rPr>
        <w:t xml:space="preserve">Unlike traditional waterfall methods, the specification phase of an agile project is very short; usually no more than 1 or 2 days, and the full team should be available at inception. During the period the customer should be made fully aware of their role. The design should contain the following; </w:t>
      </w:r>
    </w:p>
    <w:p w:rsidR="00DF7B48" w:rsidRPr="00E5446A" w:rsidRDefault="00DF7B48" w:rsidP="00375509">
      <w:pPr>
        <w:pStyle w:val="ListParagraph"/>
        <w:numPr>
          <w:ilvl w:val="0"/>
          <w:numId w:val="20"/>
        </w:numPr>
        <w:rPr>
          <w:lang w:val="en-AU"/>
        </w:rPr>
      </w:pPr>
      <w:r w:rsidRPr="00E5446A">
        <w:rPr>
          <w:lang w:val="en-AU"/>
        </w:rPr>
        <w:t>Problem statement that needs to be addressed</w:t>
      </w:r>
    </w:p>
    <w:p w:rsidR="00DF7B48" w:rsidRPr="00E5446A" w:rsidRDefault="00DF7B48" w:rsidP="00375509">
      <w:pPr>
        <w:pStyle w:val="ListParagraph"/>
        <w:numPr>
          <w:ilvl w:val="0"/>
          <w:numId w:val="20"/>
        </w:numPr>
        <w:rPr>
          <w:lang w:val="en-AU"/>
        </w:rPr>
      </w:pPr>
      <w:r w:rsidRPr="00E5446A">
        <w:rPr>
          <w:lang w:val="en-AU"/>
        </w:rPr>
        <w:t>Desired business objectives, outcomes and benefits for this project</w:t>
      </w:r>
    </w:p>
    <w:p w:rsidR="00DF7B48" w:rsidRPr="00E5446A" w:rsidRDefault="00DF7B48" w:rsidP="00375509">
      <w:pPr>
        <w:pStyle w:val="ListParagraph"/>
        <w:numPr>
          <w:ilvl w:val="0"/>
          <w:numId w:val="20"/>
        </w:numPr>
        <w:rPr>
          <w:lang w:val="en-AU"/>
        </w:rPr>
      </w:pPr>
      <w:r w:rsidRPr="00E5446A">
        <w:rPr>
          <w:lang w:val="en-AU"/>
        </w:rPr>
        <w:t>Identified key stakeholders</w:t>
      </w:r>
    </w:p>
    <w:p w:rsidR="00DF7B48" w:rsidRPr="00E5446A" w:rsidRDefault="00DF7B48" w:rsidP="00375509">
      <w:pPr>
        <w:pStyle w:val="ListParagraph"/>
        <w:numPr>
          <w:ilvl w:val="0"/>
          <w:numId w:val="20"/>
        </w:numPr>
        <w:rPr>
          <w:lang w:val="en-AU"/>
        </w:rPr>
      </w:pPr>
      <w:r w:rsidRPr="00E5446A">
        <w:rPr>
          <w:lang w:val="en-AU"/>
        </w:rPr>
        <w:t xml:space="preserve">High </w:t>
      </w:r>
      <w:r>
        <w:rPr>
          <w:lang w:val="en-AU"/>
        </w:rPr>
        <w:t>l</w:t>
      </w:r>
      <w:r w:rsidRPr="00E5446A">
        <w:rPr>
          <w:lang w:val="en-AU"/>
        </w:rPr>
        <w:t xml:space="preserve">evel </w:t>
      </w:r>
      <w:r>
        <w:rPr>
          <w:lang w:val="en-AU"/>
        </w:rPr>
        <w:t>b</w:t>
      </w:r>
      <w:r w:rsidRPr="00E5446A">
        <w:rPr>
          <w:lang w:val="en-AU"/>
        </w:rPr>
        <w:t xml:space="preserve">usiness </w:t>
      </w:r>
      <w:r>
        <w:rPr>
          <w:lang w:val="en-AU"/>
        </w:rPr>
        <w:t>r</w:t>
      </w:r>
      <w:r w:rsidRPr="00E5446A">
        <w:rPr>
          <w:lang w:val="en-AU"/>
        </w:rPr>
        <w:t>equirements</w:t>
      </w:r>
    </w:p>
    <w:p w:rsidR="00DF7B48" w:rsidRPr="00E5446A" w:rsidRDefault="00DF7B48" w:rsidP="00375509">
      <w:pPr>
        <w:pStyle w:val="ListParagraph"/>
        <w:numPr>
          <w:ilvl w:val="0"/>
          <w:numId w:val="20"/>
        </w:numPr>
        <w:rPr>
          <w:lang w:val="en-AU"/>
        </w:rPr>
      </w:pPr>
      <w:r w:rsidRPr="00E5446A">
        <w:rPr>
          <w:lang w:val="en-AU"/>
        </w:rPr>
        <w:t>Architectural and technical scope</w:t>
      </w:r>
    </w:p>
    <w:p w:rsidR="00DF7B48" w:rsidRPr="00E5446A" w:rsidRDefault="00DF7B48" w:rsidP="00375509">
      <w:pPr>
        <w:pStyle w:val="ListParagraph"/>
        <w:numPr>
          <w:ilvl w:val="0"/>
          <w:numId w:val="20"/>
        </w:numPr>
        <w:rPr>
          <w:lang w:val="en-AU"/>
        </w:rPr>
      </w:pPr>
      <w:r w:rsidRPr="00E5446A">
        <w:rPr>
          <w:lang w:val="en-AU"/>
        </w:rPr>
        <w:t>Testing requirements</w:t>
      </w:r>
    </w:p>
    <w:p w:rsidR="00DF7B48" w:rsidRPr="00E5446A" w:rsidRDefault="00DF7B48" w:rsidP="00DF7B48">
      <w:pPr>
        <w:rPr>
          <w:lang w:val="en-AU"/>
        </w:rPr>
      </w:pPr>
      <w:r w:rsidRPr="00E5446A">
        <w:rPr>
          <w:lang w:val="en-AU"/>
        </w:rPr>
        <w:t>The outcomes from Project Initiation</w:t>
      </w:r>
      <w:r>
        <w:rPr>
          <w:lang w:val="en-AU"/>
        </w:rPr>
        <w:t xml:space="preserve"> </w:t>
      </w:r>
      <w:r w:rsidRPr="00E5446A">
        <w:rPr>
          <w:lang w:val="en-AU"/>
        </w:rPr>
        <w:t xml:space="preserve">are: </w:t>
      </w:r>
    </w:p>
    <w:p w:rsidR="00DF7B48" w:rsidRPr="00E5446A" w:rsidRDefault="00DF7B48" w:rsidP="00375509">
      <w:pPr>
        <w:pStyle w:val="ListParagraph"/>
        <w:numPr>
          <w:ilvl w:val="0"/>
          <w:numId w:val="21"/>
        </w:numPr>
        <w:rPr>
          <w:lang w:val="en-AU"/>
        </w:rPr>
      </w:pPr>
      <w:r w:rsidRPr="00E5446A">
        <w:rPr>
          <w:lang w:val="en-AU"/>
        </w:rPr>
        <w:t>The team should be identified and brought together</w:t>
      </w:r>
    </w:p>
    <w:p w:rsidR="00DF7B48" w:rsidRPr="00E5446A" w:rsidRDefault="00DF7B48" w:rsidP="00375509">
      <w:pPr>
        <w:pStyle w:val="ListParagraph"/>
        <w:numPr>
          <w:ilvl w:val="0"/>
          <w:numId w:val="21"/>
        </w:numPr>
        <w:rPr>
          <w:lang w:val="en-AU"/>
        </w:rPr>
      </w:pPr>
      <w:r w:rsidRPr="00E5446A">
        <w:rPr>
          <w:lang w:val="en-AU"/>
        </w:rPr>
        <w:t xml:space="preserve">If not part of the team, identify and train the </w:t>
      </w:r>
      <w:r w:rsidR="007F06A1">
        <w:rPr>
          <w:lang w:val="en-AU"/>
        </w:rPr>
        <w:t xml:space="preserve">product owner / </w:t>
      </w:r>
      <w:r w:rsidR="00E27F2A">
        <w:rPr>
          <w:lang w:val="en-AU"/>
        </w:rPr>
        <w:t>c</w:t>
      </w:r>
      <w:r w:rsidRPr="00FC691B">
        <w:rPr>
          <w:lang w:val="en-AU"/>
        </w:rPr>
        <w:t xml:space="preserve">ustomer </w:t>
      </w:r>
      <w:r w:rsidR="00E27F2A">
        <w:rPr>
          <w:lang w:val="en-AU"/>
        </w:rPr>
        <w:t>r</w:t>
      </w:r>
      <w:r w:rsidRPr="00FC691B">
        <w:rPr>
          <w:lang w:val="en-AU"/>
        </w:rPr>
        <w:t>epresentative</w:t>
      </w:r>
    </w:p>
    <w:p w:rsidR="00DF7B48" w:rsidRPr="00E5446A" w:rsidRDefault="00DF7B48" w:rsidP="00375509">
      <w:pPr>
        <w:pStyle w:val="ListParagraph"/>
        <w:numPr>
          <w:ilvl w:val="0"/>
          <w:numId w:val="21"/>
        </w:numPr>
        <w:rPr>
          <w:lang w:val="en-AU"/>
        </w:rPr>
      </w:pPr>
      <w:r w:rsidRPr="00E5446A">
        <w:rPr>
          <w:lang w:val="en-AU"/>
        </w:rPr>
        <w:t xml:space="preserve">Create the backlog in low detail. Allow customers to slowly build the product requirements throughout the process. </w:t>
      </w:r>
    </w:p>
    <w:p w:rsidR="00DF7B48" w:rsidRPr="00E5446A" w:rsidRDefault="00DF7B48" w:rsidP="00375509">
      <w:pPr>
        <w:pStyle w:val="ListParagraph"/>
        <w:numPr>
          <w:ilvl w:val="0"/>
          <w:numId w:val="21"/>
        </w:numPr>
        <w:rPr>
          <w:lang w:val="en-AU"/>
        </w:rPr>
      </w:pPr>
      <w:r w:rsidRPr="00E5446A">
        <w:rPr>
          <w:lang w:val="en-AU"/>
        </w:rPr>
        <w:t xml:space="preserve">Estimate the product backlog. </w:t>
      </w:r>
    </w:p>
    <w:p w:rsidR="00DF7B48" w:rsidRPr="00E5446A" w:rsidRDefault="00DF7B48" w:rsidP="00375509">
      <w:pPr>
        <w:pStyle w:val="ListParagraph"/>
        <w:numPr>
          <w:ilvl w:val="0"/>
          <w:numId w:val="21"/>
        </w:numPr>
        <w:rPr>
          <w:lang w:val="en-AU"/>
        </w:rPr>
      </w:pPr>
      <w:r w:rsidRPr="00E5446A">
        <w:rPr>
          <w:lang w:val="en-AU"/>
        </w:rPr>
        <w:t>Add any team training to the backlog as tasks.</w:t>
      </w:r>
    </w:p>
    <w:p w:rsidR="00DF7B48" w:rsidRPr="00E5446A" w:rsidRDefault="00D173B5" w:rsidP="00DF7B48">
      <w:pPr>
        <w:pStyle w:val="Heading2"/>
        <w:rPr>
          <w:lang w:val="en-AU"/>
        </w:rPr>
      </w:pPr>
      <w:bookmarkStart w:id="97" w:name="_Toc380446962"/>
      <w:bookmarkStart w:id="98" w:name="_Toc420956712"/>
      <w:r>
        <w:rPr>
          <w:lang w:val="en-AU"/>
        </w:rPr>
        <w:lastRenderedPageBreak/>
        <w:t>Fixed time, cost and s</w:t>
      </w:r>
      <w:r w:rsidR="00DF7B48" w:rsidRPr="00E5446A">
        <w:rPr>
          <w:lang w:val="en-AU"/>
        </w:rPr>
        <w:t>cope</w:t>
      </w:r>
      <w:bookmarkEnd w:id="97"/>
      <w:bookmarkEnd w:id="98"/>
      <w:r w:rsidR="00DF7B48" w:rsidRPr="00E5446A">
        <w:rPr>
          <w:lang w:val="en-AU"/>
        </w:rPr>
        <w:t xml:space="preserve"> </w:t>
      </w:r>
    </w:p>
    <w:p w:rsidR="00DF7B48" w:rsidRDefault="00DF7B48" w:rsidP="00DF7B48">
      <w:pPr>
        <w:pStyle w:val="Quote"/>
        <w:rPr>
          <w:lang w:val="en-AU"/>
        </w:rPr>
      </w:pPr>
      <w:r w:rsidRPr="00E5446A">
        <w:rPr>
          <w:lang w:val="en-AU"/>
        </w:rPr>
        <w:t xml:space="preserve">“How much is this going to cost?” - “As much as you're willing to spend.” </w:t>
      </w:r>
      <w:r w:rsidR="009B53DD">
        <w:rPr>
          <w:lang w:val="en-AU"/>
        </w:rPr>
        <w:br/>
      </w:r>
      <w:r w:rsidRPr="00E5446A">
        <w:rPr>
          <w:lang w:val="en-AU"/>
        </w:rPr>
        <w:t xml:space="preserve">“How long is this going to take?” - “As long as it necessary.” </w:t>
      </w:r>
      <w:r w:rsidR="009B53DD">
        <w:rPr>
          <w:lang w:val="en-AU"/>
        </w:rPr>
        <w:br/>
      </w:r>
      <w:r w:rsidRPr="00E5446A">
        <w:rPr>
          <w:lang w:val="en-AU"/>
        </w:rPr>
        <w:t xml:space="preserve">“What am I going to get?” - “Whatever you tell us you want.” </w:t>
      </w:r>
    </w:p>
    <w:p w:rsidR="00DF7B48" w:rsidRPr="00E5446A" w:rsidRDefault="00D173B5" w:rsidP="00DF7B48">
      <w:pPr>
        <w:pStyle w:val="Heading3"/>
        <w:rPr>
          <w:lang w:val="en-AU"/>
        </w:rPr>
      </w:pPr>
      <w:r w:rsidRPr="00E5446A">
        <w:rPr>
          <w:lang w:val="en-AU"/>
        </w:rPr>
        <w:t xml:space="preserve">Fixed cost </w:t>
      </w:r>
    </w:p>
    <w:p w:rsidR="00DF7B48" w:rsidRPr="00E5446A" w:rsidRDefault="00DF7B48" w:rsidP="00DF7B48">
      <w:pPr>
        <w:rPr>
          <w:lang w:val="en-AU"/>
        </w:rPr>
      </w:pPr>
      <w:r w:rsidRPr="00E5446A">
        <w:rPr>
          <w:lang w:val="en-AU"/>
        </w:rPr>
        <w:t xml:space="preserve">Where a customer asks for a fixed price quote prior to agreeing to project commencement, but is flexible on what is delivered and how long it takes. </w:t>
      </w:r>
    </w:p>
    <w:p w:rsidR="00DF7B48" w:rsidRPr="00E5446A" w:rsidRDefault="00DF7B48" w:rsidP="00375509">
      <w:pPr>
        <w:pStyle w:val="ListParagraph"/>
        <w:numPr>
          <w:ilvl w:val="0"/>
          <w:numId w:val="23"/>
        </w:numPr>
        <w:rPr>
          <w:lang w:val="en-AU"/>
        </w:rPr>
      </w:pPr>
      <w:r w:rsidRPr="00E5446A">
        <w:rPr>
          <w:lang w:val="en-AU"/>
        </w:rPr>
        <w:t>Work in absolute customer priority order – reducing the time spent on technical helper tasks will help meet short-term budget constraints (at the cost of long term, post-project, efficiency)</w:t>
      </w:r>
    </w:p>
    <w:p w:rsidR="00DF7B48" w:rsidRPr="00E5446A" w:rsidRDefault="00DF7B48" w:rsidP="00375509">
      <w:pPr>
        <w:pStyle w:val="ListParagraph"/>
        <w:numPr>
          <w:ilvl w:val="0"/>
          <w:numId w:val="23"/>
        </w:numPr>
        <w:rPr>
          <w:lang w:val="en-AU"/>
        </w:rPr>
      </w:pPr>
      <w:r w:rsidRPr="00E5446A">
        <w:rPr>
          <w:lang w:val="en-AU"/>
        </w:rPr>
        <w:t xml:space="preserve">Monitor </w:t>
      </w:r>
      <w:r>
        <w:rPr>
          <w:lang w:val="en-AU"/>
        </w:rPr>
        <w:t>cycle time</w:t>
      </w:r>
      <w:r w:rsidRPr="00E5446A">
        <w:rPr>
          <w:lang w:val="en-AU"/>
        </w:rPr>
        <w:t xml:space="preserve"> – this is your key indicator of cost</w:t>
      </w:r>
    </w:p>
    <w:p w:rsidR="00DF7B48" w:rsidRPr="00E5446A" w:rsidRDefault="00D173B5" w:rsidP="00DF7B48">
      <w:pPr>
        <w:pStyle w:val="Heading3"/>
        <w:rPr>
          <w:lang w:val="en-AU"/>
        </w:rPr>
      </w:pPr>
      <w:r w:rsidRPr="00E5446A">
        <w:rPr>
          <w:lang w:val="en-AU"/>
        </w:rPr>
        <w:t xml:space="preserve">Fixed time </w:t>
      </w:r>
    </w:p>
    <w:p w:rsidR="00DF7B48" w:rsidRPr="00E5446A" w:rsidRDefault="00DF7B48" w:rsidP="00DF7B48">
      <w:pPr>
        <w:rPr>
          <w:lang w:val="en-AU"/>
        </w:rPr>
      </w:pPr>
      <w:r w:rsidRPr="00E5446A">
        <w:rPr>
          <w:lang w:val="en-AU"/>
        </w:rPr>
        <w:t>Where a customer asks for delivery by a certain date, but is flexible in scope and cost.</w:t>
      </w:r>
    </w:p>
    <w:p w:rsidR="00DF7B48" w:rsidRPr="00E5446A" w:rsidRDefault="00DF7B48" w:rsidP="00375509">
      <w:pPr>
        <w:pStyle w:val="ListParagraph"/>
        <w:numPr>
          <w:ilvl w:val="0"/>
          <w:numId w:val="24"/>
        </w:numPr>
        <w:rPr>
          <w:lang w:val="en-AU"/>
        </w:rPr>
      </w:pPr>
      <w:r w:rsidRPr="00E5446A">
        <w:rPr>
          <w:lang w:val="en-AU"/>
        </w:rPr>
        <w:t xml:space="preserve">Work in absolute business value order – increases the number of user stories complete in a given </w:t>
      </w:r>
      <w:r>
        <w:rPr>
          <w:lang w:val="en-AU"/>
        </w:rPr>
        <w:t xml:space="preserve">time period </w:t>
      </w:r>
      <w:r w:rsidRPr="00E5446A">
        <w:rPr>
          <w:lang w:val="en-AU"/>
        </w:rPr>
        <w:t>(high business value = simple, moderate-high priority)</w:t>
      </w:r>
    </w:p>
    <w:p w:rsidR="00DF7B48" w:rsidRPr="00E5446A" w:rsidRDefault="00D173B5" w:rsidP="00DF7B48">
      <w:pPr>
        <w:pStyle w:val="Heading3"/>
        <w:rPr>
          <w:lang w:val="en-AU"/>
        </w:rPr>
      </w:pPr>
      <w:r w:rsidRPr="00E5446A">
        <w:rPr>
          <w:lang w:val="en-AU"/>
        </w:rPr>
        <w:t xml:space="preserve">Fixed scope </w:t>
      </w:r>
    </w:p>
    <w:p w:rsidR="00DF7B48" w:rsidRPr="00E5446A" w:rsidRDefault="00DF7B48" w:rsidP="00DF7B48">
      <w:pPr>
        <w:rPr>
          <w:lang w:val="en-AU"/>
        </w:rPr>
      </w:pPr>
      <w:r w:rsidRPr="00E5446A">
        <w:rPr>
          <w:lang w:val="en-AU"/>
        </w:rPr>
        <w:t>Where a customer asks for a fixed set of deliverables, but is flexible in the time it takes to deliver and the cost of delivery. This is sometimes known as “heavy agile”.</w:t>
      </w:r>
    </w:p>
    <w:p w:rsidR="00DF7B48" w:rsidRPr="00E5446A" w:rsidRDefault="00DF7B48" w:rsidP="00375509">
      <w:pPr>
        <w:pStyle w:val="ListParagraph"/>
        <w:numPr>
          <w:ilvl w:val="0"/>
          <w:numId w:val="25"/>
        </w:numPr>
        <w:rPr>
          <w:lang w:val="en-AU"/>
        </w:rPr>
      </w:pPr>
      <w:r w:rsidRPr="00E5446A">
        <w:rPr>
          <w:lang w:val="en-AU"/>
        </w:rPr>
        <w:t xml:space="preserve">Focus on backlog definition and estimation during </w:t>
      </w:r>
      <w:r>
        <w:rPr>
          <w:lang w:val="en-AU"/>
        </w:rPr>
        <w:t xml:space="preserve">project initiation </w:t>
      </w:r>
      <w:r w:rsidRPr="00E5446A">
        <w:rPr>
          <w:lang w:val="en-AU"/>
        </w:rPr>
        <w:t>to ensure accurate scope definition</w:t>
      </w:r>
    </w:p>
    <w:p w:rsidR="00DF7B48" w:rsidRPr="00E5446A" w:rsidRDefault="00D173B5" w:rsidP="00DF7B48">
      <w:pPr>
        <w:pStyle w:val="Heading3"/>
        <w:rPr>
          <w:lang w:val="en-AU"/>
        </w:rPr>
      </w:pPr>
      <w:r w:rsidRPr="00E5446A">
        <w:rPr>
          <w:lang w:val="en-AU"/>
        </w:rPr>
        <w:t xml:space="preserve">Fixed cost and scope </w:t>
      </w:r>
    </w:p>
    <w:p w:rsidR="00DF7B48" w:rsidRPr="00E5446A" w:rsidRDefault="00DF7B48" w:rsidP="00DF7B48">
      <w:pPr>
        <w:rPr>
          <w:lang w:val="en-AU"/>
        </w:rPr>
      </w:pPr>
      <w:r w:rsidRPr="00E5446A">
        <w:rPr>
          <w:lang w:val="en-AU"/>
        </w:rPr>
        <w:t>Where the customer asks for a fixed price quote for a fixed set of deliverables. In this situation, the final date for delivery is flexible. As well as the points in fixed cost and scope;</w:t>
      </w:r>
    </w:p>
    <w:p w:rsidR="00DF7B48" w:rsidRPr="00E5446A" w:rsidRDefault="00DF7B48" w:rsidP="00375509">
      <w:pPr>
        <w:pStyle w:val="ListParagraph"/>
        <w:numPr>
          <w:ilvl w:val="0"/>
          <w:numId w:val="25"/>
        </w:numPr>
        <w:rPr>
          <w:lang w:val="en-AU"/>
        </w:rPr>
      </w:pPr>
      <w:r w:rsidRPr="00E5446A">
        <w:rPr>
          <w:lang w:val="en-AU"/>
        </w:rPr>
        <w:t xml:space="preserve">Increase the estimate risk during </w:t>
      </w:r>
      <w:r>
        <w:rPr>
          <w:lang w:val="en-AU"/>
        </w:rPr>
        <w:t xml:space="preserve">project initiation </w:t>
      </w:r>
      <w:r w:rsidRPr="00E5446A">
        <w:rPr>
          <w:lang w:val="en-AU"/>
        </w:rPr>
        <w:t>– to ensure your quote for the project allows for unexpected delays (which would impact on your cost to deliver)</w:t>
      </w:r>
    </w:p>
    <w:p w:rsidR="00DF7B48" w:rsidRPr="00E5446A" w:rsidRDefault="00DF7B48" w:rsidP="00375509">
      <w:pPr>
        <w:pStyle w:val="ListParagraph"/>
        <w:numPr>
          <w:ilvl w:val="0"/>
          <w:numId w:val="25"/>
        </w:numPr>
        <w:rPr>
          <w:lang w:val="en-AU"/>
        </w:rPr>
      </w:pPr>
      <w:r w:rsidRPr="00E5446A">
        <w:rPr>
          <w:lang w:val="en-AU"/>
        </w:rPr>
        <w:t>Update delivery date as required</w:t>
      </w:r>
    </w:p>
    <w:p w:rsidR="009B53DD" w:rsidRDefault="009B53DD">
      <w:pPr>
        <w:rPr>
          <w:rFonts w:eastAsiaTheme="majorEastAsia" w:cstheme="majorBidi"/>
          <w:b/>
          <w:bCs/>
          <w:sz w:val="24"/>
          <w:szCs w:val="26"/>
          <w:lang w:val="en-AU"/>
        </w:rPr>
      </w:pPr>
      <w:r>
        <w:rPr>
          <w:lang w:val="en-AU"/>
        </w:rPr>
        <w:br w:type="page"/>
      </w:r>
    </w:p>
    <w:p w:rsidR="00DF7B48" w:rsidRPr="00E5446A" w:rsidRDefault="00D173B5" w:rsidP="00DF7B48">
      <w:pPr>
        <w:pStyle w:val="Heading3"/>
        <w:rPr>
          <w:lang w:val="en-AU"/>
        </w:rPr>
      </w:pPr>
      <w:r w:rsidRPr="00E5446A">
        <w:rPr>
          <w:lang w:val="en-AU"/>
        </w:rPr>
        <w:lastRenderedPageBreak/>
        <w:t>Fixed cost and time</w:t>
      </w:r>
    </w:p>
    <w:p w:rsidR="00DF7B48" w:rsidRPr="00E5446A" w:rsidRDefault="00DF7B48" w:rsidP="00DF7B48">
      <w:pPr>
        <w:rPr>
          <w:lang w:val="en-AU"/>
        </w:rPr>
      </w:pPr>
      <w:r w:rsidRPr="00E5446A">
        <w:rPr>
          <w:lang w:val="en-AU"/>
        </w:rPr>
        <w:t xml:space="preserve">Where the customer asks for a fixed price quote by a fixed time. In this situation, the exact set of features (or scope) for delivery is flexible. As well as the points in fixed cost and fixed time; </w:t>
      </w:r>
    </w:p>
    <w:p w:rsidR="00DF7B48" w:rsidRPr="00E5446A" w:rsidRDefault="00DF7B48" w:rsidP="00375509">
      <w:pPr>
        <w:pStyle w:val="ListParagraph"/>
        <w:numPr>
          <w:ilvl w:val="0"/>
          <w:numId w:val="26"/>
        </w:numPr>
        <w:rPr>
          <w:lang w:val="en-AU"/>
        </w:rPr>
      </w:pPr>
      <w:r w:rsidRPr="00E5446A">
        <w:rPr>
          <w:lang w:val="en-AU"/>
        </w:rPr>
        <w:t xml:space="preserve">Calculate total cost </w:t>
      </w:r>
      <w:r>
        <w:rPr>
          <w:lang w:val="en-AU"/>
        </w:rPr>
        <w:t>based on average cycle time</w:t>
      </w:r>
      <w:r w:rsidRPr="00E5446A">
        <w:rPr>
          <w:lang w:val="en-AU"/>
        </w:rPr>
        <w:t xml:space="preserve"> – which makes your quote to the customer very simple.</w:t>
      </w:r>
    </w:p>
    <w:p w:rsidR="00DF7B48" w:rsidRPr="00E5446A" w:rsidRDefault="00D173B5" w:rsidP="00DF7B48">
      <w:pPr>
        <w:pStyle w:val="Heading3"/>
        <w:rPr>
          <w:lang w:val="en-AU"/>
        </w:rPr>
      </w:pPr>
      <w:r w:rsidRPr="00E5446A">
        <w:rPr>
          <w:lang w:val="en-AU"/>
        </w:rPr>
        <w:t xml:space="preserve">Fixed time and scope </w:t>
      </w:r>
    </w:p>
    <w:p w:rsidR="00DF7B48" w:rsidRPr="00E5446A" w:rsidRDefault="00DF7B48" w:rsidP="00DF7B48">
      <w:pPr>
        <w:rPr>
          <w:lang w:val="en-AU"/>
        </w:rPr>
      </w:pPr>
      <w:r w:rsidRPr="00E5446A">
        <w:rPr>
          <w:lang w:val="en-AU"/>
        </w:rPr>
        <w:t>Where the customer asks for a fixed set of deliverables by a fixed time. In this situation, the total cost to the customer is flexible. As well as the points in fixed time and fixed scope;</w:t>
      </w:r>
    </w:p>
    <w:p w:rsidR="00DF7B48" w:rsidRPr="00E5446A" w:rsidRDefault="00DF7B48" w:rsidP="00375509">
      <w:pPr>
        <w:pStyle w:val="ListParagraph"/>
        <w:numPr>
          <w:ilvl w:val="0"/>
          <w:numId w:val="26"/>
        </w:numPr>
        <w:rPr>
          <w:lang w:val="en-AU"/>
        </w:rPr>
      </w:pPr>
      <w:r>
        <w:rPr>
          <w:lang w:val="en-AU"/>
        </w:rPr>
        <w:t xml:space="preserve">Allocate additional time into the </w:t>
      </w:r>
      <w:r w:rsidRPr="00E5446A">
        <w:rPr>
          <w:lang w:val="en-AU"/>
        </w:rPr>
        <w:t>schedule to cater to unexpected defects or technical debt</w:t>
      </w:r>
    </w:p>
    <w:p w:rsidR="00DF7B48" w:rsidRPr="00E5446A" w:rsidRDefault="00DF7B48" w:rsidP="00375509">
      <w:pPr>
        <w:pStyle w:val="ListParagraph"/>
        <w:numPr>
          <w:ilvl w:val="0"/>
          <w:numId w:val="26"/>
        </w:numPr>
        <w:rPr>
          <w:lang w:val="en-AU"/>
        </w:rPr>
      </w:pPr>
      <w:r w:rsidRPr="00E5446A">
        <w:rPr>
          <w:lang w:val="en-AU"/>
        </w:rPr>
        <w:t>Increase the size of the team prior to the end of the project if required – to ensure the set of features are completed in time.</w:t>
      </w:r>
    </w:p>
    <w:p w:rsidR="00DF7B48" w:rsidRPr="00E5446A" w:rsidRDefault="00D173B5" w:rsidP="00DF7B48">
      <w:pPr>
        <w:pStyle w:val="Heading3"/>
        <w:rPr>
          <w:lang w:val="en-AU"/>
        </w:rPr>
      </w:pPr>
      <w:r w:rsidRPr="00E5446A">
        <w:rPr>
          <w:lang w:val="en-AU"/>
        </w:rPr>
        <w:t xml:space="preserve">Fixed cost, time and scope </w:t>
      </w:r>
    </w:p>
    <w:p w:rsidR="00DF7B48" w:rsidRPr="00E5446A" w:rsidRDefault="00DF7B48" w:rsidP="00DF7B48">
      <w:pPr>
        <w:rPr>
          <w:lang w:val="en-AU"/>
        </w:rPr>
      </w:pPr>
      <w:r w:rsidRPr="00E5446A">
        <w:rPr>
          <w:lang w:val="en-AU"/>
        </w:rPr>
        <w:t xml:space="preserve">Where the customer gives no flexibility in the project. </w:t>
      </w:r>
    </w:p>
    <w:p w:rsidR="00DF7B48" w:rsidRDefault="00DF7B48" w:rsidP="00DF7B48">
      <w:pPr>
        <w:rPr>
          <w:lang w:val="en-AU"/>
        </w:rPr>
      </w:pPr>
      <w:r w:rsidRPr="00E5446A">
        <w:rPr>
          <w:lang w:val="en-AU"/>
        </w:rPr>
        <w:t>Cancel the project – this is not an agile project. This should be run using a waterfall methodology such as PRINCE2 (and even they are likely to fail without some flexibility)</w:t>
      </w:r>
    </w:p>
    <w:p w:rsidR="00A6592D" w:rsidRPr="00E359AB" w:rsidRDefault="00A6592D" w:rsidP="00A6592D">
      <w:pPr>
        <w:pStyle w:val="Heading2"/>
        <w:rPr>
          <w:lang w:val="en-AU"/>
        </w:rPr>
      </w:pPr>
      <w:bookmarkStart w:id="99" w:name="_Toc362093414"/>
      <w:bookmarkStart w:id="100" w:name="_Toc380446949"/>
      <w:bookmarkStart w:id="101" w:name="_Toc420956713"/>
      <w:r w:rsidRPr="00E359AB">
        <w:rPr>
          <w:lang w:val="en-AU"/>
        </w:rPr>
        <w:t xml:space="preserve">Scrum </w:t>
      </w:r>
      <w:bookmarkEnd w:id="99"/>
      <w:bookmarkEnd w:id="100"/>
      <w:r w:rsidR="006C4A7E">
        <w:rPr>
          <w:lang w:val="en-AU"/>
        </w:rPr>
        <w:t>as a business intelligence product and project framework</w:t>
      </w:r>
      <w:bookmarkEnd w:id="101"/>
    </w:p>
    <w:p w:rsidR="00A6592D" w:rsidRPr="00E359AB" w:rsidRDefault="00A6592D" w:rsidP="00A6592D">
      <w:pPr>
        <w:rPr>
          <w:lang w:val="en-AU"/>
        </w:rPr>
      </w:pPr>
      <w:r w:rsidRPr="00DA3F63">
        <w:rPr>
          <w:lang w:val="en-AU"/>
        </w:rPr>
        <w:t>Scrum is described as a ‘framework within which you can employ various processes and techniques’, rather than a process, or a technique, for building products.</w:t>
      </w:r>
      <w:r>
        <w:rPr>
          <w:lang w:val="en-AU"/>
        </w:rPr>
        <w:t xml:space="preserve"> </w:t>
      </w:r>
      <w:r w:rsidR="00597591">
        <w:rPr>
          <w:lang w:val="en-AU"/>
        </w:rPr>
        <w:t>At a high-level, t</w:t>
      </w:r>
      <w:r w:rsidRPr="00DA3F63">
        <w:rPr>
          <w:lang w:val="en-AU"/>
        </w:rPr>
        <w:t>he Scrum framework is primarily team based, and defines associated roles, events, artefacts and rules.</w:t>
      </w:r>
      <w:r>
        <w:rPr>
          <w:lang w:val="en-AU"/>
        </w:rPr>
        <w:t xml:space="preserve"> The </w:t>
      </w:r>
      <w:r w:rsidRPr="00E359AB">
        <w:rPr>
          <w:lang w:val="en-AU"/>
        </w:rPr>
        <w:t xml:space="preserve">three primary roles within Scrum </w:t>
      </w:r>
      <w:r>
        <w:rPr>
          <w:lang w:val="en-AU"/>
        </w:rPr>
        <w:t>are:</w:t>
      </w:r>
      <w:r w:rsidRPr="00E359AB">
        <w:rPr>
          <w:lang w:val="en-AU"/>
        </w:rPr>
        <w:t xml:space="preserve"> </w:t>
      </w:r>
    </w:p>
    <w:p w:rsidR="00A6592D" w:rsidRPr="00E359AB" w:rsidRDefault="00A6592D" w:rsidP="00375509">
      <w:pPr>
        <w:pStyle w:val="ListParagraph"/>
        <w:numPr>
          <w:ilvl w:val="0"/>
          <w:numId w:val="2"/>
        </w:numPr>
        <w:rPr>
          <w:lang w:val="en-AU"/>
        </w:rPr>
      </w:pPr>
      <w:r w:rsidRPr="00E359AB">
        <w:rPr>
          <w:lang w:val="en-AU"/>
        </w:rPr>
        <w:t>The product owner who represents the stakeholders</w:t>
      </w:r>
      <w:r w:rsidR="007F06A1">
        <w:rPr>
          <w:lang w:val="en-AU"/>
        </w:rPr>
        <w:t xml:space="preserve"> – also known as the customer</w:t>
      </w:r>
      <w:r w:rsidR="007F06A1" w:rsidRPr="00B502C1">
        <w:rPr>
          <w:lang w:val="en-AU"/>
        </w:rPr>
        <w:t xml:space="preserve"> </w:t>
      </w:r>
      <w:r w:rsidR="007F06A1">
        <w:rPr>
          <w:lang w:val="en-AU"/>
        </w:rPr>
        <w:t>representative</w:t>
      </w:r>
      <w:r w:rsidRPr="00E359AB">
        <w:rPr>
          <w:lang w:val="en-AU"/>
        </w:rPr>
        <w:t xml:space="preserve">, </w:t>
      </w:r>
    </w:p>
    <w:p w:rsidR="00A6592D" w:rsidRPr="00E359AB" w:rsidRDefault="00A6592D" w:rsidP="00375509">
      <w:pPr>
        <w:pStyle w:val="ListParagraph"/>
        <w:numPr>
          <w:ilvl w:val="0"/>
          <w:numId w:val="2"/>
        </w:numPr>
        <w:rPr>
          <w:lang w:val="en-AU"/>
        </w:rPr>
      </w:pPr>
      <w:r w:rsidRPr="00E359AB">
        <w:rPr>
          <w:lang w:val="en-AU"/>
        </w:rPr>
        <w:t xml:space="preserve">The scrum master </w:t>
      </w:r>
      <w:r w:rsidR="00CF38CF">
        <w:rPr>
          <w:lang w:val="en-AU"/>
        </w:rPr>
        <w:t xml:space="preserve">or team facilitator </w:t>
      </w:r>
      <w:r w:rsidRPr="00E359AB">
        <w:rPr>
          <w:lang w:val="en-AU"/>
        </w:rPr>
        <w:t xml:space="preserve">who manages the team and the Scrum process </w:t>
      </w:r>
    </w:p>
    <w:p w:rsidR="00A6592D" w:rsidRPr="00E359AB" w:rsidRDefault="00A6592D" w:rsidP="00375509">
      <w:pPr>
        <w:pStyle w:val="ListParagraph"/>
        <w:numPr>
          <w:ilvl w:val="0"/>
          <w:numId w:val="2"/>
        </w:numPr>
        <w:rPr>
          <w:lang w:val="en-AU"/>
        </w:rPr>
      </w:pPr>
      <w:r w:rsidRPr="00E359AB">
        <w:rPr>
          <w:lang w:val="en-AU"/>
        </w:rPr>
        <w:t xml:space="preserve">The team, about 7 people, who develop the </w:t>
      </w:r>
      <w:r w:rsidR="008E398B">
        <w:rPr>
          <w:lang w:val="en-AU"/>
        </w:rPr>
        <w:t>system</w:t>
      </w:r>
      <w:r w:rsidRPr="00E359AB">
        <w:rPr>
          <w:lang w:val="en-AU"/>
        </w:rPr>
        <w:t xml:space="preserve">. </w:t>
      </w:r>
    </w:p>
    <w:p w:rsidR="00A6592D" w:rsidRDefault="00A6592D" w:rsidP="00A6592D">
      <w:pPr>
        <w:rPr>
          <w:lang w:val="en-AU"/>
        </w:rPr>
      </w:pPr>
      <w:r w:rsidRPr="00E359AB">
        <w:rPr>
          <w:lang w:val="en-AU"/>
        </w:rPr>
        <w:t xml:space="preserve">Each project is delivered in a highly flexible and iterative manner where at the end of every iteration of work there is a tangible deliverable to the business. </w:t>
      </w:r>
      <w:r>
        <w:rPr>
          <w:lang w:val="en-AU"/>
        </w:rPr>
        <w:t xml:space="preserve">This can be seen in the following diagram. </w:t>
      </w:r>
    </w:p>
    <w:p w:rsidR="00A6592D" w:rsidRDefault="00A6592D" w:rsidP="00A6592D">
      <w:pPr>
        <w:keepNext/>
        <w:jc w:val="center"/>
      </w:pPr>
      <w:r w:rsidRPr="00DA3F63">
        <w:rPr>
          <w:noProof/>
          <w:lang w:bidi="ar-SA"/>
        </w:rPr>
        <w:lastRenderedPageBreak/>
        <w:drawing>
          <wp:inline distT="0" distB="0" distL="0" distR="0" wp14:anchorId="009EBA26" wp14:editId="6457E393">
            <wp:extent cx="3672843" cy="1631947"/>
            <wp:effectExtent l="0" t="0" r="0" b="0"/>
            <wp:docPr id="4" name="Picture 1" descr="scrum_cc_mountain_goat_softwar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672843" cy="1631947"/>
                    </a:xfrm>
                    <a:prstGeom prst="rect">
                      <a:avLst/>
                    </a:prstGeom>
                    <a:noFill/>
                    <a:ln>
                      <a:noFill/>
                      <a:prstDash/>
                    </a:ln>
                  </pic:spPr>
                </pic:pic>
              </a:graphicData>
            </a:graphic>
          </wp:inline>
        </w:drawing>
      </w:r>
    </w:p>
    <w:p w:rsidR="00A6592D" w:rsidRDefault="00A6592D" w:rsidP="00A6592D">
      <w:pPr>
        <w:pStyle w:val="Caption"/>
        <w:jc w:val="center"/>
        <w:rPr>
          <w:lang w:val="en-AU"/>
        </w:rPr>
      </w:pPr>
      <w:r>
        <w:t xml:space="preserve">Figure </w:t>
      </w:r>
      <w:fldSimple w:instr=" SEQ Figure \* ARABIC ">
        <w:r w:rsidR="00845027">
          <w:rPr>
            <w:noProof/>
          </w:rPr>
          <w:t>45</w:t>
        </w:r>
      </w:fldSimple>
      <w:r>
        <w:t>: Scrum Framework</w:t>
      </w:r>
    </w:p>
    <w:p w:rsidR="00A6592D" w:rsidRPr="00E359AB" w:rsidRDefault="00A6592D" w:rsidP="00A6592D">
      <w:pPr>
        <w:rPr>
          <w:lang w:val="en-AU"/>
        </w:rPr>
      </w:pPr>
      <w:r w:rsidRPr="00E359AB">
        <w:rPr>
          <w:lang w:val="en-AU"/>
        </w:rPr>
        <w:t xml:space="preserve">The requirements that form the basis of the project are collated into what is called a </w:t>
      </w:r>
      <w:r w:rsidR="00957658">
        <w:rPr>
          <w:lang w:val="en-AU"/>
        </w:rPr>
        <w:t>product</w:t>
      </w:r>
      <w:r w:rsidR="00EF157E">
        <w:rPr>
          <w:lang w:val="en-AU"/>
        </w:rPr>
        <w:t xml:space="preserve"> b</w:t>
      </w:r>
      <w:r w:rsidRPr="00E359AB">
        <w:rPr>
          <w:lang w:val="en-AU"/>
        </w:rPr>
        <w:t xml:space="preserve">acklog, and is updated regularly. The features that are associated with these requirements are termed </w:t>
      </w:r>
      <w:r>
        <w:rPr>
          <w:lang w:val="en-AU"/>
        </w:rPr>
        <w:t>u</w:t>
      </w:r>
      <w:r w:rsidRPr="00E359AB">
        <w:rPr>
          <w:lang w:val="en-AU"/>
        </w:rPr>
        <w:t xml:space="preserve">ser </w:t>
      </w:r>
      <w:r>
        <w:rPr>
          <w:lang w:val="en-AU"/>
        </w:rPr>
        <w:t>s</w:t>
      </w:r>
      <w:r w:rsidRPr="00E359AB">
        <w:rPr>
          <w:lang w:val="en-AU"/>
        </w:rPr>
        <w:t>tories. This relationship is illustrated in the following diagram:</w:t>
      </w:r>
    </w:p>
    <w:p w:rsidR="00A6592D" w:rsidRDefault="00A6592D" w:rsidP="00A6592D">
      <w:pPr>
        <w:keepNext/>
        <w:jc w:val="center"/>
      </w:pPr>
      <w:r w:rsidRPr="00E359AB">
        <w:rPr>
          <w:noProof/>
          <w:lang w:bidi="ar-SA"/>
        </w:rPr>
        <w:drawing>
          <wp:inline distT="0" distB="0" distL="0" distR="0" wp14:anchorId="1AC258D8" wp14:editId="2CD71EA0">
            <wp:extent cx="3475072" cy="204787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9" cstate="print"/>
                    <a:srcRect/>
                    <a:stretch>
                      <a:fillRect/>
                    </a:stretch>
                  </pic:blipFill>
                  <pic:spPr bwMode="auto">
                    <a:xfrm>
                      <a:off x="0" y="0"/>
                      <a:ext cx="3479399" cy="2050425"/>
                    </a:xfrm>
                    <a:prstGeom prst="rect">
                      <a:avLst/>
                    </a:prstGeom>
                    <a:noFill/>
                    <a:ln w="9525">
                      <a:noFill/>
                      <a:miter lim="800000"/>
                      <a:headEnd/>
                      <a:tailEnd/>
                    </a:ln>
                  </pic:spPr>
                </pic:pic>
              </a:graphicData>
            </a:graphic>
          </wp:inline>
        </w:drawing>
      </w:r>
    </w:p>
    <w:p w:rsidR="00A6592D" w:rsidRDefault="00A6592D" w:rsidP="00A6592D">
      <w:pPr>
        <w:pStyle w:val="Caption"/>
        <w:jc w:val="center"/>
        <w:rPr>
          <w:lang w:val="en-AU"/>
        </w:rPr>
      </w:pPr>
      <w:r>
        <w:t xml:space="preserve">Figure </w:t>
      </w:r>
      <w:fldSimple w:instr=" SEQ Figure \* ARABIC ">
        <w:r w:rsidR="00845027">
          <w:rPr>
            <w:noProof/>
          </w:rPr>
          <w:t>46</w:t>
        </w:r>
      </w:fldSimple>
      <w:r>
        <w:t>: Scrum Project Structure</w:t>
      </w:r>
    </w:p>
    <w:p w:rsidR="00A6592D" w:rsidRPr="00E359AB" w:rsidRDefault="00A6592D" w:rsidP="00A6592D">
      <w:pPr>
        <w:rPr>
          <w:lang w:val="en-AU"/>
        </w:rPr>
      </w:pPr>
      <w:r w:rsidRPr="00E359AB">
        <w:rPr>
          <w:lang w:val="en-AU"/>
        </w:rPr>
        <w:t xml:space="preserve">The work is time-boxed into a series of 1 to 4 week cycles where the business and project team estimate which </w:t>
      </w:r>
      <w:r>
        <w:rPr>
          <w:lang w:val="en-AU"/>
        </w:rPr>
        <w:t>u</w:t>
      </w:r>
      <w:r w:rsidRPr="00E359AB">
        <w:rPr>
          <w:lang w:val="en-AU"/>
        </w:rPr>
        <w:t xml:space="preserve">ser </w:t>
      </w:r>
      <w:r>
        <w:rPr>
          <w:lang w:val="en-AU"/>
        </w:rPr>
        <w:t>s</w:t>
      </w:r>
      <w:r w:rsidRPr="00E359AB">
        <w:rPr>
          <w:lang w:val="en-AU"/>
        </w:rPr>
        <w:t xml:space="preserve">tories in descending priority order are achievable each cycle, or </w:t>
      </w:r>
      <w:r>
        <w:rPr>
          <w:lang w:val="en-AU"/>
        </w:rPr>
        <w:t>i</w:t>
      </w:r>
      <w:r w:rsidRPr="00E359AB">
        <w:rPr>
          <w:lang w:val="en-AU"/>
        </w:rPr>
        <w:t xml:space="preserve">teration.  This subset of </w:t>
      </w:r>
      <w:r>
        <w:rPr>
          <w:lang w:val="en-AU"/>
        </w:rPr>
        <w:t>u</w:t>
      </w:r>
      <w:r w:rsidRPr="00E359AB">
        <w:rPr>
          <w:lang w:val="en-AU"/>
        </w:rPr>
        <w:t xml:space="preserve">ser </w:t>
      </w:r>
      <w:r>
        <w:rPr>
          <w:lang w:val="en-AU"/>
        </w:rPr>
        <w:t>s</w:t>
      </w:r>
      <w:r w:rsidRPr="00E359AB">
        <w:rPr>
          <w:lang w:val="en-AU"/>
        </w:rPr>
        <w:t xml:space="preserve">tories from the </w:t>
      </w:r>
      <w:r w:rsidR="00957658">
        <w:rPr>
          <w:lang w:val="en-AU"/>
        </w:rPr>
        <w:t>product b</w:t>
      </w:r>
      <w:r w:rsidR="00957658" w:rsidRPr="00E359AB">
        <w:rPr>
          <w:lang w:val="en-AU"/>
        </w:rPr>
        <w:t>acklog</w:t>
      </w:r>
      <w:r w:rsidRPr="00E359AB">
        <w:rPr>
          <w:lang w:val="en-AU"/>
        </w:rPr>
        <w:t xml:space="preserve"> form the basis of the Iteration Backlog planned for delivery over that two week period.</w:t>
      </w:r>
    </w:p>
    <w:p w:rsidR="00A6592D" w:rsidRPr="00E359AB" w:rsidRDefault="00A6592D" w:rsidP="00A6592D">
      <w:pPr>
        <w:rPr>
          <w:lang w:val="en-AU"/>
        </w:rPr>
      </w:pPr>
      <w:r w:rsidRPr="00E359AB">
        <w:rPr>
          <w:lang w:val="en-AU"/>
        </w:rPr>
        <w:t>Under Scrum, there are 3 timeboxed (or fixed duration) meetings held during a</w:t>
      </w:r>
      <w:r>
        <w:rPr>
          <w:lang w:val="en-AU"/>
        </w:rPr>
        <w:t>n</w:t>
      </w:r>
      <w:r w:rsidRPr="00E359AB">
        <w:rPr>
          <w:lang w:val="en-AU"/>
        </w:rPr>
        <w:t xml:space="preserve"> </w:t>
      </w:r>
      <w:r>
        <w:rPr>
          <w:lang w:val="en-AU"/>
        </w:rPr>
        <w:t>iteration</w:t>
      </w:r>
      <w:r w:rsidRPr="00E359AB">
        <w:rPr>
          <w:lang w:val="en-AU"/>
        </w:rPr>
        <w:t xml:space="preserve"> plus a daily stand-up meeting for the team, scrum master</w:t>
      </w:r>
      <w:r w:rsidR="00622BF2">
        <w:rPr>
          <w:lang w:val="en-AU"/>
        </w:rPr>
        <w:t>/team facilitator</w:t>
      </w:r>
      <w:r w:rsidRPr="00E359AB">
        <w:rPr>
          <w:lang w:val="en-AU"/>
        </w:rPr>
        <w:t xml:space="preserve"> and (ideally) the product </w:t>
      </w:r>
      <w:r w:rsidRPr="00E359AB">
        <w:rPr>
          <w:lang w:val="en-AU"/>
        </w:rPr>
        <w:lastRenderedPageBreak/>
        <w:t>owner</w:t>
      </w:r>
      <w:r w:rsidR="007F06A1">
        <w:rPr>
          <w:lang w:val="en-AU"/>
        </w:rPr>
        <w:t>/customer</w:t>
      </w:r>
      <w:r w:rsidR="007F06A1" w:rsidRPr="00B502C1">
        <w:rPr>
          <w:lang w:val="en-AU"/>
        </w:rPr>
        <w:t xml:space="preserve"> </w:t>
      </w:r>
      <w:r w:rsidR="007F06A1">
        <w:rPr>
          <w:lang w:val="en-AU"/>
        </w:rPr>
        <w:t>representative</w:t>
      </w:r>
      <w:r w:rsidRPr="00E359AB">
        <w:rPr>
          <w:lang w:val="en-AU"/>
        </w:rPr>
        <w:t>. At the beginning of a</w:t>
      </w:r>
      <w:r>
        <w:rPr>
          <w:lang w:val="en-AU"/>
        </w:rPr>
        <w:t>n</w:t>
      </w:r>
      <w:r w:rsidRPr="00E359AB">
        <w:rPr>
          <w:lang w:val="en-AU"/>
        </w:rPr>
        <w:t xml:space="preserve"> </w:t>
      </w:r>
      <w:r>
        <w:rPr>
          <w:lang w:val="en-AU"/>
        </w:rPr>
        <w:t>iteration</w:t>
      </w:r>
      <w:r w:rsidRPr="00E359AB">
        <w:rPr>
          <w:lang w:val="en-AU"/>
        </w:rPr>
        <w:t xml:space="preserve">, features to be developed during the </w:t>
      </w:r>
      <w:r>
        <w:rPr>
          <w:lang w:val="en-AU"/>
        </w:rPr>
        <w:t>iteration</w:t>
      </w:r>
      <w:r w:rsidRPr="00E359AB">
        <w:rPr>
          <w:lang w:val="en-AU"/>
        </w:rPr>
        <w:t xml:space="preserve"> are decided during the </w:t>
      </w:r>
      <w:r>
        <w:rPr>
          <w:lang w:val="en-AU"/>
        </w:rPr>
        <w:t>iteration</w:t>
      </w:r>
      <w:r w:rsidRPr="00E359AB">
        <w:rPr>
          <w:lang w:val="en-AU"/>
        </w:rPr>
        <w:t xml:space="preserve"> planning meeting. At the end of the </w:t>
      </w:r>
      <w:r>
        <w:rPr>
          <w:lang w:val="en-AU"/>
        </w:rPr>
        <w:t>iteration</w:t>
      </w:r>
      <w:r w:rsidRPr="00E359AB">
        <w:rPr>
          <w:lang w:val="en-AU"/>
        </w:rPr>
        <w:t xml:space="preserve"> are another 2 meetings, the </w:t>
      </w:r>
      <w:r>
        <w:rPr>
          <w:lang w:val="en-AU"/>
        </w:rPr>
        <w:t>iteration</w:t>
      </w:r>
      <w:r w:rsidRPr="00E359AB">
        <w:rPr>
          <w:lang w:val="en-AU"/>
        </w:rPr>
        <w:t xml:space="preserve"> review and </w:t>
      </w:r>
      <w:r>
        <w:rPr>
          <w:lang w:val="en-AU"/>
        </w:rPr>
        <w:t>iteration</w:t>
      </w:r>
      <w:r w:rsidRPr="00E359AB">
        <w:rPr>
          <w:lang w:val="en-AU"/>
        </w:rPr>
        <w:t xml:space="preserve"> retrospective where the team reviews the product and demonstrates the use of the </w:t>
      </w:r>
      <w:r w:rsidR="008E398B">
        <w:rPr>
          <w:lang w:val="en-AU"/>
        </w:rPr>
        <w:t>system</w:t>
      </w:r>
      <w:r w:rsidRPr="00E359AB">
        <w:rPr>
          <w:lang w:val="en-AU"/>
        </w:rPr>
        <w:t xml:space="preserve">, as well as reflect on, and improve, the </w:t>
      </w:r>
      <w:r>
        <w:rPr>
          <w:lang w:val="en-AU"/>
        </w:rPr>
        <w:t>iteration</w:t>
      </w:r>
      <w:r w:rsidRPr="00E359AB">
        <w:rPr>
          <w:lang w:val="en-AU"/>
        </w:rPr>
        <w:t xml:space="preserve"> process itself. </w:t>
      </w:r>
    </w:p>
    <w:p w:rsidR="00A6592D" w:rsidRPr="00DA3F63" w:rsidRDefault="00A6592D" w:rsidP="00A6592D">
      <w:pPr>
        <w:rPr>
          <w:lang w:val="en-AU"/>
        </w:rPr>
      </w:pPr>
      <w:r w:rsidRPr="00E359AB">
        <w:rPr>
          <w:lang w:val="en-AU"/>
        </w:rPr>
        <w:t xml:space="preserve">After the iteration is complete, the next set of </w:t>
      </w:r>
      <w:r>
        <w:rPr>
          <w:lang w:val="en-AU"/>
        </w:rPr>
        <w:t>u</w:t>
      </w:r>
      <w:r w:rsidRPr="00E359AB">
        <w:rPr>
          <w:lang w:val="en-AU"/>
        </w:rPr>
        <w:t xml:space="preserve">ser </w:t>
      </w:r>
      <w:r>
        <w:rPr>
          <w:lang w:val="en-AU"/>
        </w:rPr>
        <w:t>s</w:t>
      </w:r>
      <w:r w:rsidR="00957658">
        <w:rPr>
          <w:lang w:val="en-AU"/>
        </w:rPr>
        <w:t>tories is selected from the product b</w:t>
      </w:r>
      <w:r w:rsidR="00957658" w:rsidRPr="00E359AB">
        <w:rPr>
          <w:lang w:val="en-AU"/>
        </w:rPr>
        <w:t>acklog</w:t>
      </w:r>
      <w:r w:rsidRPr="00E359AB">
        <w:rPr>
          <w:lang w:val="en-AU"/>
        </w:rPr>
        <w:t xml:space="preserve"> and the process begins again. Burn rate is monitored to determine when funding will be exhausted.</w:t>
      </w:r>
    </w:p>
    <w:p w:rsidR="00A6592D" w:rsidRDefault="00A6592D" w:rsidP="00A6592D">
      <w:pPr>
        <w:pStyle w:val="Caption"/>
        <w:keepNext/>
      </w:pPr>
      <w:r>
        <w:t xml:space="preserve">Table </w:t>
      </w:r>
      <w:fldSimple w:instr=" SEQ Table \* ARABIC ">
        <w:r w:rsidR="00845027">
          <w:rPr>
            <w:noProof/>
          </w:rPr>
          <w:t>2</w:t>
        </w:r>
      </w:fldSimple>
      <w:r>
        <w:t xml:space="preserve">: </w:t>
      </w:r>
      <w:r w:rsidRPr="006872FE">
        <w:t>Key Scrum Concepts</w:t>
      </w:r>
    </w:p>
    <w:tbl>
      <w:tblPr>
        <w:tblStyle w:val="MediumShading11"/>
        <w:tblW w:w="0" w:type="auto"/>
        <w:tblLook w:val="04A0" w:firstRow="1" w:lastRow="0" w:firstColumn="1" w:lastColumn="0" w:noHBand="0" w:noVBand="1"/>
      </w:tblPr>
      <w:tblGrid>
        <w:gridCol w:w="4497"/>
        <w:gridCol w:w="4509"/>
      </w:tblGrid>
      <w:tr w:rsidR="00A6592D" w:rsidTr="00704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6592D" w:rsidRDefault="00A6592D" w:rsidP="0070486E">
            <w:pPr>
              <w:rPr>
                <w:lang w:val="en-AU"/>
              </w:rPr>
            </w:pPr>
            <w:r w:rsidRPr="00E359AB">
              <w:rPr>
                <w:lang w:val="en-AU"/>
              </w:rPr>
              <w:t>Concept</w:t>
            </w:r>
          </w:p>
        </w:tc>
        <w:tc>
          <w:tcPr>
            <w:tcW w:w="4621" w:type="dxa"/>
          </w:tcPr>
          <w:p w:rsidR="00A6592D" w:rsidRDefault="00A6592D" w:rsidP="0070486E">
            <w:pPr>
              <w:cnfStyle w:val="100000000000" w:firstRow="1" w:lastRow="0" w:firstColumn="0" w:lastColumn="0" w:oddVBand="0" w:evenVBand="0" w:oddHBand="0" w:evenHBand="0" w:firstRowFirstColumn="0" w:firstRowLastColumn="0" w:lastRowFirstColumn="0" w:lastRowLastColumn="0"/>
              <w:rPr>
                <w:lang w:val="en-AU"/>
              </w:rPr>
            </w:pPr>
            <w:r w:rsidRPr="00E359AB">
              <w:rPr>
                <w:lang w:val="en-AU"/>
              </w:rPr>
              <w:t>Description</w:t>
            </w:r>
          </w:p>
        </w:tc>
      </w:tr>
      <w:tr w:rsidR="00A6592D" w:rsidTr="0070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6592D" w:rsidRDefault="00A6592D" w:rsidP="0070486E">
            <w:pPr>
              <w:rPr>
                <w:lang w:val="en-AU"/>
              </w:rPr>
            </w:pPr>
            <w:r w:rsidRPr="00E359AB">
              <w:rPr>
                <w:lang w:val="en-AU"/>
              </w:rPr>
              <w:t>Project</w:t>
            </w:r>
          </w:p>
        </w:tc>
        <w:tc>
          <w:tcPr>
            <w:tcW w:w="4621" w:type="dxa"/>
          </w:tcPr>
          <w:p w:rsidR="00A6592D" w:rsidRDefault="00A6592D" w:rsidP="0070486E">
            <w:pPr>
              <w:cnfStyle w:val="000000100000" w:firstRow="0" w:lastRow="0" w:firstColumn="0" w:lastColumn="0" w:oddVBand="0" w:evenVBand="0" w:oddHBand="1" w:evenHBand="0" w:firstRowFirstColumn="0" w:firstRowLastColumn="0" w:lastRowFirstColumn="0" w:lastRowLastColumn="0"/>
              <w:rPr>
                <w:lang w:val="en-AU"/>
              </w:rPr>
            </w:pPr>
            <w:r w:rsidRPr="00E359AB">
              <w:rPr>
                <w:lang w:val="en-AU"/>
              </w:rPr>
              <w:t>Discreet set of end user requirements that have been grouped, prioritised and funded.</w:t>
            </w:r>
          </w:p>
        </w:tc>
      </w:tr>
      <w:tr w:rsidR="00A6592D" w:rsidTr="007048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6592D" w:rsidRPr="00DA5487" w:rsidRDefault="00A6592D" w:rsidP="0070486E">
            <w:r w:rsidRPr="00DA5487">
              <w:t>Requirement</w:t>
            </w:r>
          </w:p>
        </w:tc>
        <w:tc>
          <w:tcPr>
            <w:tcW w:w="4621" w:type="dxa"/>
          </w:tcPr>
          <w:p w:rsidR="00A6592D" w:rsidRPr="00DA5487" w:rsidRDefault="00A6592D" w:rsidP="0070486E">
            <w:pPr>
              <w:cnfStyle w:val="000000010000" w:firstRow="0" w:lastRow="0" w:firstColumn="0" w:lastColumn="0" w:oddVBand="0" w:evenVBand="0" w:oddHBand="0" w:evenHBand="1" w:firstRowFirstColumn="0" w:firstRowLastColumn="0" w:lastRowFirstColumn="0" w:lastRowLastColumn="0"/>
            </w:pPr>
            <w:r w:rsidRPr="00DA5487">
              <w:t>The end user statement that outlines their information need.</w:t>
            </w:r>
          </w:p>
        </w:tc>
      </w:tr>
      <w:tr w:rsidR="00A6592D" w:rsidTr="0070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6592D" w:rsidRPr="00DA5487" w:rsidRDefault="00A6592D" w:rsidP="0070486E">
            <w:r w:rsidRPr="00DA5487">
              <w:t>Iteration (also known as a “Sprint”)</w:t>
            </w:r>
          </w:p>
        </w:tc>
        <w:tc>
          <w:tcPr>
            <w:tcW w:w="4621" w:type="dxa"/>
          </w:tcPr>
          <w:p w:rsidR="00A6592D" w:rsidRPr="00DA5487" w:rsidRDefault="00A6592D" w:rsidP="0070486E">
            <w:pPr>
              <w:cnfStyle w:val="000000100000" w:firstRow="0" w:lastRow="0" w:firstColumn="0" w:lastColumn="0" w:oddVBand="0" w:evenVBand="0" w:oddHBand="1" w:evenHBand="0" w:firstRowFirstColumn="0" w:firstRowLastColumn="0" w:lastRowFirstColumn="0" w:lastRowLastColumn="0"/>
            </w:pPr>
            <w:r w:rsidRPr="00DA5487">
              <w:t>An iteration is a 1</w:t>
            </w:r>
            <w:r>
              <w:t xml:space="preserve"> </w:t>
            </w:r>
            <w:r w:rsidRPr="00DA5487">
              <w:t xml:space="preserve">to 4 week time-boxed event focused on the delivery of a subset of </w:t>
            </w:r>
            <w:r>
              <w:t>u</w:t>
            </w:r>
            <w:r w:rsidRPr="00DA5487">
              <w:t xml:space="preserve">ser </w:t>
            </w:r>
            <w:r>
              <w:t>s</w:t>
            </w:r>
            <w:r w:rsidRPr="00DA5487">
              <w:t xml:space="preserve">tories taken from the </w:t>
            </w:r>
            <w:r w:rsidR="00957658">
              <w:rPr>
                <w:lang w:val="en-AU"/>
              </w:rPr>
              <w:t>product b</w:t>
            </w:r>
            <w:r w:rsidR="00957658" w:rsidRPr="00E359AB">
              <w:rPr>
                <w:lang w:val="en-AU"/>
              </w:rPr>
              <w:t>acklog</w:t>
            </w:r>
            <w:r w:rsidRPr="00DA5487">
              <w:t>.</w:t>
            </w:r>
          </w:p>
        </w:tc>
      </w:tr>
      <w:tr w:rsidR="00A6592D" w:rsidTr="007048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6592D" w:rsidRPr="00DA5487" w:rsidRDefault="00957658" w:rsidP="00957658">
            <w:r>
              <w:t>Product b</w:t>
            </w:r>
            <w:r w:rsidR="00A6592D" w:rsidRPr="00DA5487">
              <w:t>acklog</w:t>
            </w:r>
          </w:p>
        </w:tc>
        <w:tc>
          <w:tcPr>
            <w:tcW w:w="4621" w:type="dxa"/>
          </w:tcPr>
          <w:p w:rsidR="00A6592D" w:rsidRPr="00DA5487" w:rsidRDefault="00A6592D" w:rsidP="0070486E">
            <w:pPr>
              <w:cnfStyle w:val="000000010000" w:firstRow="0" w:lastRow="0" w:firstColumn="0" w:lastColumn="0" w:oddVBand="0" w:evenVBand="0" w:oddHBand="0" w:evenHBand="1" w:firstRowFirstColumn="0" w:firstRowLastColumn="0" w:lastRowFirstColumn="0" w:lastRowLastColumn="0"/>
            </w:pPr>
            <w:r w:rsidRPr="00DA5487">
              <w:t xml:space="preserve">The </w:t>
            </w:r>
            <w:r w:rsidR="00957658">
              <w:rPr>
                <w:lang w:val="en-AU"/>
              </w:rPr>
              <w:t>product b</w:t>
            </w:r>
            <w:r w:rsidR="00957658" w:rsidRPr="00E359AB">
              <w:rPr>
                <w:lang w:val="en-AU"/>
              </w:rPr>
              <w:t>acklog</w:t>
            </w:r>
            <w:r w:rsidRPr="00DA5487">
              <w:t xml:space="preserve"> is the current list of </w:t>
            </w:r>
            <w:r>
              <w:t>u</w:t>
            </w:r>
            <w:r w:rsidRPr="00DA5487">
              <w:t xml:space="preserve">ser </w:t>
            </w:r>
            <w:r>
              <w:t>s</w:t>
            </w:r>
            <w:r w:rsidRPr="00DA5487">
              <w:t xml:space="preserve">tories for the Project. User </w:t>
            </w:r>
            <w:r>
              <w:t>s</w:t>
            </w:r>
            <w:r w:rsidRPr="00DA5487">
              <w:t>tories can be added, modified or removed from the Backlog during the Project.</w:t>
            </w:r>
          </w:p>
        </w:tc>
      </w:tr>
      <w:tr w:rsidR="00A6592D" w:rsidTr="0070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6592D" w:rsidRPr="00DA5487" w:rsidRDefault="00957658" w:rsidP="0070486E">
            <w:r>
              <w:t>Iteration b</w:t>
            </w:r>
            <w:r w:rsidR="00A6592D" w:rsidRPr="00DA5487">
              <w:t>acklog (also known as a “Sprint Backlog”)</w:t>
            </w:r>
          </w:p>
        </w:tc>
        <w:tc>
          <w:tcPr>
            <w:tcW w:w="4621" w:type="dxa"/>
          </w:tcPr>
          <w:p w:rsidR="00A6592D" w:rsidRPr="00DA5487" w:rsidRDefault="00A6592D" w:rsidP="0070486E">
            <w:pPr>
              <w:cnfStyle w:val="000000100000" w:firstRow="0" w:lastRow="0" w:firstColumn="0" w:lastColumn="0" w:oddVBand="0" w:evenVBand="0" w:oddHBand="1" w:evenHBand="0" w:firstRowFirstColumn="0" w:firstRowLastColumn="0" w:lastRowFirstColumn="0" w:lastRowLastColumn="0"/>
            </w:pPr>
            <w:r w:rsidRPr="00DA5487">
              <w:t xml:space="preserve">Subset of </w:t>
            </w:r>
            <w:r>
              <w:t>u</w:t>
            </w:r>
            <w:r w:rsidRPr="00DA5487">
              <w:t xml:space="preserve">ser </w:t>
            </w:r>
            <w:r>
              <w:t>s</w:t>
            </w:r>
            <w:r w:rsidRPr="00DA5487">
              <w:t xml:space="preserve">tories from the </w:t>
            </w:r>
            <w:r w:rsidR="00957658">
              <w:rPr>
                <w:lang w:val="en-AU"/>
              </w:rPr>
              <w:t>product b</w:t>
            </w:r>
            <w:r w:rsidR="00957658" w:rsidRPr="00E359AB">
              <w:rPr>
                <w:lang w:val="en-AU"/>
              </w:rPr>
              <w:t>acklog</w:t>
            </w:r>
            <w:r w:rsidRPr="00DA5487">
              <w:t xml:space="preserve"> that are planned to be delivered as part of an Iteration.</w:t>
            </w:r>
          </w:p>
        </w:tc>
      </w:tr>
      <w:tr w:rsidR="00A6592D" w:rsidTr="007048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6592D" w:rsidRPr="00DA5487" w:rsidRDefault="00957658" w:rsidP="0070486E">
            <w:r>
              <w:t>User s</w:t>
            </w:r>
            <w:r w:rsidR="00A6592D" w:rsidRPr="00DA5487">
              <w:t>tories</w:t>
            </w:r>
          </w:p>
        </w:tc>
        <w:tc>
          <w:tcPr>
            <w:tcW w:w="4621" w:type="dxa"/>
          </w:tcPr>
          <w:p w:rsidR="00A6592D" w:rsidRPr="00DA5487" w:rsidRDefault="00A6592D" w:rsidP="0070486E">
            <w:pPr>
              <w:cnfStyle w:val="000000010000" w:firstRow="0" w:lastRow="0" w:firstColumn="0" w:lastColumn="0" w:oddVBand="0" w:evenVBand="0" w:oddHBand="0" w:evenHBand="1" w:firstRowFirstColumn="0" w:firstRowLastColumn="0" w:lastRowFirstColumn="0" w:lastRowLastColumn="0"/>
            </w:pPr>
            <w:r w:rsidRPr="00DA5487">
              <w:t xml:space="preserve">The </w:t>
            </w:r>
            <w:r>
              <w:t>u</w:t>
            </w:r>
            <w:r w:rsidRPr="00DA5487">
              <w:t xml:space="preserve">ser </w:t>
            </w:r>
            <w:r>
              <w:t>s</w:t>
            </w:r>
            <w:r w:rsidRPr="00DA5487">
              <w:t>tory is a one or two line description of the business need, usually described in terms of features.</w:t>
            </w:r>
          </w:p>
        </w:tc>
      </w:tr>
      <w:tr w:rsidR="00A6592D" w:rsidTr="0070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6592D" w:rsidRPr="00DA5487" w:rsidRDefault="00A6592D" w:rsidP="0070486E">
            <w:r w:rsidRPr="00DA5487">
              <w:t>Tasks</w:t>
            </w:r>
          </w:p>
        </w:tc>
        <w:tc>
          <w:tcPr>
            <w:tcW w:w="4621" w:type="dxa"/>
          </w:tcPr>
          <w:p w:rsidR="00A6592D" w:rsidRDefault="00A6592D" w:rsidP="0070486E">
            <w:pPr>
              <w:cnfStyle w:val="000000100000" w:firstRow="0" w:lastRow="0" w:firstColumn="0" w:lastColumn="0" w:oddVBand="0" w:evenVBand="0" w:oddHBand="1" w:evenHBand="0" w:firstRowFirstColumn="0" w:firstRowLastColumn="0" w:lastRowFirstColumn="0" w:lastRowLastColumn="0"/>
            </w:pPr>
            <w:r w:rsidRPr="00DA5487">
              <w:t xml:space="preserve">Tasks are the activities performed to deliver a </w:t>
            </w:r>
            <w:r>
              <w:t>u</w:t>
            </w:r>
            <w:r w:rsidRPr="00DA5487">
              <w:t xml:space="preserve">ser </w:t>
            </w:r>
            <w:r>
              <w:t>s</w:t>
            </w:r>
            <w:r w:rsidRPr="00DA5487">
              <w:t>tory.</w:t>
            </w:r>
          </w:p>
        </w:tc>
      </w:tr>
      <w:tr w:rsidR="00A6592D" w:rsidTr="007048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A6592D" w:rsidRPr="00DA5487" w:rsidRDefault="00A6592D" w:rsidP="0070486E">
            <w:r w:rsidRPr="00E359AB">
              <w:t>Technical Debt</w:t>
            </w:r>
          </w:p>
        </w:tc>
        <w:tc>
          <w:tcPr>
            <w:tcW w:w="4621" w:type="dxa"/>
          </w:tcPr>
          <w:p w:rsidR="00A6592D" w:rsidRDefault="00A6592D" w:rsidP="0070486E">
            <w:pPr>
              <w:cnfStyle w:val="000000010000" w:firstRow="0" w:lastRow="0" w:firstColumn="0" w:lastColumn="0" w:oddVBand="0" w:evenVBand="0" w:oddHBand="0" w:evenHBand="1" w:firstRowFirstColumn="0" w:firstRowLastColumn="0" w:lastRowFirstColumn="0" w:lastRowLastColumn="0"/>
            </w:pPr>
            <w:r>
              <w:t xml:space="preserve">This refers to items that were either: </w:t>
            </w:r>
          </w:p>
          <w:p w:rsidR="00A6592D" w:rsidRDefault="00A6592D" w:rsidP="00375509">
            <w:pPr>
              <w:pStyle w:val="ListParagraph"/>
              <w:numPr>
                <w:ilvl w:val="0"/>
                <w:numId w:val="3"/>
              </w:numPr>
              <w:cnfStyle w:val="000000010000" w:firstRow="0" w:lastRow="0" w:firstColumn="0" w:lastColumn="0" w:oddVBand="0" w:evenVBand="0" w:oddHBand="0" w:evenHBand="1" w:firstRowFirstColumn="0" w:firstRowLastColumn="0" w:lastRowFirstColumn="0" w:lastRowLastColumn="0"/>
            </w:pPr>
            <w:r>
              <w:t>missing from the Planning meeting; or</w:t>
            </w:r>
          </w:p>
          <w:p w:rsidR="00A6592D" w:rsidRPr="00DA5487" w:rsidRDefault="00A6592D" w:rsidP="00375509">
            <w:pPr>
              <w:pStyle w:val="ListParagraph"/>
              <w:numPr>
                <w:ilvl w:val="0"/>
                <w:numId w:val="3"/>
              </w:numPr>
              <w:cnfStyle w:val="000000010000" w:firstRow="0" w:lastRow="0" w:firstColumn="0" w:lastColumn="0" w:oddVBand="0" w:evenVBand="0" w:oddHBand="0" w:evenHBand="1" w:firstRowFirstColumn="0" w:firstRowLastColumn="0" w:lastRowFirstColumn="0" w:lastRowLastColumn="0"/>
            </w:pPr>
            <w:r>
              <w:t>deferred in favor of early delivery.</w:t>
            </w:r>
          </w:p>
        </w:tc>
      </w:tr>
    </w:tbl>
    <w:p w:rsidR="004D0FE2" w:rsidRDefault="004D0FE2">
      <w:pPr>
        <w:rPr>
          <w:rFonts w:eastAsiaTheme="majorEastAsia" w:cstheme="majorBidi"/>
          <w:b/>
          <w:sz w:val="28"/>
          <w:szCs w:val="26"/>
          <w:lang w:val="en-AU"/>
        </w:rPr>
      </w:pPr>
      <w:bookmarkStart w:id="102" w:name="_Toc380446964"/>
      <w:r>
        <w:rPr>
          <w:lang w:val="en-AU"/>
        </w:rPr>
        <w:br w:type="page"/>
      </w:r>
    </w:p>
    <w:p w:rsidR="00DF7B48" w:rsidRDefault="00DF7B48" w:rsidP="00DF7B48">
      <w:pPr>
        <w:pStyle w:val="Heading2"/>
        <w:rPr>
          <w:lang w:val="en-AU"/>
        </w:rPr>
      </w:pPr>
      <w:bookmarkStart w:id="103" w:name="_Toc420956714"/>
      <w:r>
        <w:rPr>
          <w:lang w:val="en-AU"/>
        </w:rPr>
        <w:lastRenderedPageBreak/>
        <w:t xml:space="preserve">Product </w:t>
      </w:r>
      <w:r w:rsidR="00E67025" w:rsidRPr="00E5446A">
        <w:rPr>
          <w:lang w:val="en-AU"/>
        </w:rPr>
        <w:t>backlog</w:t>
      </w:r>
      <w:bookmarkEnd w:id="102"/>
      <w:bookmarkEnd w:id="103"/>
    </w:p>
    <w:p w:rsidR="00DF7B48" w:rsidRDefault="00DF7B48" w:rsidP="00DF7B48">
      <w:pPr>
        <w:keepNext/>
        <w:jc w:val="center"/>
      </w:pPr>
      <w:r>
        <w:rPr>
          <w:noProof/>
          <w:lang w:bidi="ar-SA"/>
        </w:rPr>
        <w:drawing>
          <wp:inline distT="0" distB="0" distL="0" distR="0" wp14:anchorId="025624BE" wp14:editId="3DCC3A51">
            <wp:extent cx="5199961" cy="2776252"/>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t="11221" b="5611"/>
                    <a:stretch>
                      <a:fillRect/>
                    </a:stretch>
                  </pic:blipFill>
                  <pic:spPr bwMode="auto">
                    <a:xfrm>
                      <a:off x="0" y="0"/>
                      <a:ext cx="5199961" cy="2776252"/>
                    </a:xfrm>
                    <a:prstGeom prst="rect">
                      <a:avLst/>
                    </a:prstGeom>
                    <a:noFill/>
                  </pic:spPr>
                </pic:pic>
              </a:graphicData>
            </a:graphic>
          </wp:inline>
        </w:drawing>
      </w:r>
    </w:p>
    <w:p w:rsidR="00DF7B48" w:rsidRDefault="00DF7B48" w:rsidP="00DF7B48">
      <w:pPr>
        <w:pStyle w:val="Caption"/>
        <w:jc w:val="center"/>
      </w:pPr>
      <w:r>
        <w:t xml:space="preserve">Figure </w:t>
      </w:r>
      <w:fldSimple w:instr=" SEQ Figure \* ARABIC ">
        <w:r w:rsidR="00845027">
          <w:rPr>
            <w:noProof/>
          </w:rPr>
          <w:t>47</w:t>
        </w:r>
      </w:fldSimple>
      <w:r>
        <w:t>: Product Backlog</w:t>
      </w:r>
    </w:p>
    <w:p w:rsidR="00DF7B48" w:rsidRPr="00E5446A" w:rsidRDefault="00DF7B48" w:rsidP="00DF7B48">
      <w:pPr>
        <w:rPr>
          <w:lang w:val="en-AU"/>
        </w:rPr>
      </w:pPr>
      <w:r w:rsidRPr="00E5446A">
        <w:rPr>
          <w:lang w:val="en-AU"/>
        </w:rPr>
        <w:t xml:space="preserve">The backlog contains all the </w:t>
      </w:r>
      <w:r>
        <w:rPr>
          <w:lang w:val="en-AU"/>
        </w:rPr>
        <w:t>u</w:t>
      </w:r>
      <w:r w:rsidRPr="00E5446A">
        <w:rPr>
          <w:lang w:val="en-AU"/>
        </w:rPr>
        <w:t xml:space="preserve">ser </w:t>
      </w:r>
      <w:r>
        <w:rPr>
          <w:lang w:val="en-AU"/>
        </w:rPr>
        <w:t>s</w:t>
      </w:r>
      <w:r w:rsidRPr="00E5446A">
        <w:rPr>
          <w:lang w:val="en-AU"/>
        </w:rPr>
        <w:t xml:space="preserve">tories (features) for the product. The </w:t>
      </w:r>
      <w:r w:rsidR="00E67025">
        <w:rPr>
          <w:lang w:val="en-AU"/>
        </w:rPr>
        <w:t>product owner or c</w:t>
      </w:r>
      <w:r w:rsidRPr="00FC691B">
        <w:rPr>
          <w:lang w:val="en-AU"/>
        </w:rPr>
        <w:t xml:space="preserve">ustomer </w:t>
      </w:r>
      <w:r w:rsidR="00E67025">
        <w:rPr>
          <w:lang w:val="en-AU"/>
        </w:rPr>
        <w:t>r</w:t>
      </w:r>
      <w:r w:rsidRPr="00FC691B">
        <w:rPr>
          <w:lang w:val="en-AU"/>
        </w:rPr>
        <w:t>epresentative</w:t>
      </w:r>
      <w:r w:rsidRPr="00E5446A">
        <w:rPr>
          <w:lang w:val="en-AU"/>
        </w:rPr>
        <w:t xml:space="preserve"> is responsible for defining the </w:t>
      </w:r>
      <w:r>
        <w:rPr>
          <w:lang w:val="en-AU"/>
        </w:rPr>
        <w:t>u</w:t>
      </w:r>
      <w:r w:rsidRPr="00E5446A">
        <w:rPr>
          <w:lang w:val="en-AU"/>
        </w:rPr>
        <w:t xml:space="preserve">ser </w:t>
      </w:r>
      <w:r>
        <w:rPr>
          <w:lang w:val="en-AU"/>
        </w:rPr>
        <w:t>s</w:t>
      </w:r>
      <w:r w:rsidRPr="00E5446A">
        <w:rPr>
          <w:lang w:val="en-AU"/>
        </w:rPr>
        <w:t xml:space="preserve">tories, and assigning each with a priority for delivery. The order may also be influenced by </w:t>
      </w:r>
      <w:r>
        <w:rPr>
          <w:lang w:val="en-AU"/>
        </w:rPr>
        <w:t>s</w:t>
      </w:r>
      <w:r w:rsidRPr="00E5446A">
        <w:rPr>
          <w:lang w:val="en-AU"/>
        </w:rPr>
        <w:t xml:space="preserve">tory dependencies or business value e.g. a lower priority </w:t>
      </w:r>
      <w:r>
        <w:rPr>
          <w:lang w:val="en-AU"/>
        </w:rPr>
        <w:t>s</w:t>
      </w:r>
      <w:r w:rsidRPr="00E5446A">
        <w:rPr>
          <w:lang w:val="en-AU"/>
        </w:rPr>
        <w:t xml:space="preserve">tory may need to be done first before a higher priority </w:t>
      </w:r>
      <w:r>
        <w:rPr>
          <w:lang w:val="en-AU"/>
        </w:rPr>
        <w:t>s</w:t>
      </w:r>
      <w:r w:rsidRPr="00E5446A">
        <w:rPr>
          <w:lang w:val="en-AU"/>
        </w:rPr>
        <w:t>tory can be started.</w:t>
      </w:r>
    </w:p>
    <w:p w:rsidR="00DF7B48" w:rsidRDefault="00DF7B48" w:rsidP="00DF7B48">
      <w:pPr>
        <w:rPr>
          <w:lang w:val="en-AU"/>
        </w:rPr>
      </w:pPr>
      <w:r w:rsidRPr="00E5446A">
        <w:rPr>
          <w:lang w:val="en-AU"/>
        </w:rPr>
        <w:t xml:space="preserve">The </w:t>
      </w:r>
      <w:r>
        <w:rPr>
          <w:lang w:val="en-AU"/>
        </w:rPr>
        <w:t>u</w:t>
      </w:r>
      <w:r w:rsidRPr="00E5446A">
        <w:rPr>
          <w:lang w:val="en-AU"/>
        </w:rPr>
        <w:t xml:space="preserve">ser </w:t>
      </w:r>
      <w:r>
        <w:rPr>
          <w:lang w:val="en-AU"/>
        </w:rPr>
        <w:t>s</w:t>
      </w:r>
      <w:r w:rsidRPr="00E5446A">
        <w:rPr>
          <w:lang w:val="en-AU"/>
        </w:rPr>
        <w:t xml:space="preserve">tories describe the set of features that </w:t>
      </w:r>
      <w:r w:rsidR="0022360D">
        <w:rPr>
          <w:lang w:val="en-AU"/>
        </w:rPr>
        <w:t xml:space="preserve">will satisfy each requirement. </w:t>
      </w:r>
      <w:r w:rsidRPr="00E5446A">
        <w:rPr>
          <w:lang w:val="en-AU"/>
        </w:rPr>
        <w:t xml:space="preserve">The high priority </w:t>
      </w:r>
      <w:r>
        <w:rPr>
          <w:lang w:val="en-AU"/>
        </w:rPr>
        <w:t>u</w:t>
      </w:r>
      <w:r w:rsidRPr="00E5446A">
        <w:rPr>
          <w:lang w:val="en-AU"/>
        </w:rPr>
        <w:t xml:space="preserve">ser </w:t>
      </w:r>
      <w:r>
        <w:rPr>
          <w:lang w:val="en-AU"/>
        </w:rPr>
        <w:t>s</w:t>
      </w:r>
      <w:r w:rsidRPr="00E5446A">
        <w:rPr>
          <w:lang w:val="en-AU"/>
        </w:rPr>
        <w:t xml:space="preserve">tories that are candidates for </w:t>
      </w:r>
      <w:r>
        <w:rPr>
          <w:lang w:val="en-AU"/>
        </w:rPr>
        <w:t xml:space="preserve">development in the short term </w:t>
      </w:r>
      <w:r w:rsidRPr="00E5446A">
        <w:rPr>
          <w:lang w:val="en-AU"/>
        </w:rPr>
        <w:t xml:space="preserve">require sufficient detail for the team to solution, and should be sized to fit </w:t>
      </w:r>
      <w:r>
        <w:rPr>
          <w:lang w:val="en-AU"/>
        </w:rPr>
        <w:t>within a few days</w:t>
      </w:r>
      <w:r w:rsidRPr="00E5446A">
        <w:rPr>
          <w:lang w:val="en-AU"/>
        </w:rPr>
        <w:t>.</w:t>
      </w:r>
      <w:r>
        <w:rPr>
          <w:lang w:val="en-AU"/>
        </w:rPr>
        <w:t xml:space="preserve"> </w:t>
      </w:r>
    </w:p>
    <w:p w:rsidR="00DF7B48" w:rsidRPr="00401AA6" w:rsidRDefault="00DF7B48" w:rsidP="00DF7B48">
      <w:pPr>
        <w:rPr>
          <w:lang w:val="en-AU"/>
        </w:rPr>
      </w:pPr>
      <w:r w:rsidRPr="00401AA6">
        <w:rPr>
          <w:lang w:val="en-AU"/>
        </w:rPr>
        <w:t xml:space="preserve">Each </w:t>
      </w:r>
      <w:r>
        <w:rPr>
          <w:lang w:val="en-AU"/>
        </w:rPr>
        <w:t xml:space="preserve">user story </w:t>
      </w:r>
      <w:r w:rsidRPr="00401AA6">
        <w:rPr>
          <w:lang w:val="en-AU"/>
        </w:rPr>
        <w:t>should meet the INVEST character</w:t>
      </w:r>
      <w:r>
        <w:rPr>
          <w:lang w:val="en-AU"/>
        </w:rPr>
        <w:t>istics, as defined by Bill Wake</w:t>
      </w:r>
      <w:r w:rsidRPr="00401AA6">
        <w:rPr>
          <w:lang w:val="en-AU"/>
        </w:rPr>
        <w:t>.</w:t>
      </w:r>
    </w:p>
    <w:p w:rsidR="00DF7B48" w:rsidRPr="00401AA6" w:rsidRDefault="00DF7B48" w:rsidP="00375509">
      <w:pPr>
        <w:pStyle w:val="ListParagraph"/>
        <w:numPr>
          <w:ilvl w:val="0"/>
          <w:numId w:val="44"/>
        </w:numPr>
        <w:rPr>
          <w:lang w:val="en-AU"/>
        </w:rPr>
      </w:pPr>
      <w:r w:rsidRPr="00E67025">
        <w:rPr>
          <w:b/>
          <w:lang w:val="en-AU"/>
        </w:rPr>
        <w:t>Independent</w:t>
      </w:r>
      <w:r w:rsidRPr="00401AA6">
        <w:rPr>
          <w:lang w:val="en-AU"/>
        </w:rPr>
        <w:t xml:space="preserve">: Each </w:t>
      </w:r>
      <w:r>
        <w:rPr>
          <w:lang w:val="en-AU"/>
        </w:rPr>
        <w:t xml:space="preserve">story </w:t>
      </w:r>
      <w:r w:rsidRPr="00401AA6">
        <w:rPr>
          <w:lang w:val="en-AU"/>
        </w:rPr>
        <w:t xml:space="preserve">should be as self-contained as possible, with minimal dependencies on any other </w:t>
      </w:r>
      <w:r>
        <w:rPr>
          <w:lang w:val="en-AU"/>
        </w:rPr>
        <w:t>story</w:t>
      </w:r>
      <w:r w:rsidRPr="00401AA6">
        <w:rPr>
          <w:lang w:val="en-AU"/>
        </w:rPr>
        <w:t xml:space="preserve">. This allows for easy reordering or removal, as </w:t>
      </w:r>
      <w:r>
        <w:rPr>
          <w:lang w:val="en-AU"/>
        </w:rPr>
        <w:t>c</w:t>
      </w:r>
      <w:r w:rsidRPr="00401AA6">
        <w:rPr>
          <w:lang w:val="en-AU"/>
        </w:rPr>
        <w:t xml:space="preserve">ustomer </w:t>
      </w:r>
      <w:r>
        <w:rPr>
          <w:lang w:val="en-AU"/>
        </w:rPr>
        <w:t xml:space="preserve">stories </w:t>
      </w:r>
      <w:r w:rsidRPr="00401AA6">
        <w:rPr>
          <w:lang w:val="en-AU"/>
        </w:rPr>
        <w:t>change.</w:t>
      </w:r>
    </w:p>
    <w:p w:rsidR="00DF7B48" w:rsidRPr="00401AA6" w:rsidRDefault="00DF7B48" w:rsidP="00375509">
      <w:pPr>
        <w:pStyle w:val="ListParagraph"/>
        <w:numPr>
          <w:ilvl w:val="0"/>
          <w:numId w:val="44"/>
        </w:numPr>
        <w:rPr>
          <w:lang w:val="en-AU"/>
        </w:rPr>
      </w:pPr>
      <w:r w:rsidRPr="00E67025">
        <w:rPr>
          <w:b/>
          <w:lang w:val="en-AU"/>
        </w:rPr>
        <w:t>Negotiable</w:t>
      </w:r>
      <w:r w:rsidRPr="00401AA6">
        <w:rPr>
          <w:lang w:val="en-AU"/>
        </w:rPr>
        <w:t xml:space="preserve">: The </w:t>
      </w:r>
      <w:r>
        <w:rPr>
          <w:lang w:val="en-AU"/>
        </w:rPr>
        <w:t>c</w:t>
      </w:r>
      <w:r w:rsidRPr="00401AA6">
        <w:rPr>
          <w:lang w:val="en-AU"/>
        </w:rPr>
        <w:t xml:space="preserve">ustomer can change a </w:t>
      </w:r>
      <w:r>
        <w:rPr>
          <w:lang w:val="en-AU"/>
        </w:rPr>
        <w:t xml:space="preserve">story </w:t>
      </w:r>
      <w:r w:rsidRPr="00401AA6">
        <w:rPr>
          <w:lang w:val="en-AU"/>
        </w:rPr>
        <w:t xml:space="preserve">at any time, up to the point it enters </w:t>
      </w:r>
      <w:r>
        <w:rPr>
          <w:lang w:val="en-AU"/>
        </w:rPr>
        <w:t>development</w:t>
      </w:r>
      <w:r w:rsidRPr="00401AA6">
        <w:rPr>
          <w:lang w:val="en-AU"/>
        </w:rPr>
        <w:t>.</w:t>
      </w:r>
    </w:p>
    <w:p w:rsidR="00DF7B48" w:rsidRPr="00401AA6" w:rsidRDefault="00DF7B48" w:rsidP="00375509">
      <w:pPr>
        <w:pStyle w:val="ListParagraph"/>
        <w:numPr>
          <w:ilvl w:val="0"/>
          <w:numId w:val="44"/>
        </w:numPr>
        <w:rPr>
          <w:lang w:val="en-AU"/>
        </w:rPr>
      </w:pPr>
      <w:r w:rsidRPr="00E67025">
        <w:rPr>
          <w:b/>
          <w:lang w:val="en-AU"/>
        </w:rPr>
        <w:lastRenderedPageBreak/>
        <w:t>Valuable</w:t>
      </w:r>
      <w:r w:rsidRPr="00401AA6">
        <w:rPr>
          <w:lang w:val="en-AU"/>
        </w:rPr>
        <w:t xml:space="preserve">: Each </w:t>
      </w:r>
      <w:r>
        <w:rPr>
          <w:lang w:val="en-AU"/>
        </w:rPr>
        <w:t>story</w:t>
      </w:r>
      <w:r w:rsidRPr="00401AA6">
        <w:rPr>
          <w:lang w:val="en-AU"/>
        </w:rPr>
        <w:t xml:space="preserve"> should deliver a tangible, and measurable, benefit to the </w:t>
      </w:r>
      <w:r>
        <w:rPr>
          <w:lang w:val="en-AU"/>
        </w:rPr>
        <w:t>c</w:t>
      </w:r>
      <w:r w:rsidRPr="00401AA6">
        <w:rPr>
          <w:lang w:val="en-AU"/>
        </w:rPr>
        <w:t>ustomer.</w:t>
      </w:r>
    </w:p>
    <w:p w:rsidR="00DF7B48" w:rsidRPr="00401AA6" w:rsidRDefault="00DF7B48" w:rsidP="00375509">
      <w:pPr>
        <w:pStyle w:val="ListParagraph"/>
        <w:numPr>
          <w:ilvl w:val="0"/>
          <w:numId w:val="44"/>
        </w:numPr>
        <w:rPr>
          <w:lang w:val="en-AU"/>
        </w:rPr>
      </w:pPr>
      <w:r w:rsidRPr="00E67025">
        <w:rPr>
          <w:b/>
          <w:lang w:val="en-AU"/>
        </w:rPr>
        <w:t>Estimatable</w:t>
      </w:r>
      <w:r w:rsidRPr="00401AA6">
        <w:rPr>
          <w:lang w:val="en-AU"/>
        </w:rPr>
        <w:t xml:space="preserve">: The definition of each </w:t>
      </w:r>
      <w:r>
        <w:rPr>
          <w:lang w:val="en-AU"/>
        </w:rPr>
        <w:t>story</w:t>
      </w:r>
      <w:r w:rsidRPr="00401AA6">
        <w:rPr>
          <w:lang w:val="en-AU"/>
        </w:rPr>
        <w:t xml:space="preserve"> is such that the </w:t>
      </w:r>
      <w:r>
        <w:rPr>
          <w:lang w:val="en-AU"/>
        </w:rPr>
        <w:t>t</w:t>
      </w:r>
      <w:r w:rsidRPr="00401AA6">
        <w:rPr>
          <w:lang w:val="en-AU"/>
        </w:rPr>
        <w:t>eam can estimate it.</w:t>
      </w:r>
    </w:p>
    <w:p w:rsidR="00DF7B48" w:rsidRPr="00401AA6" w:rsidRDefault="00DF7B48" w:rsidP="00375509">
      <w:pPr>
        <w:pStyle w:val="ListParagraph"/>
        <w:numPr>
          <w:ilvl w:val="0"/>
          <w:numId w:val="44"/>
        </w:numPr>
        <w:rPr>
          <w:lang w:val="en-AU"/>
        </w:rPr>
      </w:pPr>
      <w:r w:rsidRPr="00E67025">
        <w:rPr>
          <w:b/>
          <w:lang w:val="en-AU"/>
        </w:rPr>
        <w:t>Small</w:t>
      </w:r>
      <w:r w:rsidRPr="00401AA6">
        <w:rPr>
          <w:lang w:val="en-AU"/>
        </w:rPr>
        <w:t xml:space="preserve">: The estimate, and delivery, of a </w:t>
      </w:r>
      <w:r>
        <w:rPr>
          <w:lang w:val="en-AU"/>
        </w:rPr>
        <w:t>story</w:t>
      </w:r>
      <w:r w:rsidRPr="00401AA6">
        <w:rPr>
          <w:lang w:val="en-AU"/>
        </w:rPr>
        <w:t xml:space="preserve">, should be </w:t>
      </w:r>
      <w:r>
        <w:rPr>
          <w:lang w:val="en-AU"/>
        </w:rPr>
        <w:t xml:space="preserve">between half a day to </w:t>
      </w:r>
      <w:r w:rsidRPr="00401AA6">
        <w:rPr>
          <w:lang w:val="en-AU"/>
        </w:rPr>
        <w:t xml:space="preserve">a few days. </w:t>
      </w:r>
    </w:p>
    <w:p w:rsidR="00DF7B48" w:rsidRPr="00401AA6" w:rsidRDefault="00DF7B48" w:rsidP="00375509">
      <w:pPr>
        <w:pStyle w:val="ListParagraph"/>
        <w:numPr>
          <w:ilvl w:val="0"/>
          <w:numId w:val="44"/>
        </w:numPr>
        <w:rPr>
          <w:lang w:val="en-AU"/>
        </w:rPr>
      </w:pPr>
      <w:r w:rsidRPr="00E67025">
        <w:rPr>
          <w:b/>
          <w:lang w:val="en-AU"/>
        </w:rPr>
        <w:t>Testable</w:t>
      </w:r>
      <w:r w:rsidRPr="00401AA6">
        <w:rPr>
          <w:lang w:val="en-AU"/>
        </w:rPr>
        <w:t xml:space="preserve">: Each </w:t>
      </w:r>
      <w:r>
        <w:rPr>
          <w:lang w:val="en-AU"/>
        </w:rPr>
        <w:t>story</w:t>
      </w:r>
      <w:r w:rsidRPr="00401AA6">
        <w:rPr>
          <w:lang w:val="en-AU"/>
        </w:rPr>
        <w:t xml:space="preserve"> should have appropriate quality control and quality assurance metrics, so the </w:t>
      </w:r>
      <w:r>
        <w:rPr>
          <w:lang w:val="en-AU"/>
        </w:rPr>
        <w:t>c</w:t>
      </w:r>
      <w:r w:rsidRPr="00401AA6">
        <w:rPr>
          <w:lang w:val="en-AU"/>
        </w:rPr>
        <w:t xml:space="preserve">ustomer can validate their </w:t>
      </w:r>
      <w:r>
        <w:rPr>
          <w:lang w:val="en-AU"/>
        </w:rPr>
        <w:t>d</w:t>
      </w:r>
      <w:r w:rsidRPr="00401AA6">
        <w:rPr>
          <w:lang w:val="en-AU"/>
        </w:rPr>
        <w:t xml:space="preserve">eliverables against the original </w:t>
      </w:r>
      <w:r>
        <w:rPr>
          <w:lang w:val="en-AU"/>
        </w:rPr>
        <w:t>story</w:t>
      </w:r>
      <w:r w:rsidRPr="00401AA6">
        <w:rPr>
          <w:lang w:val="en-AU"/>
        </w:rPr>
        <w:t>.</w:t>
      </w:r>
    </w:p>
    <w:p w:rsidR="00DF7B48" w:rsidRDefault="00DF7B48" w:rsidP="00DF7B48">
      <w:pPr>
        <w:rPr>
          <w:lang w:val="en-AU"/>
        </w:rPr>
      </w:pPr>
      <w:r w:rsidRPr="00E5446A">
        <w:rPr>
          <w:lang w:val="en-AU"/>
        </w:rPr>
        <w:t>Each feature should contain, at a minimum, the function, priority, an estimate of the effort to develop and the estimate risk (0 - 100%) based on how accurate the team feels the estimate is.</w:t>
      </w:r>
      <w:r w:rsidR="00E67025">
        <w:rPr>
          <w:lang w:val="en-AU"/>
        </w:rPr>
        <w:t xml:space="preserve"> </w:t>
      </w:r>
    </w:p>
    <w:p w:rsidR="00DF7B48" w:rsidRPr="00401AA6" w:rsidRDefault="00DF7B48" w:rsidP="00DF7B48">
      <w:pPr>
        <w:rPr>
          <w:lang w:val="en-AU"/>
        </w:rPr>
      </w:pPr>
      <w:r>
        <w:rPr>
          <w:lang w:val="en-AU"/>
        </w:rPr>
        <w:t xml:space="preserve">In can be helpful to structure each user story </w:t>
      </w:r>
      <w:r w:rsidRPr="00401AA6">
        <w:rPr>
          <w:lang w:val="en-AU"/>
        </w:rPr>
        <w:t>in the following format.</w:t>
      </w:r>
    </w:p>
    <w:p w:rsidR="00DF7B48" w:rsidRPr="00E67025" w:rsidRDefault="00DF7B48" w:rsidP="00E67025">
      <w:pPr>
        <w:ind w:left="720"/>
        <w:rPr>
          <w:i/>
          <w:lang w:val="en-AU"/>
        </w:rPr>
      </w:pPr>
      <w:r w:rsidRPr="00E67025">
        <w:rPr>
          <w:i/>
          <w:lang w:val="en-AU"/>
        </w:rPr>
        <w:t>As a [role]</w:t>
      </w:r>
      <w:r w:rsidR="006B73D7">
        <w:rPr>
          <w:i/>
          <w:lang w:val="en-AU"/>
        </w:rPr>
        <w:br/>
      </w:r>
      <w:r w:rsidRPr="00E67025">
        <w:rPr>
          <w:i/>
          <w:lang w:val="en-AU"/>
        </w:rPr>
        <w:t>I want a [goal/desire]</w:t>
      </w:r>
      <w:r w:rsidR="006B73D7">
        <w:rPr>
          <w:i/>
          <w:lang w:val="en-AU"/>
        </w:rPr>
        <w:br/>
      </w:r>
      <w:r w:rsidRPr="00E67025">
        <w:rPr>
          <w:i/>
          <w:lang w:val="en-AU"/>
        </w:rPr>
        <w:t>So that [benefit]</w:t>
      </w:r>
    </w:p>
    <w:p w:rsidR="00DF7B48" w:rsidRDefault="00DF7B48" w:rsidP="00DF7B48">
      <w:pPr>
        <w:rPr>
          <w:lang w:val="en-AU"/>
        </w:rPr>
      </w:pPr>
      <w:r w:rsidRPr="00401AA6">
        <w:rPr>
          <w:lang w:val="en-AU"/>
        </w:rPr>
        <w:t>The [</w:t>
      </w:r>
      <w:r w:rsidRPr="00E67025">
        <w:rPr>
          <w:i/>
          <w:lang w:val="en-AU"/>
        </w:rPr>
        <w:t>role</w:t>
      </w:r>
      <w:r w:rsidRPr="00401AA6">
        <w:rPr>
          <w:lang w:val="en-AU"/>
        </w:rPr>
        <w:t xml:space="preserve">] is the expected end-user of the </w:t>
      </w:r>
      <w:r>
        <w:rPr>
          <w:lang w:val="en-AU"/>
        </w:rPr>
        <w:t>user story</w:t>
      </w:r>
      <w:r w:rsidRPr="00401AA6">
        <w:rPr>
          <w:lang w:val="en-AU"/>
        </w:rPr>
        <w:t xml:space="preserve">, who is usually different from the </w:t>
      </w:r>
      <w:r>
        <w:rPr>
          <w:lang w:val="en-AU"/>
        </w:rPr>
        <w:t>c</w:t>
      </w:r>
      <w:r w:rsidRPr="00401AA6">
        <w:rPr>
          <w:lang w:val="en-AU"/>
        </w:rPr>
        <w:t>ustomer. The [</w:t>
      </w:r>
      <w:r w:rsidRPr="00E67025">
        <w:rPr>
          <w:i/>
          <w:lang w:val="en-AU"/>
        </w:rPr>
        <w:t>goal/desire</w:t>
      </w:r>
      <w:r w:rsidRPr="00401AA6">
        <w:rPr>
          <w:lang w:val="en-AU"/>
        </w:rPr>
        <w:t xml:space="preserve">] of each </w:t>
      </w:r>
      <w:r>
        <w:rPr>
          <w:lang w:val="en-AU"/>
        </w:rPr>
        <w:t>u</w:t>
      </w:r>
      <w:r w:rsidRPr="00401AA6">
        <w:rPr>
          <w:lang w:val="en-AU"/>
        </w:rPr>
        <w:t xml:space="preserve">ser </w:t>
      </w:r>
      <w:r>
        <w:rPr>
          <w:lang w:val="en-AU"/>
        </w:rPr>
        <w:t>s</w:t>
      </w:r>
      <w:r w:rsidRPr="00401AA6">
        <w:rPr>
          <w:lang w:val="en-AU"/>
        </w:rPr>
        <w:t>tory describes what should be delivered, and the [</w:t>
      </w:r>
      <w:r w:rsidRPr="00E67025">
        <w:rPr>
          <w:i/>
          <w:lang w:val="en-AU"/>
        </w:rPr>
        <w:t>benefit</w:t>
      </w:r>
      <w:r w:rsidRPr="00401AA6">
        <w:rPr>
          <w:lang w:val="en-AU"/>
        </w:rPr>
        <w:t>] provides the context, or the Why.</w:t>
      </w:r>
    </w:p>
    <w:p w:rsidR="00DF7B48" w:rsidRDefault="00DF7B48" w:rsidP="00DF7B48">
      <w:pPr>
        <w:pStyle w:val="Caption"/>
        <w:keepNext/>
      </w:pPr>
      <w:r>
        <w:t xml:space="preserve">Table </w:t>
      </w:r>
      <w:fldSimple w:instr=" SEQ Table \* ARABIC ">
        <w:r w:rsidR="00845027">
          <w:rPr>
            <w:noProof/>
          </w:rPr>
          <w:t>3</w:t>
        </w:r>
      </w:fldSimple>
      <w:r>
        <w:t>: Key Story Elements</w:t>
      </w:r>
    </w:p>
    <w:tbl>
      <w:tblPr>
        <w:tblStyle w:val="MediumShading11"/>
        <w:tblW w:w="0" w:type="auto"/>
        <w:tblLook w:val="04A0" w:firstRow="1" w:lastRow="0" w:firstColumn="1" w:lastColumn="0" w:noHBand="0" w:noVBand="1"/>
      </w:tblPr>
      <w:tblGrid>
        <w:gridCol w:w="3011"/>
        <w:gridCol w:w="5995"/>
      </w:tblGrid>
      <w:tr w:rsidR="00DF7B48" w:rsidTr="006B7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rsidR="00DF7B48" w:rsidRPr="007804B2" w:rsidRDefault="00DF7B48" w:rsidP="00466F50">
            <w:r w:rsidRPr="007804B2">
              <w:t>Planning Element</w:t>
            </w:r>
          </w:p>
        </w:tc>
        <w:tc>
          <w:tcPr>
            <w:tcW w:w="5994" w:type="dxa"/>
          </w:tcPr>
          <w:p w:rsidR="00DF7B48" w:rsidRPr="007804B2" w:rsidRDefault="00DF7B48" w:rsidP="00466F50">
            <w:pPr>
              <w:cnfStyle w:val="100000000000" w:firstRow="1" w:lastRow="0" w:firstColumn="0" w:lastColumn="0" w:oddVBand="0" w:evenVBand="0" w:oddHBand="0" w:evenHBand="0" w:firstRowFirstColumn="0" w:firstRowLastColumn="0" w:lastRowFirstColumn="0" w:lastRowLastColumn="0"/>
            </w:pPr>
            <w:r w:rsidRPr="007804B2">
              <w:t>Description</w:t>
            </w:r>
          </w:p>
        </w:tc>
      </w:tr>
      <w:tr w:rsidR="00DF7B48" w:rsidTr="006B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rsidR="00DF7B48" w:rsidRPr="007804B2" w:rsidRDefault="008A72A3" w:rsidP="00466F50">
            <w:r>
              <w:t>User s</w:t>
            </w:r>
            <w:r w:rsidR="00DF7B48" w:rsidRPr="007804B2">
              <w:t>tory</w:t>
            </w:r>
          </w:p>
        </w:tc>
        <w:tc>
          <w:tcPr>
            <w:tcW w:w="5994" w:type="dxa"/>
          </w:tcPr>
          <w:p w:rsidR="00DF7B48" w:rsidRPr="007804B2" w:rsidRDefault="00DF7B48" w:rsidP="00466F50">
            <w:pPr>
              <w:cnfStyle w:val="000000100000" w:firstRow="0" w:lastRow="0" w:firstColumn="0" w:lastColumn="0" w:oddVBand="0" w:evenVBand="0" w:oddHBand="1" w:evenHBand="0" w:firstRowFirstColumn="0" w:firstRowLastColumn="0" w:lastRowFirstColumn="0" w:lastRowLastColumn="0"/>
            </w:pPr>
            <w:r w:rsidRPr="007804B2">
              <w:t xml:space="preserve">The </w:t>
            </w:r>
            <w:r>
              <w:t>u</w:t>
            </w:r>
            <w:r w:rsidRPr="007804B2">
              <w:t xml:space="preserve">ser </w:t>
            </w:r>
            <w:r>
              <w:t>s</w:t>
            </w:r>
            <w:r w:rsidRPr="007804B2">
              <w:t>tory is a description of the business need, usually expressed as a feature.</w:t>
            </w:r>
          </w:p>
        </w:tc>
      </w:tr>
      <w:tr w:rsidR="00DF7B48" w:rsidTr="00466F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DF7B48" w:rsidRPr="007804B2" w:rsidRDefault="00DF7B48" w:rsidP="00466F50">
            <w:r w:rsidRPr="00DF576B">
              <w:t>Task</w:t>
            </w:r>
            <w:r>
              <w:t>s</w:t>
            </w:r>
          </w:p>
        </w:tc>
        <w:tc>
          <w:tcPr>
            <w:tcW w:w="6157" w:type="dxa"/>
          </w:tcPr>
          <w:p w:rsidR="00DF7B48" w:rsidRDefault="00DF7B48" w:rsidP="00466F50">
            <w:pPr>
              <w:cnfStyle w:val="000000010000" w:firstRow="0" w:lastRow="0" w:firstColumn="0" w:lastColumn="0" w:oddVBand="0" w:evenVBand="0" w:oddHBand="0" w:evenHBand="1" w:firstRowFirstColumn="0" w:firstRowLastColumn="0" w:lastRowFirstColumn="0" w:lastRowLastColumn="0"/>
            </w:pPr>
            <w:r>
              <w:t xml:space="preserve">A task is typically a single activity that can be described in one sentence that contributes to the delivery of a user story.  </w:t>
            </w:r>
          </w:p>
          <w:p w:rsidR="00DF7B48" w:rsidRDefault="00DF7B48" w:rsidP="00375509">
            <w:pPr>
              <w:pStyle w:val="ListParagraph"/>
              <w:numPr>
                <w:ilvl w:val="0"/>
                <w:numId w:val="29"/>
              </w:numPr>
              <w:cnfStyle w:val="000000010000" w:firstRow="0" w:lastRow="0" w:firstColumn="0" w:lastColumn="0" w:oddVBand="0" w:evenVBand="0" w:oddHBand="0" w:evenHBand="1" w:firstRowFirstColumn="0" w:firstRowLastColumn="0" w:lastRowFirstColumn="0" w:lastRowLastColumn="0"/>
            </w:pPr>
            <w:r>
              <w:t>Generally a task takes no longer than 4-16 hours of effort to complete</w:t>
            </w:r>
          </w:p>
          <w:p w:rsidR="00DF7B48" w:rsidRDefault="00DF7B48" w:rsidP="00375509">
            <w:pPr>
              <w:pStyle w:val="ListParagraph"/>
              <w:numPr>
                <w:ilvl w:val="0"/>
                <w:numId w:val="29"/>
              </w:numPr>
              <w:cnfStyle w:val="000000010000" w:firstRow="0" w:lastRow="0" w:firstColumn="0" w:lastColumn="0" w:oddVBand="0" w:evenVBand="0" w:oddHBand="0" w:evenHBand="1" w:firstRowFirstColumn="0" w:firstRowLastColumn="0" w:lastRowFirstColumn="0" w:lastRowLastColumn="0"/>
            </w:pPr>
            <w:r>
              <w:t>There may be one or many tasks per user story</w:t>
            </w:r>
          </w:p>
          <w:p w:rsidR="00DF7B48" w:rsidRPr="007804B2" w:rsidRDefault="00DF7B48" w:rsidP="00375509">
            <w:pPr>
              <w:pStyle w:val="ListParagraph"/>
              <w:numPr>
                <w:ilvl w:val="0"/>
                <w:numId w:val="29"/>
              </w:numPr>
              <w:cnfStyle w:val="000000010000" w:firstRow="0" w:lastRow="0" w:firstColumn="0" w:lastColumn="0" w:oddVBand="0" w:evenVBand="0" w:oddHBand="0" w:evenHBand="1" w:firstRowFirstColumn="0" w:firstRowLastColumn="0" w:lastRowFirstColumn="0" w:lastRowLastColumn="0"/>
            </w:pPr>
            <w:r>
              <w:t>The task can only be assigned to and owned by one person at a time</w:t>
            </w:r>
          </w:p>
        </w:tc>
      </w:tr>
      <w:tr w:rsidR="00DF7B48" w:rsidTr="006B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rsidR="00DF7B48" w:rsidRPr="003C15F3" w:rsidRDefault="006B73D7" w:rsidP="00466F50">
            <w:r>
              <w:t>Project f</w:t>
            </w:r>
            <w:r w:rsidR="00DF7B48" w:rsidRPr="003C15F3">
              <w:t>unction</w:t>
            </w:r>
          </w:p>
        </w:tc>
        <w:tc>
          <w:tcPr>
            <w:tcW w:w="5994" w:type="dxa"/>
          </w:tcPr>
          <w:p w:rsidR="00DF7B48" w:rsidRPr="003C15F3" w:rsidRDefault="00DF7B48" w:rsidP="00466F50">
            <w:pPr>
              <w:cnfStyle w:val="000000100000" w:firstRow="0" w:lastRow="0" w:firstColumn="0" w:lastColumn="0" w:oddVBand="0" w:evenVBand="0" w:oddHBand="1" w:evenHBand="0" w:firstRowFirstColumn="0" w:firstRowLastColumn="0" w:lastRowFirstColumn="0" w:lastRowLastColumn="0"/>
            </w:pPr>
            <w:r w:rsidRPr="003C15F3">
              <w:t xml:space="preserve">This describes the architectural layer where the </w:t>
            </w:r>
            <w:r>
              <w:t>t</w:t>
            </w:r>
            <w:r w:rsidRPr="003C15F3">
              <w:t xml:space="preserve">ask activity will be performed. </w:t>
            </w:r>
          </w:p>
        </w:tc>
      </w:tr>
      <w:tr w:rsidR="00DF7B48" w:rsidTr="006B7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rsidR="00DF7B48" w:rsidRPr="003C15F3" w:rsidRDefault="00DF7B48" w:rsidP="00466F50">
            <w:r w:rsidRPr="003C15F3">
              <w:lastRenderedPageBreak/>
              <w:t>Assignee</w:t>
            </w:r>
            <w:r w:rsidR="006B73D7">
              <w:t xml:space="preserve"> &lt;o</w:t>
            </w:r>
            <w:r>
              <w:t>ptional&gt;</w:t>
            </w:r>
          </w:p>
        </w:tc>
        <w:tc>
          <w:tcPr>
            <w:tcW w:w="5994" w:type="dxa"/>
          </w:tcPr>
          <w:p w:rsidR="00DF7B48" w:rsidRDefault="00DF7B48" w:rsidP="00466F50">
            <w:pPr>
              <w:cnfStyle w:val="000000010000" w:firstRow="0" w:lastRow="0" w:firstColumn="0" w:lastColumn="0" w:oddVBand="0" w:evenVBand="0" w:oddHBand="0" w:evenHBand="1" w:firstRowFirstColumn="0" w:firstRowLastColumn="0" w:lastRowFirstColumn="0" w:lastRowLastColumn="0"/>
            </w:pPr>
            <w:r w:rsidRPr="003C15F3">
              <w:t xml:space="preserve">This is the person who will be responsible for delivering the task.  The person assigned to the completion of the </w:t>
            </w:r>
            <w:r>
              <w:t>t</w:t>
            </w:r>
            <w:r w:rsidRPr="003C15F3">
              <w:t>ask may also change at any point.</w:t>
            </w:r>
          </w:p>
        </w:tc>
      </w:tr>
      <w:tr w:rsidR="00DF7B48" w:rsidTr="006B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rsidR="00DF7B48" w:rsidRPr="003C15F3" w:rsidRDefault="00DF7B48" w:rsidP="00466F50">
            <w:r w:rsidRPr="00DF576B">
              <w:t>Estimate</w:t>
            </w:r>
          </w:p>
        </w:tc>
        <w:tc>
          <w:tcPr>
            <w:tcW w:w="5994" w:type="dxa"/>
          </w:tcPr>
          <w:p w:rsidR="00DF7B48" w:rsidRDefault="00DF7B48" w:rsidP="00466F50">
            <w:pPr>
              <w:cnfStyle w:val="000000100000" w:firstRow="0" w:lastRow="0" w:firstColumn="0" w:lastColumn="0" w:oddVBand="0" w:evenVBand="0" w:oddHBand="1" w:evenHBand="0" w:firstRowFirstColumn="0" w:firstRowLastColumn="0" w:lastRowFirstColumn="0" w:lastRowLastColumn="0"/>
            </w:pPr>
            <w:r>
              <w:t>The estimate in hours is the amount of effort the team agrees is required to complete the specified task.  The estimate may include:</w:t>
            </w:r>
          </w:p>
          <w:p w:rsidR="00DF7B48" w:rsidRDefault="00DF7B48" w:rsidP="00375509">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Analysis</w:t>
            </w:r>
          </w:p>
          <w:p w:rsidR="00DF7B48" w:rsidRDefault="00DF7B48" w:rsidP="00375509">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Build</w:t>
            </w:r>
          </w:p>
          <w:p w:rsidR="00DF7B48" w:rsidRDefault="00DF7B48" w:rsidP="00375509">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Unit Test</w:t>
            </w:r>
          </w:p>
          <w:p w:rsidR="00DF7B48" w:rsidRDefault="00DF7B48" w:rsidP="00375509">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Migrate from DEV to TEST</w:t>
            </w:r>
          </w:p>
          <w:p w:rsidR="00DF7B48" w:rsidRDefault="00DF7B48" w:rsidP="00375509">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Integration Testing</w:t>
            </w:r>
          </w:p>
          <w:p w:rsidR="00DF7B48" w:rsidRPr="003C15F3" w:rsidRDefault="00DF7B48" w:rsidP="00375509">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Documentation</w:t>
            </w:r>
          </w:p>
        </w:tc>
      </w:tr>
      <w:tr w:rsidR="00DF7B48" w:rsidTr="006B7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rsidR="00DF7B48" w:rsidRPr="00BB6600" w:rsidRDefault="006B73D7" w:rsidP="006B73D7">
            <w:r>
              <w:t>Estimate r</w:t>
            </w:r>
            <w:r w:rsidR="00DF7B48" w:rsidRPr="00BB6600">
              <w:t xml:space="preserve">isk </w:t>
            </w:r>
            <w:r>
              <w:t>m</w:t>
            </w:r>
            <w:r w:rsidR="00DF7B48" w:rsidRPr="00BB6600">
              <w:t>odifier</w:t>
            </w:r>
          </w:p>
        </w:tc>
        <w:tc>
          <w:tcPr>
            <w:tcW w:w="5994" w:type="dxa"/>
          </w:tcPr>
          <w:p w:rsidR="00DF7B48" w:rsidRDefault="00DF7B48" w:rsidP="00466F50">
            <w:pPr>
              <w:cnfStyle w:val="000000010000" w:firstRow="0" w:lastRow="0" w:firstColumn="0" w:lastColumn="0" w:oddVBand="0" w:evenVBand="0" w:oddHBand="0" w:evenHBand="1" w:firstRowFirstColumn="0" w:firstRowLastColumn="0" w:lastRowFirstColumn="0" w:lastRowLastColumn="0"/>
            </w:pPr>
            <w:r w:rsidRPr="00BB6600">
              <w:t xml:space="preserve">This is a measure of the confidence level associated with the estimate provided and represented as a numeric modifier.  </w:t>
            </w:r>
          </w:p>
        </w:tc>
      </w:tr>
    </w:tbl>
    <w:p w:rsidR="00787566" w:rsidRDefault="00787566" w:rsidP="00787566">
      <w:pPr>
        <w:rPr>
          <w:lang w:val="en-AU"/>
        </w:rPr>
      </w:pPr>
    </w:p>
    <w:p w:rsidR="00DF7B48" w:rsidRDefault="00DF7B48" w:rsidP="00787566">
      <w:pPr>
        <w:rPr>
          <w:lang w:val="en-AU"/>
        </w:rPr>
      </w:pPr>
      <w:r>
        <w:rPr>
          <w:lang w:val="en-AU"/>
        </w:rPr>
        <w:t xml:space="preserve">The product backlog should be regularly reviewed by the </w:t>
      </w:r>
      <w:r w:rsidR="006D0890">
        <w:rPr>
          <w:lang w:val="en-AU"/>
        </w:rPr>
        <w:t>c</w:t>
      </w:r>
      <w:r>
        <w:rPr>
          <w:lang w:val="en-AU"/>
        </w:rPr>
        <w:t xml:space="preserve">ustomer </w:t>
      </w:r>
      <w:r w:rsidR="006D0890">
        <w:rPr>
          <w:lang w:val="en-AU"/>
        </w:rPr>
        <w:t>r</w:t>
      </w:r>
      <w:r>
        <w:rPr>
          <w:lang w:val="en-AU"/>
        </w:rPr>
        <w:t xml:space="preserve">epresentative and the delivery team to ensure that the listed stories remain relevant, are appropriately ordered and the estimates are still valid. </w:t>
      </w:r>
      <w:r w:rsidRPr="00B502C1">
        <w:rPr>
          <w:lang w:val="en-AU"/>
        </w:rPr>
        <w:t xml:space="preserve">This includes clarification, prioritisation and in some cases investigation of the feasibility of the collated </w:t>
      </w:r>
      <w:r>
        <w:rPr>
          <w:lang w:val="en-AU"/>
        </w:rPr>
        <w:t>u</w:t>
      </w:r>
      <w:r w:rsidRPr="00B502C1">
        <w:rPr>
          <w:lang w:val="en-AU"/>
        </w:rPr>
        <w:t xml:space="preserve">ser </w:t>
      </w:r>
      <w:r>
        <w:rPr>
          <w:lang w:val="en-AU"/>
        </w:rPr>
        <w:t>s</w:t>
      </w:r>
      <w:r w:rsidRPr="00B502C1">
        <w:rPr>
          <w:lang w:val="en-AU"/>
        </w:rPr>
        <w:t xml:space="preserve">tories. This activity also needs to take into consideration any technical debt inherited from previous </w:t>
      </w:r>
      <w:r>
        <w:rPr>
          <w:lang w:val="en-AU"/>
        </w:rPr>
        <w:t>work</w:t>
      </w:r>
      <w:r w:rsidRPr="00B502C1">
        <w:rPr>
          <w:lang w:val="en-AU"/>
        </w:rPr>
        <w:t>.</w:t>
      </w:r>
    </w:p>
    <w:p w:rsidR="00DF7B48" w:rsidRDefault="00DF7B48" w:rsidP="00787566">
      <w:pPr>
        <w:rPr>
          <w:lang w:val="en-AU"/>
        </w:rPr>
      </w:pPr>
      <w:r w:rsidRPr="00B502C1">
        <w:rPr>
          <w:lang w:val="en-AU"/>
        </w:rPr>
        <w:t xml:space="preserve">This also provides the </w:t>
      </w:r>
      <w:r w:rsidR="006D0890">
        <w:rPr>
          <w:lang w:val="en-AU"/>
        </w:rPr>
        <w:t>c</w:t>
      </w:r>
      <w:r w:rsidRPr="00FC691B">
        <w:rPr>
          <w:lang w:val="en-AU"/>
        </w:rPr>
        <w:t xml:space="preserve">ustomer </w:t>
      </w:r>
      <w:r w:rsidR="006D0890">
        <w:rPr>
          <w:lang w:val="en-AU"/>
        </w:rPr>
        <w:t>r</w:t>
      </w:r>
      <w:r w:rsidRPr="00FC691B">
        <w:rPr>
          <w:lang w:val="en-AU"/>
        </w:rPr>
        <w:t>epresentative</w:t>
      </w:r>
      <w:r w:rsidRPr="00B502C1">
        <w:rPr>
          <w:lang w:val="en-AU"/>
        </w:rPr>
        <w:t xml:space="preserve"> with the opportunity to communicate the required scope of delivery, provide the business context and priority, and address any questions the project team may have to assist with performing the solution decomposition and estimation steps. </w:t>
      </w:r>
      <w:r>
        <w:rPr>
          <w:lang w:val="en-AU"/>
        </w:rPr>
        <w:t>Like all lean techniques, this is a JIT process and should not take more than a few hours every month.</w:t>
      </w:r>
    </w:p>
    <w:p w:rsidR="00DF7B48" w:rsidRPr="00B502C1" w:rsidRDefault="00DF7B48" w:rsidP="00DF7B48">
      <w:pPr>
        <w:rPr>
          <w:lang w:val="en-AU"/>
        </w:rPr>
      </w:pPr>
      <w:r w:rsidRPr="00B502C1">
        <w:rPr>
          <w:lang w:val="en-AU"/>
        </w:rPr>
        <w:t xml:space="preserve">Ensure that </w:t>
      </w:r>
      <w:r>
        <w:rPr>
          <w:lang w:val="en-AU"/>
        </w:rPr>
        <w:t xml:space="preserve">sufficient notice is given to the team, so that they have sufficient adequate </w:t>
      </w:r>
      <w:r w:rsidRPr="00B502C1">
        <w:rPr>
          <w:lang w:val="en-AU"/>
        </w:rPr>
        <w:t xml:space="preserve">time to consider solution options for discussion during the </w:t>
      </w:r>
      <w:r>
        <w:rPr>
          <w:lang w:val="en-AU"/>
        </w:rPr>
        <w:t>review</w:t>
      </w:r>
      <w:r w:rsidRPr="00B502C1">
        <w:rPr>
          <w:lang w:val="en-AU"/>
        </w:rPr>
        <w:t xml:space="preserve">, and prepare clarification questions for the </w:t>
      </w:r>
      <w:r w:rsidR="007F06A1">
        <w:rPr>
          <w:lang w:val="en-AU"/>
        </w:rPr>
        <w:t>customer</w:t>
      </w:r>
      <w:r w:rsidR="007F06A1" w:rsidRPr="00B502C1">
        <w:rPr>
          <w:lang w:val="en-AU"/>
        </w:rPr>
        <w:t xml:space="preserve"> </w:t>
      </w:r>
      <w:r w:rsidR="007F06A1">
        <w:rPr>
          <w:lang w:val="en-AU"/>
        </w:rPr>
        <w:t>representative</w:t>
      </w:r>
      <w:r w:rsidRPr="00B502C1">
        <w:rPr>
          <w:lang w:val="en-AU"/>
        </w:rPr>
        <w:t>.</w:t>
      </w:r>
    </w:p>
    <w:p w:rsidR="00232CC8" w:rsidRDefault="00232CC8">
      <w:pPr>
        <w:rPr>
          <w:rFonts w:eastAsiaTheme="majorEastAsia" w:cstheme="majorBidi"/>
          <w:b/>
          <w:sz w:val="28"/>
          <w:szCs w:val="26"/>
          <w:lang w:val="en-AU"/>
        </w:rPr>
      </w:pPr>
      <w:r>
        <w:rPr>
          <w:lang w:val="en-AU"/>
        </w:rPr>
        <w:br w:type="page"/>
      </w:r>
    </w:p>
    <w:p w:rsidR="00DF7B48" w:rsidRDefault="00DF7B48" w:rsidP="00DF7B48">
      <w:pPr>
        <w:pStyle w:val="Heading2"/>
        <w:rPr>
          <w:lang w:val="en-AU"/>
        </w:rPr>
      </w:pPr>
      <w:bookmarkStart w:id="104" w:name="_Toc420956715"/>
      <w:r>
        <w:rPr>
          <w:lang w:val="en-AU"/>
        </w:rPr>
        <w:lastRenderedPageBreak/>
        <w:t>Kaizen</w:t>
      </w:r>
      <w:r w:rsidR="00082361">
        <w:rPr>
          <w:lang w:val="en-AU"/>
        </w:rPr>
        <w:t xml:space="preserve"> (</w:t>
      </w:r>
      <w:r w:rsidR="00082361" w:rsidRPr="00ED0ADC">
        <w:rPr>
          <w:rFonts w:ascii="MS Mincho" w:eastAsia="MS Mincho" w:hAnsi="MS Mincho" w:cs="MS Mincho" w:hint="eastAsia"/>
        </w:rPr>
        <w:t>改善</w:t>
      </w:r>
      <w:r w:rsidR="00082361">
        <w:rPr>
          <w:rFonts w:ascii="MS Mincho" w:eastAsia="MS Mincho" w:hAnsi="MS Mincho" w:cs="MS Mincho" w:hint="eastAsia"/>
        </w:rPr>
        <w:t>)</w:t>
      </w:r>
      <w:bookmarkEnd w:id="104"/>
    </w:p>
    <w:p w:rsidR="00DF7B48" w:rsidRPr="004B4416" w:rsidRDefault="00DF7B48" w:rsidP="00DF7B48">
      <w:pPr>
        <w:rPr>
          <w:lang w:val="en-AU"/>
        </w:rPr>
      </w:pPr>
      <w:r w:rsidRPr="004B4416">
        <w:rPr>
          <w:lang w:val="en-AU"/>
        </w:rPr>
        <w:t xml:space="preserve">All </w:t>
      </w:r>
      <w:r w:rsidR="00B163E4">
        <w:rPr>
          <w:lang w:val="en-AU"/>
        </w:rPr>
        <w:t>a</w:t>
      </w:r>
      <w:r w:rsidR="00B163E4" w:rsidRPr="001346F3">
        <w:rPr>
          <w:lang w:val="en-AU"/>
        </w:rPr>
        <w:t>gile</w:t>
      </w:r>
      <w:r w:rsidRPr="004B4416">
        <w:rPr>
          <w:lang w:val="en-AU"/>
        </w:rPr>
        <w:t xml:space="preserve"> processes are, by their very nature, cyclical, </w:t>
      </w:r>
      <w:r>
        <w:rPr>
          <w:lang w:val="en-AU"/>
        </w:rPr>
        <w:t xml:space="preserve">based on the </w:t>
      </w:r>
      <w:r w:rsidR="007F06A1">
        <w:rPr>
          <w:lang w:val="en-AU"/>
        </w:rPr>
        <w:t>“</w:t>
      </w:r>
      <w:r>
        <w:rPr>
          <w:lang w:val="en-AU"/>
        </w:rPr>
        <w:t>inspect and adapt</w:t>
      </w:r>
      <w:r w:rsidR="007F06A1">
        <w:rPr>
          <w:lang w:val="en-AU"/>
        </w:rPr>
        <w:t>”</w:t>
      </w:r>
      <w:r>
        <w:rPr>
          <w:lang w:val="en-AU"/>
        </w:rPr>
        <w:t xml:space="preserve"> cycle. </w:t>
      </w:r>
      <w:r w:rsidRPr="004B4416">
        <w:rPr>
          <w:lang w:val="en-AU"/>
        </w:rPr>
        <w:t>With very little additional effort, this continuous feedback can become ongoing improvement, and provide the mechanism for organisations to adapt to changing circumstances. This process of continuous improvement, or Kaizen, leads to a culture of continuous improvement.</w:t>
      </w:r>
    </w:p>
    <w:p w:rsidR="00DF7B48" w:rsidRPr="004B4416" w:rsidRDefault="00DF7B48" w:rsidP="00DF7B48">
      <w:pPr>
        <w:rPr>
          <w:lang w:val="en-AU"/>
        </w:rPr>
      </w:pPr>
      <w:r w:rsidRPr="004B4416">
        <w:rPr>
          <w:lang w:val="en-AU"/>
        </w:rPr>
        <w:t>There are five main elements to Kaizen:</w:t>
      </w:r>
    </w:p>
    <w:p w:rsidR="00DF7B48" w:rsidRDefault="00DF7B48" w:rsidP="00375509">
      <w:pPr>
        <w:pStyle w:val="ListParagraph"/>
        <w:numPr>
          <w:ilvl w:val="0"/>
          <w:numId w:val="59"/>
        </w:numPr>
        <w:rPr>
          <w:lang w:val="en-AU"/>
        </w:rPr>
      </w:pPr>
      <w:r w:rsidRPr="001346F3">
        <w:rPr>
          <w:b/>
          <w:lang w:val="en-AU"/>
        </w:rPr>
        <w:t>Teamwork:</w:t>
      </w:r>
      <w:r w:rsidRPr="001346F3">
        <w:rPr>
          <w:lang w:val="en-AU"/>
        </w:rPr>
        <w:t xml:space="preserve"> All staff, regardless of rank or status, work together towards the common goals of your organisation. By extension, all staff, across every </w:t>
      </w:r>
      <w:r>
        <w:rPr>
          <w:lang w:val="en-AU"/>
        </w:rPr>
        <w:t>t</w:t>
      </w:r>
      <w:r w:rsidRPr="001346F3">
        <w:rPr>
          <w:lang w:val="en-AU"/>
        </w:rPr>
        <w:t xml:space="preserve">eam, need to understand the implications of their work for the rest of the organisation, and share the responsibility for your organisation’s success. </w:t>
      </w:r>
    </w:p>
    <w:p w:rsidR="00DF7B48" w:rsidRDefault="00DF7B48" w:rsidP="00375509">
      <w:pPr>
        <w:pStyle w:val="ListParagraph"/>
        <w:numPr>
          <w:ilvl w:val="0"/>
          <w:numId w:val="59"/>
        </w:numPr>
        <w:rPr>
          <w:lang w:val="en-AU"/>
        </w:rPr>
      </w:pPr>
      <w:r w:rsidRPr="001346F3">
        <w:rPr>
          <w:b/>
          <w:lang w:val="en-AU"/>
        </w:rPr>
        <w:t>Personal discipline:</w:t>
      </w:r>
      <w:r w:rsidRPr="004B4416">
        <w:rPr>
          <w:lang w:val="en-AU"/>
        </w:rPr>
        <w:t xml:space="preserve"> Staff should be accountable for their actions. Not only for their core responsibilities, but for all aspects of their work, including quality control, time management, and their professional relationships with colleagues and </w:t>
      </w:r>
      <w:r>
        <w:rPr>
          <w:lang w:val="en-AU"/>
        </w:rPr>
        <w:t>c</w:t>
      </w:r>
      <w:r w:rsidRPr="004B4416">
        <w:rPr>
          <w:lang w:val="en-AU"/>
        </w:rPr>
        <w:t xml:space="preserve">ustomers. There is a corresponding requirement for organisations to set reasonable standards, and challenge staff to meet them. </w:t>
      </w:r>
    </w:p>
    <w:p w:rsidR="00DF7B48" w:rsidRDefault="007F06A1" w:rsidP="00375509">
      <w:pPr>
        <w:pStyle w:val="ListParagraph"/>
        <w:numPr>
          <w:ilvl w:val="0"/>
          <w:numId w:val="59"/>
        </w:numPr>
        <w:rPr>
          <w:lang w:val="en-AU"/>
        </w:rPr>
      </w:pPr>
      <w:r>
        <w:rPr>
          <w:b/>
          <w:lang w:val="en-AU"/>
        </w:rPr>
        <w:t>M</w:t>
      </w:r>
      <w:r w:rsidR="00DF7B48" w:rsidRPr="001346F3">
        <w:rPr>
          <w:b/>
          <w:lang w:val="en-AU"/>
        </w:rPr>
        <w:t>orale:</w:t>
      </w:r>
      <w:r w:rsidR="00DF7B48" w:rsidRPr="001346F3">
        <w:rPr>
          <w:lang w:val="en-AU"/>
        </w:rPr>
        <w:t xml:space="preserve"> </w:t>
      </w:r>
      <w:r w:rsidR="00DF7B48">
        <w:rPr>
          <w:lang w:val="en-AU"/>
        </w:rPr>
        <w:t xml:space="preserve">Teams share responsibility to build an </w:t>
      </w:r>
      <w:r w:rsidR="00DF7B48" w:rsidRPr="001346F3">
        <w:rPr>
          <w:lang w:val="en-AU"/>
        </w:rPr>
        <w:t xml:space="preserve">environment where </w:t>
      </w:r>
      <w:r w:rsidR="00DF7B48">
        <w:rPr>
          <w:lang w:val="en-AU"/>
        </w:rPr>
        <w:t xml:space="preserve">they </w:t>
      </w:r>
      <w:r w:rsidR="00DF7B48" w:rsidRPr="001346F3">
        <w:rPr>
          <w:lang w:val="en-AU"/>
        </w:rPr>
        <w:t>feel empowered, secure, and have a sense of ownership. An organisation with low morale, or conflict between managers and staff, will suffer from high absenteeism, poor engagement, and reduced productivity.</w:t>
      </w:r>
    </w:p>
    <w:p w:rsidR="00DF7B48" w:rsidRDefault="007F06A1" w:rsidP="00375509">
      <w:pPr>
        <w:pStyle w:val="ListParagraph"/>
        <w:numPr>
          <w:ilvl w:val="0"/>
          <w:numId w:val="59"/>
        </w:numPr>
        <w:rPr>
          <w:lang w:val="en-AU"/>
        </w:rPr>
      </w:pPr>
      <w:r>
        <w:rPr>
          <w:b/>
          <w:lang w:val="en-AU"/>
        </w:rPr>
        <w:t>Quality circles/r</w:t>
      </w:r>
      <w:r w:rsidR="00DF7B48" w:rsidRPr="001346F3">
        <w:rPr>
          <w:b/>
          <w:lang w:val="en-AU"/>
        </w:rPr>
        <w:t>etrospective workshop:</w:t>
      </w:r>
      <w:r w:rsidR="00DF7B48" w:rsidRPr="004B4416">
        <w:rPr>
          <w:lang w:val="en-AU"/>
        </w:rPr>
        <w:t xml:space="preserve"> The retrospective workshops are the primary forum for </w:t>
      </w:r>
      <w:r w:rsidR="00DF7B48">
        <w:rPr>
          <w:lang w:val="en-AU"/>
        </w:rPr>
        <w:t>t</w:t>
      </w:r>
      <w:r w:rsidR="00DF7B48" w:rsidRPr="004B4416">
        <w:rPr>
          <w:lang w:val="en-AU"/>
        </w:rPr>
        <w:t xml:space="preserve">eams to suggest improvements to your corporate culture, delivery processes and management arrangements. </w:t>
      </w:r>
      <w:r w:rsidR="00DF7B48">
        <w:rPr>
          <w:lang w:val="en-AU"/>
        </w:rPr>
        <w:t xml:space="preserve">Teams should be </w:t>
      </w:r>
      <w:r w:rsidR="00DF7B48" w:rsidRPr="004B4416">
        <w:rPr>
          <w:lang w:val="en-AU"/>
        </w:rPr>
        <w:t>encourage</w:t>
      </w:r>
      <w:r w:rsidR="00DF7B48">
        <w:rPr>
          <w:lang w:val="en-AU"/>
        </w:rPr>
        <w:t>d to hold</w:t>
      </w:r>
      <w:r w:rsidR="00DF7B48" w:rsidRPr="004B4416">
        <w:rPr>
          <w:lang w:val="en-AU"/>
        </w:rPr>
        <w:t xml:space="preserve"> cross-</w:t>
      </w:r>
      <w:r w:rsidR="00DF7B48">
        <w:rPr>
          <w:lang w:val="en-AU"/>
        </w:rPr>
        <w:t>t</w:t>
      </w:r>
      <w:r w:rsidR="00DF7B48" w:rsidRPr="004B4416">
        <w:rPr>
          <w:lang w:val="en-AU"/>
        </w:rPr>
        <w:t xml:space="preserve">eam retrospectives, as a means to share ideas, skills and technology improvements. </w:t>
      </w:r>
      <w:r w:rsidR="00DF7B48">
        <w:rPr>
          <w:lang w:val="en-AU"/>
        </w:rPr>
        <w:t>T</w:t>
      </w:r>
      <w:r w:rsidR="00DF7B48" w:rsidRPr="004B4416">
        <w:rPr>
          <w:lang w:val="en-AU"/>
        </w:rPr>
        <w:t xml:space="preserve">eams </w:t>
      </w:r>
      <w:r w:rsidR="00DF7B48">
        <w:rPr>
          <w:lang w:val="en-AU"/>
        </w:rPr>
        <w:t xml:space="preserve">also need </w:t>
      </w:r>
      <w:r w:rsidR="00DF7B48" w:rsidRPr="004B4416">
        <w:rPr>
          <w:lang w:val="en-AU"/>
        </w:rPr>
        <w:t xml:space="preserve">the authority to experiment with, and implement, local changes, </w:t>
      </w:r>
      <w:r w:rsidR="00DF7B48">
        <w:rPr>
          <w:lang w:val="en-AU"/>
        </w:rPr>
        <w:t xml:space="preserve">and the </w:t>
      </w:r>
      <w:r w:rsidR="00DF7B48" w:rsidRPr="004B4416">
        <w:rPr>
          <w:lang w:val="en-AU"/>
        </w:rPr>
        <w:t xml:space="preserve">organisation should be quick to respond to any large-scale suggestions that have implications beyond the </w:t>
      </w:r>
      <w:r w:rsidR="00DF7B48">
        <w:rPr>
          <w:lang w:val="en-AU"/>
        </w:rPr>
        <w:t>t</w:t>
      </w:r>
      <w:r w:rsidR="00DF7B48" w:rsidRPr="004B4416">
        <w:rPr>
          <w:lang w:val="en-AU"/>
        </w:rPr>
        <w:t>eam.</w:t>
      </w:r>
    </w:p>
    <w:p w:rsidR="00DF7B48" w:rsidRPr="001346F3" w:rsidRDefault="00DF7B48" w:rsidP="00375509">
      <w:pPr>
        <w:pStyle w:val="ListParagraph"/>
        <w:numPr>
          <w:ilvl w:val="0"/>
          <w:numId w:val="59"/>
        </w:numPr>
        <w:rPr>
          <w:lang w:val="en-AU"/>
        </w:rPr>
      </w:pPr>
      <w:r w:rsidRPr="001346F3">
        <w:rPr>
          <w:b/>
          <w:lang w:val="en-AU"/>
        </w:rPr>
        <w:t>Suggestions for improvement:</w:t>
      </w:r>
      <w:r w:rsidRPr="001346F3">
        <w:rPr>
          <w:lang w:val="en-AU"/>
        </w:rPr>
        <w:t xml:space="preserve"> All business functions are candidates for Kaizen, and, as such, each </w:t>
      </w:r>
      <w:r>
        <w:rPr>
          <w:lang w:val="en-AU"/>
        </w:rPr>
        <w:t>t</w:t>
      </w:r>
      <w:r w:rsidRPr="001346F3">
        <w:rPr>
          <w:lang w:val="en-AU"/>
        </w:rPr>
        <w:t xml:space="preserve">eam </w:t>
      </w:r>
      <w:r>
        <w:rPr>
          <w:lang w:val="en-AU"/>
        </w:rPr>
        <w:t>m</w:t>
      </w:r>
      <w:r w:rsidRPr="001346F3">
        <w:rPr>
          <w:lang w:val="en-AU"/>
        </w:rPr>
        <w:t xml:space="preserve">ember has an obligation to participate in the continuous improvement process. Learning, observing, and putting forward new ideas, especially in relation to their core responsibilities, will help remove any impediments, and increase work efficiency. </w:t>
      </w:r>
    </w:p>
    <w:p w:rsidR="00DF7B48" w:rsidRDefault="00DF7B48" w:rsidP="00DF7B48">
      <w:pPr>
        <w:rPr>
          <w:lang w:val="en-AU"/>
        </w:rPr>
      </w:pPr>
      <w:r w:rsidRPr="004B4416">
        <w:rPr>
          <w:lang w:val="en-AU"/>
        </w:rPr>
        <w:lastRenderedPageBreak/>
        <w:t xml:space="preserve">Kaizen is a truly continuous process, where </w:t>
      </w:r>
      <w:r>
        <w:rPr>
          <w:lang w:val="en-AU"/>
        </w:rPr>
        <w:t>t</w:t>
      </w:r>
      <w:r w:rsidRPr="004B4416">
        <w:rPr>
          <w:lang w:val="en-AU"/>
        </w:rPr>
        <w:t xml:space="preserve">eams should be seeking new ways of improving the business every day. Staff should be encouraged to experiment with different process changes, to drive continuous improvement. </w:t>
      </w:r>
    </w:p>
    <w:p w:rsidR="00DF7B48" w:rsidRPr="004B4416" w:rsidRDefault="00DF7B48" w:rsidP="00DF7B48">
      <w:pPr>
        <w:rPr>
          <w:lang w:val="en-AU"/>
        </w:rPr>
      </w:pPr>
      <w:r w:rsidRPr="004B4416">
        <w:rPr>
          <w:lang w:val="en-AU"/>
        </w:rPr>
        <w:t>The regular</w:t>
      </w:r>
      <w:r>
        <w:rPr>
          <w:lang w:val="en-AU"/>
        </w:rPr>
        <w:t xml:space="preserve"> (weekly or </w:t>
      </w:r>
      <w:r w:rsidRPr="004B4416">
        <w:rPr>
          <w:lang w:val="en-AU"/>
        </w:rPr>
        <w:t>biweekly</w:t>
      </w:r>
      <w:r>
        <w:rPr>
          <w:lang w:val="en-AU"/>
        </w:rPr>
        <w:t>)</w:t>
      </w:r>
      <w:r w:rsidRPr="004B4416">
        <w:rPr>
          <w:lang w:val="en-AU"/>
        </w:rPr>
        <w:t>,</w:t>
      </w:r>
      <w:r>
        <w:rPr>
          <w:lang w:val="en-AU"/>
        </w:rPr>
        <w:t xml:space="preserve"> r</w:t>
      </w:r>
      <w:r w:rsidRPr="004B4416">
        <w:rPr>
          <w:lang w:val="en-AU"/>
        </w:rPr>
        <w:t xml:space="preserve">etrospective workshop, provides a </w:t>
      </w:r>
      <w:r>
        <w:rPr>
          <w:lang w:val="en-AU"/>
        </w:rPr>
        <w:t xml:space="preserve">formal </w:t>
      </w:r>
      <w:r w:rsidRPr="004B4416">
        <w:rPr>
          <w:lang w:val="en-AU"/>
        </w:rPr>
        <w:t xml:space="preserve">forum for each of your </w:t>
      </w:r>
      <w:r>
        <w:rPr>
          <w:lang w:val="en-AU"/>
        </w:rPr>
        <w:t>t</w:t>
      </w:r>
      <w:r w:rsidRPr="004B4416">
        <w:rPr>
          <w:lang w:val="en-AU"/>
        </w:rPr>
        <w:t xml:space="preserve">eams for introspection, and reflection on the </w:t>
      </w:r>
      <w:r>
        <w:rPr>
          <w:lang w:val="en-AU"/>
        </w:rPr>
        <w:t>processes that support their development</w:t>
      </w:r>
      <w:r w:rsidRPr="004B4416">
        <w:rPr>
          <w:lang w:val="en-AU"/>
        </w:rPr>
        <w:t xml:space="preserve">. The goal of this workshop is to suggest improvements, and the focus should be, in order of importance, people, relationships, process, and tools. The full </w:t>
      </w:r>
      <w:r>
        <w:rPr>
          <w:lang w:val="en-AU"/>
        </w:rPr>
        <w:t>t</w:t>
      </w:r>
      <w:r w:rsidRPr="004B4416">
        <w:rPr>
          <w:lang w:val="en-AU"/>
        </w:rPr>
        <w:t xml:space="preserve">eam should be present for each </w:t>
      </w:r>
      <w:r>
        <w:rPr>
          <w:lang w:val="en-AU"/>
        </w:rPr>
        <w:t>r</w:t>
      </w:r>
      <w:r w:rsidRPr="004B4416">
        <w:rPr>
          <w:lang w:val="en-AU"/>
        </w:rPr>
        <w:t xml:space="preserve">etrospective, as they are </w:t>
      </w:r>
      <w:r>
        <w:rPr>
          <w:lang w:val="en-AU"/>
        </w:rPr>
        <w:t xml:space="preserve">ultimately </w:t>
      </w:r>
      <w:r w:rsidRPr="004B4416">
        <w:rPr>
          <w:lang w:val="en-AU"/>
        </w:rPr>
        <w:t xml:space="preserve">responsible, and accountable, for driving process improvements in their </w:t>
      </w:r>
      <w:r>
        <w:rPr>
          <w:lang w:val="en-AU"/>
        </w:rPr>
        <w:t>t</w:t>
      </w:r>
      <w:r w:rsidRPr="004B4416">
        <w:rPr>
          <w:lang w:val="en-AU"/>
        </w:rPr>
        <w:t>eam.</w:t>
      </w:r>
    </w:p>
    <w:p w:rsidR="00DF7B48" w:rsidRPr="004B4416" w:rsidRDefault="00DF7B48" w:rsidP="00DF7B48">
      <w:pPr>
        <w:rPr>
          <w:lang w:val="en-AU"/>
        </w:rPr>
      </w:pPr>
      <w:r w:rsidRPr="004B4416">
        <w:rPr>
          <w:lang w:val="en-AU"/>
        </w:rPr>
        <w:t xml:space="preserve">Teams should be free to discuss any relevant topic. During this short meeting, between </w:t>
      </w:r>
      <w:r w:rsidR="007F06A1">
        <w:rPr>
          <w:lang w:val="en-AU"/>
        </w:rPr>
        <w:t xml:space="preserve">1-3 </w:t>
      </w:r>
      <w:r w:rsidRPr="004B4416">
        <w:rPr>
          <w:lang w:val="en-AU"/>
        </w:rPr>
        <w:t>hour</w:t>
      </w:r>
      <w:r w:rsidR="007F06A1">
        <w:rPr>
          <w:lang w:val="en-AU"/>
        </w:rPr>
        <w:t>s</w:t>
      </w:r>
      <w:r w:rsidRPr="004B4416">
        <w:rPr>
          <w:lang w:val="en-AU"/>
        </w:rPr>
        <w:t xml:space="preserve">, the </w:t>
      </w:r>
      <w:r>
        <w:rPr>
          <w:lang w:val="en-AU"/>
        </w:rPr>
        <w:t>t</w:t>
      </w:r>
      <w:r w:rsidRPr="004B4416">
        <w:rPr>
          <w:lang w:val="en-AU"/>
        </w:rPr>
        <w:t>eam should reflect o</w:t>
      </w:r>
      <w:r w:rsidR="007F06A1">
        <w:rPr>
          <w:lang w:val="en-AU"/>
        </w:rPr>
        <w:t>n the processes since the last r</w:t>
      </w:r>
      <w:r w:rsidRPr="004B4416">
        <w:rPr>
          <w:lang w:val="en-AU"/>
        </w:rPr>
        <w:t>etrospective. This may include:</w:t>
      </w:r>
    </w:p>
    <w:p w:rsidR="00DF7B48" w:rsidRDefault="00DF7B48" w:rsidP="00375509">
      <w:pPr>
        <w:pStyle w:val="ListParagraph"/>
        <w:numPr>
          <w:ilvl w:val="0"/>
          <w:numId w:val="60"/>
        </w:numPr>
        <w:rPr>
          <w:lang w:val="en-AU"/>
        </w:rPr>
      </w:pPr>
      <w:r w:rsidRPr="001346F3">
        <w:rPr>
          <w:lang w:val="en-AU"/>
        </w:rPr>
        <w:t xml:space="preserve">Discuss the processes that worked well, and were effective, or improved, since the last </w:t>
      </w:r>
      <w:r>
        <w:rPr>
          <w:lang w:val="en-AU"/>
        </w:rPr>
        <w:t>r</w:t>
      </w:r>
      <w:r w:rsidRPr="001346F3">
        <w:rPr>
          <w:lang w:val="en-AU"/>
        </w:rPr>
        <w:t xml:space="preserve">etrospective. By reflecting on the positive outcomes, the </w:t>
      </w:r>
      <w:r>
        <w:rPr>
          <w:lang w:val="en-AU"/>
        </w:rPr>
        <w:t>t</w:t>
      </w:r>
      <w:r w:rsidRPr="001346F3">
        <w:rPr>
          <w:lang w:val="en-AU"/>
        </w:rPr>
        <w:t xml:space="preserve">eam can identify their strengths, and use those to overcome specific weaknesses. It is also important, as a mechanism, to provide positive feedback to the </w:t>
      </w:r>
      <w:r>
        <w:rPr>
          <w:lang w:val="en-AU"/>
        </w:rPr>
        <w:t>t</w:t>
      </w:r>
      <w:r w:rsidRPr="001346F3">
        <w:rPr>
          <w:lang w:val="en-AU"/>
        </w:rPr>
        <w:t>eam.</w:t>
      </w:r>
    </w:p>
    <w:p w:rsidR="00DF7B48" w:rsidRDefault="00DF7B48" w:rsidP="00375509">
      <w:pPr>
        <w:pStyle w:val="ListParagraph"/>
        <w:numPr>
          <w:ilvl w:val="0"/>
          <w:numId w:val="60"/>
        </w:numPr>
        <w:rPr>
          <w:lang w:val="en-AU"/>
        </w:rPr>
      </w:pPr>
      <w:r w:rsidRPr="001346F3">
        <w:rPr>
          <w:lang w:val="en-AU"/>
        </w:rPr>
        <w:t xml:space="preserve">Discuss the processes that did not work as well as expected, and need improvement. By reflecting on the negative outcomes, the </w:t>
      </w:r>
      <w:r>
        <w:rPr>
          <w:lang w:val="en-AU"/>
        </w:rPr>
        <w:t>t</w:t>
      </w:r>
      <w:r w:rsidRPr="001346F3">
        <w:rPr>
          <w:lang w:val="en-AU"/>
        </w:rPr>
        <w:t>eam can focus their effort on improving in that area, or make modifications to the process to better play to their strengths.</w:t>
      </w:r>
    </w:p>
    <w:p w:rsidR="00DF7B48" w:rsidRPr="001346F3" w:rsidRDefault="00DF7B48" w:rsidP="00375509">
      <w:pPr>
        <w:pStyle w:val="ListParagraph"/>
        <w:numPr>
          <w:ilvl w:val="0"/>
          <w:numId w:val="60"/>
        </w:numPr>
        <w:rPr>
          <w:lang w:val="en-AU"/>
        </w:rPr>
      </w:pPr>
      <w:r w:rsidRPr="001346F3">
        <w:rPr>
          <w:lang w:val="en-AU"/>
        </w:rPr>
        <w:t xml:space="preserve">Suggest any specific improvements to the processes used within the </w:t>
      </w:r>
      <w:r>
        <w:rPr>
          <w:lang w:val="en-AU"/>
        </w:rPr>
        <w:t>t</w:t>
      </w:r>
      <w:r w:rsidRPr="001346F3">
        <w:rPr>
          <w:lang w:val="en-AU"/>
        </w:rPr>
        <w:t>eam. As mentioned, continuous improvement (Kaize</w:t>
      </w:r>
      <w:r w:rsidR="00B163E4">
        <w:rPr>
          <w:lang w:val="en-AU"/>
        </w:rPr>
        <w:t>n) is a core concept to a</w:t>
      </w:r>
      <w:r w:rsidRPr="001346F3">
        <w:rPr>
          <w:lang w:val="en-AU"/>
        </w:rPr>
        <w:t xml:space="preserve">gile, and the </w:t>
      </w:r>
      <w:r>
        <w:rPr>
          <w:lang w:val="en-AU"/>
        </w:rPr>
        <w:t>t</w:t>
      </w:r>
      <w:r w:rsidRPr="001346F3">
        <w:rPr>
          <w:lang w:val="en-AU"/>
        </w:rPr>
        <w:t>eam is responsible for driving most of this change. It is important to ensure that each improvement is actionable, and assigned an owner.</w:t>
      </w:r>
    </w:p>
    <w:p w:rsidR="00DF7B48" w:rsidRDefault="007F06A1" w:rsidP="00DF7B48">
      <w:pPr>
        <w:rPr>
          <w:lang w:val="en-AU"/>
        </w:rPr>
      </w:pPr>
      <w:r>
        <w:rPr>
          <w:lang w:val="en-AU"/>
        </w:rPr>
        <w:t>At the end of the r</w:t>
      </w:r>
      <w:r w:rsidR="00DF7B48" w:rsidRPr="004B4416">
        <w:rPr>
          <w:lang w:val="en-AU"/>
        </w:rPr>
        <w:t xml:space="preserve">etrospective, the </w:t>
      </w:r>
      <w:r w:rsidR="00DF7B48">
        <w:rPr>
          <w:lang w:val="en-AU"/>
        </w:rPr>
        <w:t>t</w:t>
      </w:r>
      <w:r w:rsidR="00DF7B48" w:rsidRPr="004B4416">
        <w:rPr>
          <w:lang w:val="en-AU"/>
        </w:rPr>
        <w:t>eam should have a list of ‘assigned’ and ‘actionable’ improvements to the management processes.</w:t>
      </w:r>
      <w:r w:rsidR="00DF7B48">
        <w:rPr>
          <w:lang w:val="en-AU"/>
        </w:rPr>
        <w:t xml:space="preserve"> </w:t>
      </w:r>
    </w:p>
    <w:p w:rsidR="00DF7B48" w:rsidRDefault="00DF7B48" w:rsidP="00DF7B48">
      <w:pPr>
        <w:rPr>
          <w:lang w:val="en-AU"/>
        </w:rPr>
      </w:pPr>
      <w:r w:rsidRPr="004B4416">
        <w:rPr>
          <w:lang w:val="en-AU"/>
        </w:rPr>
        <w:t xml:space="preserve">Each </w:t>
      </w:r>
      <w:r>
        <w:rPr>
          <w:lang w:val="en-AU"/>
        </w:rPr>
        <w:t>r</w:t>
      </w:r>
      <w:r w:rsidRPr="004B4416">
        <w:rPr>
          <w:lang w:val="en-AU"/>
        </w:rPr>
        <w:t xml:space="preserve">etrospective provides the </w:t>
      </w:r>
      <w:r>
        <w:rPr>
          <w:lang w:val="en-AU"/>
        </w:rPr>
        <w:t>t</w:t>
      </w:r>
      <w:r w:rsidRPr="004B4416">
        <w:rPr>
          <w:lang w:val="en-AU"/>
        </w:rPr>
        <w:t xml:space="preserve">eam with the opportunity to reflect on the time since the last </w:t>
      </w:r>
      <w:r>
        <w:rPr>
          <w:lang w:val="en-AU"/>
        </w:rPr>
        <w:t>r</w:t>
      </w:r>
      <w:r w:rsidRPr="004B4416">
        <w:rPr>
          <w:lang w:val="en-AU"/>
        </w:rPr>
        <w:t xml:space="preserve">etrospective, and drive continuous process improvement out of any learning’s since then. Through this process of Kaizen, the delivery of each </w:t>
      </w:r>
      <w:r>
        <w:rPr>
          <w:lang w:val="en-AU"/>
        </w:rPr>
        <w:t>story</w:t>
      </w:r>
      <w:r w:rsidRPr="004B4416">
        <w:rPr>
          <w:lang w:val="en-AU"/>
        </w:rPr>
        <w:t xml:space="preserve"> should be more effective, and enjoyable, than the last.</w:t>
      </w:r>
    </w:p>
    <w:p w:rsidR="00D7296D" w:rsidRDefault="00D7296D">
      <w:pPr>
        <w:rPr>
          <w:rFonts w:eastAsiaTheme="majorEastAsia" w:cstheme="majorBidi"/>
          <w:b/>
          <w:sz w:val="28"/>
          <w:szCs w:val="26"/>
          <w:lang w:val="en-AU"/>
        </w:rPr>
      </w:pPr>
      <w:bookmarkStart w:id="105" w:name="_Toc380446977"/>
      <w:bookmarkStart w:id="106" w:name="_Toc380446976"/>
      <w:r>
        <w:rPr>
          <w:lang w:val="en-AU"/>
        </w:rPr>
        <w:br w:type="page"/>
      </w:r>
    </w:p>
    <w:p w:rsidR="009B53DD" w:rsidRPr="00255ABF" w:rsidRDefault="009B53DD" w:rsidP="009B53DD">
      <w:pPr>
        <w:pStyle w:val="Heading2"/>
        <w:rPr>
          <w:lang w:val="en-AU"/>
        </w:rPr>
      </w:pPr>
      <w:bookmarkStart w:id="107" w:name="_Toc420956716"/>
      <w:r>
        <w:rPr>
          <w:lang w:val="en-AU"/>
        </w:rPr>
        <w:lastRenderedPageBreak/>
        <w:t xml:space="preserve">Product </w:t>
      </w:r>
      <w:r w:rsidRPr="00255ABF">
        <w:rPr>
          <w:lang w:val="en-AU"/>
        </w:rPr>
        <w:t>review</w:t>
      </w:r>
      <w:bookmarkEnd w:id="105"/>
      <w:bookmarkEnd w:id="107"/>
      <w:r w:rsidRPr="00255ABF">
        <w:rPr>
          <w:lang w:val="en-AU"/>
        </w:rPr>
        <w:t xml:space="preserve"> </w:t>
      </w:r>
    </w:p>
    <w:p w:rsidR="009B53DD" w:rsidRPr="00255ABF" w:rsidRDefault="009B53DD" w:rsidP="009B53DD">
      <w:pPr>
        <w:rPr>
          <w:lang w:val="en-AU"/>
        </w:rPr>
      </w:pPr>
      <w:r>
        <w:rPr>
          <w:lang w:val="en-AU"/>
        </w:rPr>
        <w:t xml:space="preserve">At regular intervals, </w:t>
      </w:r>
      <w:r w:rsidRPr="00255ABF">
        <w:rPr>
          <w:lang w:val="en-AU"/>
        </w:rPr>
        <w:t xml:space="preserve">the </w:t>
      </w:r>
      <w:r>
        <w:rPr>
          <w:lang w:val="en-AU"/>
        </w:rPr>
        <w:t>scrum master or team facilitator</w:t>
      </w:r>
      <w:r w:rsidRPr="00255ABF">
        <w:rPr>
          <w:lang w:val="en-AU"/>
        </w:rPr>
        <w:t xml:space="preserve"> should hold </w:t>
      </w:r>
      <w:r>
        <w:rPr>
          <w:lang w:val="en-AU"/>
        </w:rPr>
        <w:t>a product</w:t>
      </w:r>
      <w:r w:rsidRPr="00255ABF">
        <w:rPr>
          <w:lang w:val="en-AU"/>
        </w:rPr>
        <w:t xml:space="preserve"> </w:t>
      </w:r>
      <w:r>
        <w:rPr>
          <w:lang w:val="en-AU"/>
        </w:rPr>
        <w:t>r</w:t>
      </w:r>
      <w:r w:rsidRPr="00255ABF">
        <w:rPr>
          <w:lang w:val="en-AU"/>
        </w:rPr>
        <w:t xml:space="preserve">eview meeting to demonstrate to the </w:t>
      </w:r>
      <w:r>
        <w:rPr>
          <w:lang w:val="en-AU"/>
        </w:rPr>
        <w:t>c</w:t>
      </w:r>
      <w:r w:rsidRPr="00FC691B">
        <w:rPr>
          <w:lang w:val="en-AU"/>
        </w:rPr>
        <w:t xml:space="preserve">ustomer </w:t>
      </w:r>
      <w:r>
        <w:rPr>
          <w:lang w:val="en-AU"/>
        </w:rPr>
        <w:t>r</w:t>
      </w:r>
      <w:r w:rsidRPr="00FC691B">
        <w:rPr>
          <w:lang w:val="en-AU"/>
        </w:rPr>
        <w:t>epresentative</w:t>
      </w:r>
      <w:r w:rsidRPr="00255ABF">
        <w:rPr>
          <w:lang w:val="en-AU"/>
        </w:rPr>
        <w:t xml:space="preserve"> and </w:t>
      </w:r>
      <w:r>
        <w:rPr>
          <w:lang w:val="en-AU"/>
        </w:rPr>
        <w:t>c</w:t>
      </w:r>
      <w:r w:rsidRPr="00255ABF">
        <w:rPr>
          <w:lang w:val="en-AU"/>
        </w:rPr>
        <w:t xml:space="preserve">ustomer (if different) the completed </w:t>
      </w:r>
      <w:r>
        <w:rPr>
          <w:lang w:val="en-AU"/>
        </w:rPr>
        <w:t>u</w:t>
      </w:r>
      <w:r w:rsidRPr="00255ABF">
        <w:rPr>
          <w:lang w:val="en-AU"/>
        </w:rPr>
        <w:t xml:space="preserve">ser </w:t>
      </w:r>
      <w:r>
        <w:rPr>
          <w:lang w:val="en-AU"/>
        </w:rPr>
        <w:t>st</w:t>
      </w:r>
      <w:r w:rsidRPr="00255ABF">
        <w:rPr>
          <w:lang w:val="en-AU"/>
        </w:rPr>
        <w:t xml:space="preserve">ories for final review for release to production.  As the </w:t>
      </w:r>
      <w:r>
        <w:rPr>
          <w:lang w:val="en-AU"/>
        </w:rPr>
        <w:t>c</w:t>
      </w:r>
      <w:r w:rsidRPr="00FC691B">
        <w:rPr>
          <w:lang w:val="en-AU"/>
        </w:rPr>
        <w:t xml:space="preserve">ustomer </w:t>
      </w:r>
      <w:r>
        <w:rPr>
          <w:lang w:val="en-AU"/>
        </w:rPr>
        <w:t>r</w:t>
      </w:r>
      <w:r w:rsidRPr="00FC691B">
        <w:rPr>
          <w:lang w:val="en-AU"/>
        </w:rPr>
        <w:t>epresentative</w:t>
      </w:r>
      <w:r w:rsidRPr="00255ABF">
        <w:rPr>
          <w:lang w:val="en-AU"/>
        </w:rPr>
        <w:t xml:space="preserve"> should have been involved in the development and verification process on a daily basis this step should be straightforward.</w:t>
      </w:r>
    </w:p>
    <w:p w:rsidR="009B53DD" w:rsidRPr="00255ABF" w:rsidRDefault="009B53DD" w:rsidP="009B53DD">
      <w:pPr>
        <w:rPr>
          <w:lang w:val="en-AU"/>
        </w:rPr>
      </w:pPr>
      <w:r w:rsidRPr="00255ABF">
        <w:rPr>
          <w:lang w:val="en-AU"/>
        </w:rPr>
        <w:t>During the meeting the team should:</w:t>
      </w:r>
    </w:p>
    <w:p w:rsidR="009B53DD" w:rsidRPr="00255ABF" w:rsidRDefault="009B53DD" w:rsidP="009B53DD">
      <w:pPr>
        <w:pStyle w:val="ListParagraph"/>
        <w:numPr>
          <w:ilvl w:val="0"/>
          <w:numId w:val="43"/>
        </w:numPr>
        <w:rPr>
          <w:lang w:val="en-AU"/>
        </w:rPr>
      </w:pPr>
      <w:r w:rsidRPr="00255ABF">
        <w:rPr>
          <w:lang w:val="en-AU"/>
        </w:rPr>
        <w:t xml:space="preserve">Present the completed work to the </w:t>
      </w:r>
      <w:r>
        <w:rPr>
          <w:lang w:val="en-AU"/>
        </w:rPr>
        <w:t>c</w:t>
      </w:r>
      <w:r w:rsidRPr="00FC691B">
        <w:rPr>
          <w:lang w:val="en-AU"/>
        </w:rPr>
        <w:t xml:space="preserve">ustomer </w:t>
      </w:r>
      <w:r>
        <w:rPr>
          <w:lang w:val="en-AU"/>
        </w:rPr>
        <w:t>r</w:t>
      </w:r>
      <w:r w:rsidRPr="00FC691B">
        <w:rPr>
          <w:lang w:val="en-AU"/>
        </w:rPr>
        <w:t>epresentative</w:t>
      </w:r>
    </w:p>
    <w:p w:rsidR="009B53DD" w:rsidRPr="00255ABF" w:rsidRDefault="009B53DD" w:rsidP="009B53DD">
      <w:pPr>
        <w:pStyle w:val="ListParagraph"/>
        <w:numPr>
          <w:ilvl w:val="0"/>
          <w:numId w:val="43"/>
        </w:numPr>
        <w:rPr>
          <w:lang w:val="en-AU"/>
        </w:rPr>
      </w:pPr>
      <w:r w:rsidRPr="00255ABF">
        <w:rPr>
          <w:lang w:val="en-AU"/>
        </w:rPr>
        <w:t>Review the work that was completed</w:t>
      </w:r>
      <w:r>
        <w:rPr>
          <w:lang w:val="en-AU"/>
        </w:rPr>
        <w:t xml:space="preserve"> to date</w:t>
      </w:r>
    </w:p>
    <w:p w:rsidR="009B53DD" w:rsidRPr="00255ABF" w:rsidRDefault="009B53DD" w:rsidP="009B53DD">
      <w:pPr>
        <w:pStyle w:val="ListParagraph"/>
        <w:numPr>
          <w:ilvl w:val="0"/>
          <w:numId w:val="43"/>
        </w:numPr>
        <w:rPr>
          <w:lang w:val="en-AU"/>
        </w:rPr>
      </w:pPr>
      <w:r w:rsidRPr="00255ABF">
        <w:rPr>
          <w:lang w:val="en-AU"/>
        </w:rPr>
        <w:t xml:space="preserve">Review the work </w:t>
      </w:r>
      <w:r>
        <w:rPr>
          <w:lang w:val="en-AU"/>
        </w:rPr>
        <w:t xml:space="preserve">that is scheduled to be completed. </w:t>
      </w:r>
    </w:p>
    <w:p w:rsidR="007C4018" w:rsidRPr="00872BA1" w:rsidRDefault="00E67025" w:rsidP="007C4018">
      <w:pPr>
        <w:pStyle w:val="Heading2"/>
        <w:rPr>
          <w:lang w:val="en-AU"/>
        </w:rPr>
      </w:pPr>
      <w:bookmarkStart w:id="108" w:name="_Toc420956717"/>
      <w:r w:rsidRPr="00872BA1">
        <w:rPr>
          <w:lang w:val="en-AU"/>
        </w:rPr>
        <w:t>Daily stand-up</w:t>
      </w:r>
      <w:bookmarkEnd w:id="106"/>
      <w:bookmarkEnd w:id="108"/>
      <w:r w:rsidRPr="00872BA1">
        <w:rPr>
          <w:lang w:val="en-AU"/>
        </w:rPr>
        <w:t xml:space="preserve"> </w:t>
      </w:r>
    </w:p>
    <w:p w:rsidR="007C4018" w:rsidRPr="00872BA1" w:rsidRDefault="007C4018" w:rsidP="007C4018">
      <w:pPr>
        <w:rPr>
          <w:lang w:val="en-AU"/>
        </w:rPr>
      </w:pPr>
      <w:r w:rsidRPr="00872BA1">
        <w:rPr>
          <w:lang w:val="en-AU"/>
        </w:rPr>
        <w:t xml:space="preserve">The purpose of the daily stand-up meeting is </w:t>
      </w:r>
      <w:r>
        <w:rPr>
          <w:lang w:val="en-AU"/>
        </w:rPr>
        <w:t xml:space="preserve">to </w:t>
      </w:r>
      <w:r w:rsidRPr="00872BA1">
        <w:rPr>
          <w:lang w:val="en-AU"/>
        </w:rPr>
        <w:t xml:space="preserve">provide a consistent focus on incremental progress and delivery demonstrated to the </w:t>
      </w:r>
      <w:r w:rsidR="007F06A1">
        <w:rPr>
          <w:lang w:val="en-AU"/>
        </w:rPr>
        <w:t>customer</w:t>
      </w:r>
      <w:r w:rsidR="007F06A1" w:rsidRPr="00B502C1">
        <w:rPr>
          <w:lang w:val="en-AU"/>
        </w:rPr>
        <w:t xml:space="preserve"> </w:t>
      </w:r>
      <w:r w:rsidR="007F06A1">
        <w:rPr>
          <w:lang w:val="en-AU"/>
        </w:rPr>
        <w:t>representative</w:t>
      </w:r>
      <w:r w:rsidRPr="00872BA1">
        <w:rPr>
          <w:lang w:val="en-AU"/>
        </w:rPr>
        <w:t>.  It is intended to be informative and interactive and align the team’s understanding of what is being worked on, by whom and its current status.</w:t>
      </w:r>
      <w:r>
        <w:rPr>
          <w:lang w:val="en-AU"/>
        </w:rPr>
        <w:t xml:space="preserve"> </w:t>
      </w:r>
    </w:p>
    <w:p w:rsidR="007C4018" w:rsidRDefault="007C4018" w:rsidP="007C4018">
      <w:pPr>
        <w:rPr>
          <w:lang w:val="en-AU"/>
        </w:rPr>
      </w:pPr>
      <w:r w:rsidRPr="00872BA1">
        <w:rPr>
          <w:lang w:val="en-AU"/>
        </w:rPr>
        <w:t xml:space="preserve">This </w:t>
      </w:r>
      <w:r>
        <w:rPr>
          <w:lang w:val="en-AU"/>
        </w:rPr>
        <w:t xml:space="preserve">team </w:t>
      </w:r>
      <w:r w:rsidRPr="00872BA1">
        <w:rPr>
          <w:lang w:val="en-AU"/>
        </w:rPr>
        <w:t xml:space="preserve">meeting is </w:t>
      </w:r>
      <w:r>
        <w:rPr>
          <w:lang w:val="en-AU"/>
        </w:rPr>
        <w:t xml:space="preserve">strictly </w:t>
      </w:r>
      <w:r w:rsidRPr="00872BA1">
        <w:rPr>
          <w:lang w:val="en-AU"/>
        </w:rPr>
        <w:t>time-boxed to 15 minutes.</w:t>
      </w:r>
      <w:r>
        <w:rPr>
          <w:lang w:val="en-AU"/>
        </w:rPr>
        <w:t xml:space="preserve"> </w:t>
      </w:r>
      <w:r w:rsidRPr="00872BA1">
        <w:rPr>
          <w:lang w:val="en-AU"/>
        </w:rPr>
        <w:t>All participants should answer the following three questions:</w:t>
      </w:r>
    </w:p>
    <w:p w:rsidR="007C4018" w:rsidRPr="00872BA1" w:rsidRDefault="007C4018" w:rsidP="00375509">
      <w:pPr>
        <w:pStyle w:val="ListParagraph"/>
        <w:numPr>
          <w:ilvl w:val="0"/>
          <w:numId w:val="41"/>
        </w:numPr>
        <w:rPr>
          <w:lang w:val="en-AU"/>
        </w:rPr>
      </w:pPr>
      <w:r w:rsidRPr="00872BA1">
        <w:rPr>
          <w:lang w:val="en-AU"/>
        </w:rPr>
        <w:t>What did you achieve yesterday?</w:t>
      </w:r>
    </w:p>
    <w:p w:rsidR="007C4018" w:rsidRPr="00872BA1" w:rsidRDefault="007C4018" w:rsidP="00375509">
      <w:pPr>
        <w:pStyle w:val="ListParagraph"/>
        <w:numPr>
          <w:ilvl w:val="0"/>
          <w:numId w:val="41"/>
        </w:numPr>
        <w:rPr>
          <w:lang w:val="en-AU"/>
        </w:rPr>
      </w:pPr>
      <w:r w:rsidRPr="00872BA1">
        <w:rPr>
          <w:lang w:val="en-AU"/>
        </w:rPr>
        <w:t>What will you achieve today?</w:t>
      </w:r>
    </w:p>
    <w:p w:rsidR="007C4018" w:rsidRPr="00872BA1" w:rsidRDefault="007C4018" w:rsidP="00375509">
      <w:pPr>
        <w:pStyle w:val="ListParagraph"/>
        <w:numPr>
          <w:ilvl w:val="0"/>
          <w:numId w:val="41"/>
        </w:numPr>
        <w:rPr>
          <w:lang w:val="en-AU"/>
        </w:rPr>
      </w:pPr>
      <w:r w:rsidRPr="00872BA1">
        <w:rPr>
          <w:lang w:val="en-AU"/>
        </w:rPr>
        <w:t>What impediment may prevent you from achieving your goal today?</w:t>
      </w:r>
    </w:p>
    <w:p w:rsidR="007C4018" w:rsidRDefault="007C4018" w:rsidP="007C4018">
      <w:pPr>
        <w:rPr>
          <w:lang w:val="en-AU"/>
        </w:rPr>
      </w:pPr>
      <w:r w:rsidRPr="00872BA1">
        <w:rPr>
          <w:lang w:val="en-AU"/>
        </w:rPr>
        <w:t xml:space="preserve">It is the objective of the </w:t>
      </w:r>
      <w:r w:rsidR="00622BF2">
        <w:rPr>
          <w:lang w:val="en-AU"/>
        </w:rPr>
        <w:t>scrum master or t</w:t>
      </w:r>
      <w:r>
        <w:rPr>
          <w:lang w:val="en-AU"/>
        </w:rPr>
        <w:t xml:space="preserve">eam </w:t>
      </w:r>
      <w:r w:rsidR="00622BF2">
        <w:rPr>
          <w:lang w:val="en-AU"/>
        </w:rPr>
        <w:t>f</w:t>
      </w:r>
      <w:r>
        <w:rPr>
          <w:lang w:val="en-AU"/>
        </w:rPr>
        <w:t>acilitator</w:t>
      </w:r>
      <w:r w:rsidRPr="00872BA1">
        <w:rPr>
          <w:lang w:val="en-AU"/>
        </w:rPr>
        <w:t xml:space="preserve"> to remove any impediment identified by the team.</w:t>
      </w:r>
    </w:p>
    <w:p w:rsidR="007C4018" w:rsidRDefault="007C4018" w:rsidP="007C4018">
      <w:pPr>
        <w:rPr>
          <w:lang w:val="en-AU"/>
        </w:rPr>
      </w:pPr>
      <w:r w:rsidRPr="00872BA1">
        <w:rPr>
          <w:lang w:val="en-AU"/>
        </w:rPr>
        <w:t xml:space="preserve">Projects with multiple teams should hold a </w:t>
      </w:r>
      <w:r>
        <w:rPr>
          <w:lang w:val="en-AU"/>
        </w:rPr>
        <w:t>summary stand-up</w:t>
      </w:r>
      <w:r w:rsidRPr="00872BA1">
        <w:rPr>
          <w:lang w:val="en-AU"/>
        </w:rPr>
        <w:t xml:space="preserve">, also timeboxed to 15 minutes, after the initial </w:t>
      </w:r>
      <w:r>
        <w:rPr>
          <w:lang w:val="en-AU"/>
        </w:rPr>
        <w:t>stand-u</w:t>
      </w:r>
      <w:r w:rsidRPr="00872BA1">
        <w:rPr>
          <w:lang w:val="en-AU"/>
        </w:rPr>
        <w:t xml:space="preserve">ps. This meeting should bring together </w:t>
      </w:r>
      <w:r w:rsidR="00622BF2">
        <w:rPr>
          <w:lang w:val="en-AU"/>
        </w:rPr>
        <w:t>scrum masters or t</w:t>
      </w:r>
      <w:r>
        <w:rPr>
          <w:lang w:val="en-AU"/>
        </w:rPr>
        <w:t xml:space="preserve">eam </w:t>
      </w:r>
      <w:r w:rsidR="00622BF2">
        <w:rPr>
          <w:lang w:val="en-AU"/>
        </w:rPr>
        <w:t>f</w:t>
      </w:r>
      <w:r>
        <w:rPr>
          <w:lang w:val="en-AU"/>
        </w:rPr>
        <w:t>acilitator</w:t>
      </w:r>
      <w:r w:rsidRPr="00872BA1">
        <w:rPr>
          <w:lang w:val="en-AU"/>
        </w:rPr>
        <w:t>s from multiple teams to answer the same 3 questions as before, but relating to their teams.</w:t>
      </w:r>
    </w:p>
    <w:p w:rsidR="00255ABF" w:rsidRPr="00255ABF" w:rsidRDefault="00255ABF" w:rsidP="00255ABF">
      <w:pPr>
        <w:pStyle w:val="Heading1"/>
        <w:rPr>
          <w:lang w:val="en-AU"/>
        </w:rPr>
      </w:pPr>
      <w:bookmarkStart w:id="109" w:name="_Toc420956718"/>
      <w:r w:rsidRPr="00255ABF">
        <w:rPr>
          <w:lang w:val="en-AU"/>
        </w:rPr>
        <w:lastRenderedPageBreak/>
        <w:t>References</w:t>
      </w:r>
      <w:bookmarkEnd w:id="109"/>
      <w:r w:rsidRPr="00255ABF">
        <w:rPr>
          <w:lang w:val="en-AU"/>
        </w:rPr>
        <w:t xml:space="preserve"> </w:t>
      </w:r>
    </w:p>
    <w:p w:rsidR="00255ABF" w:rsidRDefault="00255ABF">
      <w:pPr>
        <w:rPr>
          <w:rFonts w:ascii="Droid Serif" w:eastAsiaTheme="majorEastAsia" w:hAnsi="Droid Serif" w:cstheme="majorBidi"/>
          <w:b/>
          <w:bCs/>
          <w:smallCaps/>
          <w:sz w:val="26"/>
          <w:szCs w:val="26"/>
          <w:lang w:val="en-AU"/>
        </w:rPr>
      </w:pPr>
      <w:r>
        <w:rPr>
          <w:lang w:val="en-AU"/>
        </w:rPr>
        <w:br w:type="page"/>
      </w:r>
    </w:p>
    <w:p w:rsidR="00255ABF" w:rsidRPr="00255ABF" w:rsidRDefault="00E67025" w:rsidP="00255ABF">
      <w:pPr>
        <w:pStyle w:val="Heading2"/>
        <w:rPr>
          <w:lang w:val="en-AU"/>
        </w:rPr>
      </w:pPr>
      <w:bookmarkStart w:id="110" w:name="_Toc420956719"/>
      <w:r w:rsidRPr="00255ABF">
        <w:rPr>
          <w:lang w:val="en-AU"/>
        </w:rPr>
        <w:lastRenderedPageBreak/>
        <w:t xml:space="preserve">Books </w:t>
      </w:r>
      <w:r>
        <w:rPr>
          <w:lang w:val="en-AU"/>
        </w:rPr>
        <w:t>and</w:t>
      </w:r>
      <w:r w:rsidRPr="00255ABF">
        <w:rPr>
          <w:lang w:val="en-AU"/>
        </w:rPr>
        <w:t xml:space="preserve"> links</w:t>
      </w:r>
      <w:bookmarkEnd w:id="110"/>
    </w:p>
    <w:p w:rsidR="00131596" w:rsidRPr="00CA6E18" w:rsidRDefault="00131596" w:rsidP="00375509">
      <w:pPr>
        <w:pStyle w:val="ListParagraph"/>
        <w:numPr>
          <w:ilvl w:val="0"/>
          <w:numId w:val="89"/>
        </w:numPr>
        <w:rPr>
          <w:lang w:val="en-AU"/>
        </w:rPr>
      </w:pPr>
      <w:r w:rsidRPr="00CA6E18">
        <w:rPr>
          <w:lang w:val="en-AU"/>
        </w:rPr>
        <w:t>Directing the Agile Organisation – Evan Leybourn</w:t>
      </w:r>
    </w:p>
    <w:p w:rsidR="00A76B21" w:rsidRPr="00CA6E18" w:rsidRDefault="00A76B21" w:rsidP="00375509">
      <w:pPr>
        <w:pStyle w:val="ListParagraph"/>
        <w:numPr>
          <w:ilvl w:val="0"/>
          <w:numId w:val="89"/>
        </w:numPr>
        <w:rPr>
          <w:lang w:val="en-AU"/>
        </w:rPr>
      </w:pPr>
      <w:r w:rsidRPr="00CA6E18">
        <w:rPr>
          <w:lang w:val="en-AU"/>
        </w:rPr>
        <w:t>Kanban: Successful Evolutionary Change for Your Technology Business – David J. Anderson</w:t>
      </w:r>
    </w:p>
    <w:p w:rsidR="00A76B21" w:rsidRPr="00CA6E18" w:rsidRDefault="00A76B21" w:rsidP="00375509">
      <w:pPr>
        <w:pStyle w:val="ListParagraph"/>
        <w:numPr>
          <w:ilvl w:val="0"/>
          <w:numId w:val="89"/>
        </w:numPr>
        <w:rPr>
          <w:lang w:val="en-AU"/>
        </w:rPr>
      </w:pPr>
      <w:r w:rsidRPr="00CA6E18">
        <w:rPr>
          <w:lang w:val="en-AU"/>
        </w:rPr>
        <w:t>Lean Software Development: An Agile Toolkit - Ma</w:t>
      </w:r>
      <w:r>
        <w:t>r</w:t>
      </w:r>
      <w:r w:rsidRPr="00CA6E18">
        <w:rPr>
          <w:lang w:val="en-AU"/>
        </w:rPr>
        <w:t>y Poppendieck</w:t>
      </w:r>
    </w:p>
    <w:p w:rsidR="00255ABF" w:rsidRPr="00CA6E18" w:rsidRDefault="00255ABF" w:rsidP="00375509">
      <w:pPr>
        <w:pStyle w:val="ListParagraph"/>
        <w:numPr>
          <w:ilvl w:val="0"/>
          <w:numId w:val="89"/>
        </w:numPr>
        <w:rPr>
          <w:lang w:val="en-AU"/>
        </w:rPr>
      </w:pPr>
      <w:r w:rsidRPr="00CA6E18">
        <w:rPr>
          <w:lang w:val="en-AU"/>
        </w:rPr>
        <w:t>Agile Estimating and Planning - Mike Cohn</w:t>
      </w:r>
    </w:p>
    <w:p w:rsidR="00255ABF" w:rsidRPr="00CA6E18" w:rsidRDefault="00255ABF" w:rsidP="00375509">
      <w:pPr>
        <w:pStyle w:val="ListParagraph"/>
        <w:numPr>
          <w:ilvl w:val="0"/>
          <w:numId w:val="89"/>
        </w:numPr>
        <w:rPr>
          <w:lang w:val="en-AU"/>
        </w:rPr>
      </w:pPr>
      <w:r w:rsidRPr="00CA6E18">
        <w:rPr>
          <w:lang w:val="en-AU"/>
        </w:rPr>
        <w:t>Managing Agile Projects - Kevin J. Aguanno</w:t>
      </w:r>
    </w:p>
    <w:p w:rsidR="00255ABF" w:rsidRPr="00CA6E18" w:rsidRDefault="00255ABF" w:rsidP="00375509">
      <w:pPr>
        <w:pStyle w:val="ListParagraph"/>
        <w:numPr>
          <w:ilvl w:val="0"/>
          <w:numId w:val="89"/>
        </w:numPr>
        <w:rPr>
          <w:lang w:val="en-AU"/>
        </w:rPr>
      </w:pPr>
      <w:r w:rsidRPr="00CA6E18">
        <w:rPr>
          <w:lang w:val="en-AU"/>
        </w:rPr>
        <w:t xml:space="preserve">http://en.wikipedia.org/wiki/Agile_software_development </w:t>
      </w:r>
    </w:p>
    <w:p w:rsidR="00255ABF" w:rsidRPr="00CA6E18" w:rsidRDefault="00255ABF" w:rsidP="00375509">
      <w:pPr>
        <w:pStyle w:val="ListParagraph"/>
        <w:numPr>
          <w:ilvl w:val="0"/>
          <w:numId w:val="89"/>
        </w:numPr>
        <w:rPr>
          <w:lang w:val="en-AU"/>
        </w:rPr>
      </w:pPr>
      <w:r w:rsidRPr="00CA6E18">
        <w:rPr>
          <w:lang w:val="en-AU"/>
        </w:rPr>
        <w:t xml:space="preserve">http://agilemanifesto.org/ </w:t>
      </w:r>
    </w:p>
    <w:p w:rsidR="00255ABF" w:rsidRPr="00CA6E18" w:rsidRDefault="00255ABF" w:rsidP="00375509">
      <w:pPr>
        <w:pStyle w:val="ListParagraph"/>
        <w:numPr>
          <w:ilvl w:val="0"/>
          <w:numId w:val="89"/>
        </w:numPr>
        <w:rPr>
          <w:lang w:val="en-AU"/>
        </w:rPr>
      </w:pPr>
      <w:r w:rsidRPr="00CA6E18">
        <w:rPr>
          <w:lang w:val="en-AU"/>
        </w:rPr>
        <w:t xml:space="preserve">http://en.wikipedia.org/wiki/Agile_testing </w:t>
      </w:r>
    </w:p>
    <w:p w:rsidR="00255ABF" w:rsidRPr="00CA6E18" w:rsidRDefault="00255ABF" w:rsidP="00375509">
      <w:pPr>
        <w:pStyle w:val="ListParagraph"/>
        <w:numPr>
          <w:ilvl w:val="0"/>
          <w:numId w:val="89"/>
        </w:numPr>
        <w:rPr>
          <w:lang w:val="en-AU"/>
        </w:rPr>
      </w:pPr>
      <w:r w:rsidRPr="00CA6E18">
        <w:rPr>
          <w:lang w:val="en-AU"/>
        </w:rPr>
        <w:t xml:space="preserve">http://en.wikipedia.org/wiki/Scrum_(development) </w:t>
      </w:r>
    </w:p>
    <w:p w:rsidR="00255ABF" w:rsidRPr="00CA6E18" w:rsidRDefault="00255ABF" w:rsidP="00375509">
      <w:pPr>
        <w:pStyle w:val="ListParagraph"/>
        <w:numPr>
          <w:ilvl w:val="0"/>
          <w:numId w:val="89"/>
        </w:numPr>
        <w:rPr>
          <w:lang w:val="en-AU"/>
        </w:rPr>
      </w:pPr>
      <w:r w:rsidRPr="00CA6E18">
        <w:rPr>
          <w:lang w:val="en-AU"/>
        </w:rPr>
        <w:t xml:space="preserve">http://www.ambysoft.com </w:t>
      </w:r>
    </w:p>
    <w:p w:rsidR="00255ABF" w:rsidRPr="00CA6E18" w:rsidRDefault="00255ABF" w:rsidP="00375509">
      <w:pPr>
        <w:pStyle w:val="ListParagraph"/>
        <w:numPr>
          <w:ilvl w:val="0"/>
          <w:numId w:val="89"/>
        </w:numPr>
        <w:rPr>
          <w:lang w:val="en-AU"/>
        </w:rPr>
      </w:pPr>
      <w:r w:rsidRPr="00CA6E18">
        <w:rPr>
          <w:lang w:val="en-AU"/>
        </w:rPr>
        <w:t xml:space="preserve">http://en.wikipedia.org/wiki/Iterative_and_incremental_development </w:t>
      </w:r>
    </w:p>
    <w:p w:rsidR="00255ABF" w:rsidRPr="00CA6E18" w:rsidRDefault="00255ABF" w:rsidP="00375509">
      <w:pPr>
        <w:pStyle w:val="ListParagraph"/>
        <w:numPr>
          <w:ilvl w:val="0"/>
          <w:numId w:val="89"/>
        </w:numPr>
        <w:rPr>
          <w:lang w:val="en-AU"/>
        </w:rPr>
      </w:pPr>
      <w:r w:rsidRPr="00CA6E18">
        <w:rPr>
          <w:lang w:val="en-AU"/>
        </w:rPr>
        <w:t xml:space="preserve">http://en.wikipedia.org/wiki/Agile_software_development </w:t>
      </w:r>
    </w:p>
    <w:p w:rsidR="00255ABF" w:rsidRPr="00CA6E18" w:rsidRDefault="00255ABF" w:rsidP="00375509">
      <w:pPr>
        <w:pStyle w:val="ListParagraph"/>
        <w:numPr>
          <w:ilvl w:val="0"/>
          <w:numId w:val="89"/>
        </w:numPr>
        <w:rPr>
          <w:lang w:val="en-AU"/>
        </w:rPr>
      </w:pPr>
      <w:r w:rsidRPr="00CA6E18">
        <w:rPr>
          <w:lang w:val="en-AU"/>
        </w:rPr>
        <w:t xml:space="preserve">http://www.agileadvice.com/ </w:t>
      </w:r>
    </w:p>
    <w:p w:rsidR="00255ABF" w:rsidRPr="00CA6E18" w:rsidRDefault="00255ABF" w:rsidP="00375509">
      <w:pPr>
        <w:pStyle w:val="ListParagraph"/>
        <w:numPr>
          <w:ilvl w:val="0"/>
          <w:numId w:val="89"/>
        </w:numPr>
        <w:rPr>
          <w:lang w:val="en-AU"/>
        </w:rPr>
      </w:pPr>
      <w:r w:rsidRPr="00CA6E18">
        <w:rPr>
          <w:lang w:val="en-AU"/>
        </w:rPr>
        <w:t xml:space="preserve">http://en.wikipedia.org/wiki/IEEE_829 </w:t>
      </w:r>
    </w:p>
    <w:p w:rsidR="00255ABF" w:rsidRPr="00CA6E18" w:rsidRDefault="00255ABF" w:rsidP="00375509">
      <w:pPr>
        <w:pStyle w:val="ListParagraph"/>
        <w:numPr>
          <w:ilvl w:val="0"/>
          <w:numId w:val="89"/>
        </w:numPr>
        <w:rPr>
          <w:lang w:val="en-AU"/>
        </w:rPr>
      </w:pPr>
      <w:r w:rsidRPr="00CA6E18">
        <w:rPr>
          <w:lang w:val="en-AU"/>
        </w:rPr>
        <w:t xml:space="preserve">http://www.ddj.com/architect/201202925?pgno=4 </w:t>
      </w:r>
    </w:p>
    <w:p w:rsidR="00255ABF" w:rsidRPr="00CA6E18" w:rsidRDefault="00255ABF" w:rsidP="00375509">
      <w:pPr>
        <w:pStyle w:val="ListParagraph"/>
        <w:numPr>
          <w:ilvl w:val="0"/>
          <w:numId w:val="89"/>
        </w:numPr>
        <w:rPr>
          <w:lang w:val="en-AU"/>
        </w:rPr>
      </w:pPr>
      <w:r w:rsidRPr="00CA6E18">
        <w:rPr>
          <w:lang w:val="en-AU"/>
        </w:rPr>
        <w:t xml:space="preserve">http://www.scrumalliance.org </w:t>
      </w:r>
    </w:p>
    <w:p w:rsidR="00CA6E18" w:rsidRPr="00CA6E18" w:rsidRDefault="00CA6E18" w:rsidP="00375509">
      <w:pPr>
        <w:pStyle w:val="ListParagraph"/>
        <w:numPr>
          <w:ilvl w:val="0"/>
          <w:numId w:val="89"/>
        </w:numPr>
        <w:rPr>
          <w:lang w:val="en-AU"/>
        </w:rPr>
      </w:pPr>
      <w:r w:rsidRPr="00CA6E18">
        <w:rPr>
          <w:lang w:val="en-AU"/>
        </w:rPr>
        <w:t>Data Warehouse.com: http://www.datawarehouse.com/</w:t>
      </w:r>
    </w:p>
    <w:p w:rsidR="00CA6E18" w:rsidRPr="00CA6E18" w:rsidRDefault="00CA6E18" w:rsidP="00375509">
      <w:pPr>
        <w:pStyle w:val="ListParagraph"/>
        <w:numPr>
          <w:ilvl w:val="0"/>
          <w:numId w:val="89"/>
        </w:numPr>
        <w:rPr>
          <w:lang w:val="en-AU"/>
        </w:rPr>
      </w:pPr>
      <w:r w:rsidRPr="00CA6E18">
        <w:rPr>
          <w:lang w:val="en-AU"/>
        </w:rPr>
        <w:t>DM Review: http://www.dmreview.com/index.cfm</w:t>
      </w:r>
    </w:p>
    <w:p w:rsidR="00255ABF" w:rsidRPr="00255ABF" w:rsidRDefault="00255ABF" w:rsidP="00255ABF">
      <w:pPr>
        <w:pStyle w:val="Heading2"/>
        <w:rPr>
          <w:lang w:val="en-AU"/>
        </w:rPr>
      </w:pPr>
      <w:bookmarkStart w:id="111" w:name="_Toc420956720"/>
      <w:r w:rsidRPr="00255ABF">
        <w:rPr>
          <w:lang w:val="en-AU"/>
        </w:rPr>
        <w:t>Tools</w:t>
      </w:r>
      <w:bookmarkEnd w:id="111"/>
      <w:r w:rsidRPr="00255ABF">
        <w:rPr>
          <w:lang w:val="en-AU"/>
        </w:rPr>
        <w:t xml:space="preserve"> </w:t>
      </w:r>
    </w:p>
    <w:p w:rsidR="00255ABF" w:rsidRPr="00CA6E18" w:rsidRDefault="00A0795E" w:rsidP="00375509">
      <w:pPr>
        <w:pStyle w:val="ListParagraph"/>
        <w:numPr>
          <w:ilvl w:val="0"/>
          <w:numId w:val="90"/>
        </w:numPr>
        <w:rPr>
          <w:lang w:val="en-AU"/>
        </w:rPr>
      </w:pPr>
      <w:r>
        <w:rPr>
          <w:lang w:val="en-AU"/>
        </w:rPr>
        <w:t xml:space="preserve">Trac: </w:t>
      </w:r>
      <w:hyperlink r:id="rId71" w:history="1">
        <w:r w:rsidRPr="005505E2">
          <w:rPr>
            <w:rStyle w:val="Hyperlink"/>
            <w:lang w:val="en-AU"/>
          </w:rPr>
          <w:t>http://trac.edgewall.org/</w:t>
        </w:r>
      </w:hyperlink>
      <w:r>
        <w:rPr>
          <w:lang w:val="en-AU"/>
        </w:rPr>
        <w:t xml:space="preserve"> </w:t>
      </w:r>
      <w:r w:rsidR="00255ABF" w:rsidRPr="00CA6E18">
        <w:rPr>
          <w:lang w:val="en-AU"/>
        </w:rPr>
        <w:t xml:space="preserve"> </w:t>
      </w:r>
    </w:p>
    <w:p w:rsidR="00255ABF" w:rsidRDefault="00A0795E" w:rsidP="00375509">
      <w:pPr>
        <w:pStyle w:val="ListParagraph"/>
        <w:numPr>
          <w:ilvl w:val="0"/>
          <w:numId w:val="90"/>
        </w:numPr>
        <w:rPr>
          <w:lang w:val="en-AU"/>
        </w:rPr>
      </w:pPr>
      <w:r>
        <w:rPr>
          <w:lang w:val="en-AU"/>
        </w:rPr>
        <w:t xml:space="preserve">Watir: </w:t>
      </w:r>
      <w:hyperlink r:id="rId72" w:history="1">
        <w:r w:rsidRPr="005505E2">
          <w:rPr>
            <w:rStyle w:val="Hyperlink"/>
            <w:lang w:val="en-AU"/>
          </w:rPr>
          <w:t>http://watir.com</w:t>
        </w:r>
      </w:hyperlink>
      <w:r>
        <w:rPr>
          <w:lang w:val="en-AU"/>
        </w:rPr>
        <w:t xml:space="preserve"> </w:t>
      </w:r>
    </w:p>
    <w:p w:rsidR="00CA6E18" w:rsidRPr="00CA6E18" w:rsidRDefault="00CA6E18" w:rsidP="00375509">
      <w:pPr>
        <w:pStyle w:val="ListParagraph"/>
        <w:numPr>
          <w:ilvl w:val="0"/>
          <w:numId w:val="90"/>
        </w:numPr>
        <w:rPr>
          <w:lang w:val="en-AU"/>
        </w:rPr>
      </w:pPr>
      <w:r w:rsidRPr="00CA6E18">
        <w:rPr>
          <w:lang w:val="en-AU"/>
        </w:rPr>
        <w:t xml:space="preserve">PostgreSQL: </w:t>
      </w:r>
      <w:hyperlink r:id="rId73" w:history="1">
        <w:r w:rsidR="00A0795E" w:rsidRPr="005505E2">
          <w:rPr>
            <w:rStyle w:val="Hyperlink"/>
            <w:lang w:val="en-AU"/>
          </w:rPr>
          <w:t>http://www.postgresql.org</w:t>
        </w:r>
      </w:hyperlink>
      <w:r w:rsidR="00A0795E">
        <w:rPr>
          <w:lang w:val="en-AU"/>
        </w:rPr>
        <w:t xml:space="preserve"> </w:t>
      </w:r>
    </w:p>
    <w:p w:rsidR="00CA6E18" w:rsidRPr="00CA6E18" w:rsidRDefault="00CA6E18" w:rsidP="00375509">
      <w:pPr>
        <w:pStyle w:val="ListParagraph"/>
        <w:numPr>
          <w:ilvl w:val="0"/>
          <w:numId w:val="90"/>
        </w:numPr>
        <w:rPr>
          <w:lang w:val="en-AU"/>
        </w:rPr>
      </w:pPr>
      <w:r w:rsidRPr="00CA6E18">
        <w:rPr>
          <w:lang w:val="en-AU"/>
        </w:rPr>
        <w:t xml:space="preserve">Pentaho: </w:t>
      </w:r>
      <w:hyperlink r:id="rId74" w:history="1">
        <w:r w:rsidR="00A0795E" w:rsidRPr="005505E2">
          <w:rPr>
            <w:rStyle w:val="Hyperlink"/>
            <w:lang w:val="en-AU"/>
          </w:rPr>
          <w:t>http://www.pentaho.com/</w:t>
        </w:r>
      </w:hyperlink>
      <w:r w:rsidR="00A0795E">
        <w:rPr>
          <w:lang w:val="en-AU"/>
        </w:rPr>
        <w:t xml:space="preserve"> </w:t>
      </w:r>
    </w:p>
    <w:p w:rsidR="00CA6E18" w:rsidRPr="00CA6E18" w:rsidRDefault="00CA6E18" w:rsidP="00375509">
      <w:pPr>
        <w:pStyle w:val="ListParagraph"/>
        <w:numPr>
          <w:ilvl w:val="0"/>
          <w:numId w:val="90"/>
        </w:numPr>
        <w:rPr>
          <w:lang w:val="en-AU"/>
        </w:rPr>
      </w:pPr>
      <w:r w:rsidRPr="00CA6E18">
        <w:rPr>
          <w:lang w:val="en-AU"/>
        </w:rPr>
        <w:t xml:space="preserve">Jasper Reports: </w:t>
      </w:r>
      <w:hyperlink r:id="rId75" w:history="1">
        <w:r w:rsidR="00A0795E" w:rsidRPr="005505E2">
          <w:rPr>
            <w:rStyle w:val="Hyperlink"/>
            <w:lang w:val="en-AU"/>
          </w:rPr>
          <w:t>http://jasperforge.org</w:t>
        </w:r>
      </w:hyperlink>
      <w:r w:rsidR="00A0795E">
        <w:rPr>
          <w:lang w:val="en-AU"/>
        </w:rPr>
        <w:t xml:space="preserve"> </w:t>
      </w:r>
    </w:p>
    <w:p w:rsidR="00CA6E18" w:rsidRPr="00CA6E18" w:rsidRDefault="00CA6E18" w:rsidP="00375509">
      <w:pPr>
        <w:pStyle w:val="ListParagraph"/>
        <w:numPr>
          <w:ilvl w:val="0"/>
          <w:numId w:val="90"/>
        </w:numPr>
        <w:rPr>
          <w:lang w:val="en-AU"/>
        </w:rPr>
      </w:pPr>
      <w:r w:rsidRPr="00CA6E18">
        <w:rPr>
          <w:lang w:val="en-AU"/>
        </w:rPr>
        <w:t xml:space="preserve">SAP BI Warehouse: </w:t>
      </w:r>
      <w:hyperlink r:id="rId76" w:history="1">
        <w:r w:rsidR="00A0795E" w:rsidRPr="005505E2">
          <w:rPr>
            <w:rStyle w:val="Hyperlink"/>
            <w:lang w:val="en-AU"/>
          </w:rPr>
          <w:t>http://www.sap.com</w:t>
        </w:r>
      </w:hyperlink>
      <w:r w:rsidR="00A0795E">
        <w:rPr>
          <w:lang w:val="en-AU"/>
        </w:rPr>
        <w:t xml:space="preserve"> </w:t>
      </w:r>
    </w:p>
    <w:p w:rsidR="00CA6E18" w:rsidRDefault="00CA6E18" w:rsidP="00375509">
      <w:pPr>
        <w:pStyle w:val="ListParagraph"/>
        <w:numPr>
          <w:ilvl w:val="0"/>
          <w:numId w:val="90"/>
        </w:numPr>
        <w:rPr>
          <w:lang w:val="en-AU"/>
        </w:rPr>
      </w:pPr>
      <w:r w:rsidRPr="00CA6E18">
        <w:rPr>
          <w:lang w:val="en-AU"/>
        </w:rPr>
        <w:t xml:space="preserve">Teradata: </w:t>
      </w:r>
      <w:hyperlink r:id="rId77" w:history="1">
        <w:r w:rsidR="00907503" w:rsidRPr="005505E2">
          <w:rPr>
            <w:rStyle w:val="Hyperlink"/>
            <w:lang w:val="en-AU"/>
          </w:rPr>
          <w:t>http://www.teradata.com/</w:t>
        </w:r>
      </w:hyperlink>
    </w:p>
    <w:sectPr w:rsidR="00CA6E18" w:rsidSect="008A26EC">
      <w:footerReference w:type="defaul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415" w:rsidRDefault="00B94415" w:rsidP="007E1F1F">
      <w:pPr>
        <w:spacing w:after="0" w:line="240" w:lineRule="auto"/>
      </w:pPr>
      <w:r>
        <w:separator/>
      </w:r>
    </w:p>
    <w:p w:rsidR="00B94415" w:rsidRDefault="00B94415"/>
  </w:endnote>
  <w:endnote w:type="continuationSeparator" w:id="0">
    <w:p w:rsidR="00B94415" w:rsidRDefault="00B94415" w:rsidP="007E1F1F">
      <w:pPr>
        <w:spacing w:after="0" w:line="240" w:lineRule="auto"/>
      </w:pPr>
      <w:r>
        <w:continuationSeparator/>
      </w:r>
    </w:p>
    <w:p w:rsidR="00B94415" w:rsidRDefault="00B944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Light">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Droid Serif">
    <w:altName w:val="Times New Roman"/>
    <w:charset w:val="00"/>
    <w:family w:val="roman"/>
    <w:pitch w:val="variable"/>
    <w:sig w:usb0="E00002EF" w:usb1="4000205B" w:usb2="00000028" w:usb3="00000000" w:csb0="0000019F" w:csb1="00000000"/>
  </w:font>
  <w:font w:name="Droid Sans">
    <w:altName w:val="Arial"/>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charset w:val="80"/>
    <w:family w:val="auto"/>
    <w:pitch w:val="variable"/>
  </w:font>
  <w:font w:name="Lohit Hind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FCE" w:rsidRDefault="00F10FCE"/>
  <w:p w:rsidR="00F10FCE" w:rsidRDefault="00F10F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FCE" w:rsidRPr="00416704" w:rsidRDefault="00F10FCE" w:rsidP="00416704">
    <w:pPr>
      <w:pStyle w:val="Header"/>
    </w:pPr>
    <w:r>
      <w:rPr>
        <w:lang w:val="en-AU"/>
      </w:rPr>
      <w:t>Agile Business Intelligence</w:t>
    </w:r>
    <w:r>
      <w:tab/>
      <w:t>(cc)-by-sa</w:t>
    </w:r>
    <w:r w:rsidRPr="00416704">
      <w:t xml:space="preserve"> – Evan Leybourn</w:t>
    </w:r>
    <w:r w:rsidRPr="00416704">
      <w:tab/>
      <w:t xml:space="preserve">Page </w:t>
    </w:r>
    <w:r>
      <w:fldChar w:fldCharType="begin"/>
    </w:r>
    <w:r>
      <w:instrText xml:space="preserve"> PAGE   \* MERGEFORMAT </w:instrText>
    </w:r>
    <w:r>
      <w:fldChar w:fldCharType="separate"/>
    </w:r>
    <w:r w:rsidR="0007756E">
      <w:rPr>
        <w:noProof/>
      </w:rPr>
      <w:t>4</w:t>
    </w:r>
    <w:r>
      <w:rPr>
        <w:noProof/>
      </w:rPr>
      <w:fldChar w:fldCharType="end"/>
    </w:r>
    <w:r w:rsidRPr="00416704">
      <w:t xml:space="preserve"> of </w:t>
    </w:r>
    <w:fldSimple w:instr=" NUMPAGES   \* MERGEFORMAT ">
      <w:r w:rsidR="0007756E">
        <w:rPr>
          <w:noProof/>
        </w:rPr>
        <w:t>83</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FCE" w:rsidRDefault="00F10FCE"/>
  <w:tbl>
    <w:tblPr>
      <w:tblStyle w:val="TableGrid"/>
      <w:tblW w:w="0" w:type="auto"/>
      <w:tblLook w:val="04A0" w:firstRow="1" w:lastRow="0" w:firstColumn="1" w:lastColumn="0" w:noHBand="0" w:noVBand="1"/>
    </w:tblPr>
    <w:tblGrid>
      <w:gridCol w:w="9016"/>
    </w:tblGrid>
    <w:tr w:rsidR="00F10FCE" w:rsidRPr="00416704" w:rsidTr="00416704">
      <w:tc>
        <w:tcPr>
          <w:tcW w:w="9242" w:type="dxa"/>
        </w:tcPr>
        <w:p w:rsidR="00F10FCE" w:rsidRPr="00416704" w:rsidRDefault="00F10FCE" w:rsidP="00416704">
          <w:pPr>
            <w:pStyle w:val="Header"/>
          </w:pPr>
          <w:r w:rsidRPr="00416704">
            <w:t xml:space="preserve">Notes: </w:t>
          </w:r>
        </w:p>
        <w:p w:rsidR="00F10FCE" w:rsidRPr="00416704" w:rsidRDefault="00F10FCE" w:rsidP="00416704">
          <w:pPr>
            <w:pStyle w:val="Header"/>
          </w:pPr>
        </w:p>
        <w:p w:rsidR="00F10FCE" w:rsidRDefault="00F10FCE" w:rsidP="00416704">
          <w:pPr>
            <w:pStyle w:val="Header"/>
          </w:pPr>
        </w:p>
        <w:p w:rsidR="00F10FCE" w:rsidRDefault="00F10FCE" w:rsidP="00416704">
          <w:pPr>
            <w:pStyle w:val="Header"/>
          </w:pPr>
        </w:p>
        <w:p w:rsidR="00F10FCE" w:rsidRPr="00416704" w:rsidRDefault="00F10FCE" w:rsidP="00416704">
          <w:pPr>
            <w:pStyle w:val="Header"/>
          </w:pPr>
        </w:p>
        <w:p w:rsidR="00F10FCE" w:rsidRPr="00416704" w:rsidRDefault="00F10FCE" w:rsidP="00416704">
          <w:pPr>
            <w:pStyle w:val="Header"/>
          </w:pPr>
        </w:p>
        <w:p w:rsidR="00F10FCE" w:rsidRPr="00416704" w:rsidRDefault="00F10FCE" w:rsidP="00416704">
          <w:pPr>
            <w:pStyle w:val="Header"/>
          </w:pPr>
        </w:p>
        <w:p w:rsidR="00F10FCE" w:rsidRPr="00416704" w:rsidRDefault="00F10FCE" w:rsidP="00416704">
          <w:pPr>
            <w:pStyle w:val="Header"/>
          </w:pPr>
        </w:p>
        <w:p w:rsidR="00F10FCE" w:rsidRDefault="00F10FCE" w:rsidP="00416704">
          <w:pPr>
            <w:pStyle w:val="Header"/>
          </w:pPr>
        </w:p>
        <w:p w:rsidR="00F10FCE" w:rsidRDefault="00F10FCE" w:rsidP="00416704">
          <w:pPr>
            <w:pStyle w:val="Header"/>
          </w:pPr>
        </w:p>
        <w:p w:rsidR="00F10FCE" w:rsidRPr="00416704" w:rsidRDefault="00F10FCE" w:rsidP="00416704">
          <w:pPr>
            <w:pStyle w:val="Header"/>
          </w:pPr>
        </w:p>
        <w:p w:rsidR="00F10FCE" w:rsidRPr="00416704" w:rsidRDefault="00F10FCE" w:rsidP="00416704">
          <w:pPr>
            <w:pStyle w:val="Header"/>
          </w:pPr>
        </w:p>
        <w:p w:rsidR="00F10FCE" w:rsidRPr="00416704" w:rsidRDefault="00F10FCE" w:rsidP="00416704">
          <w:pPr>
            <w:pStyle w:val="Header"/>
          </w:pPr>
        </w:p>
        <w:p w:rsidR="00F10FCE" w:rsidRPr="00416704" w:rsidRDefault="00F10FCE" w:rsidP="00416704">
          <w:pPr>
            <w:pStyle w:val="Header"/>
          </w:pPr>
        </w:p>
        <w:p w:rsidR="00F10FCE" w:rsidRPr="00416704" w:rsidRDefault="00F10FCE" w:rsidP="00416704">
          <w:pPr>
            <w:pStyle w:val="Header"/>
          </w:pPr>
        </w:p>
      </w:tc>
    </w:tr>
  </w:tbl>
  <w:p w:rsidR="00F10FCE" w:rsidRPr="00416704" w:rsidRDefault="00F10FCE" w:rsidP="00416704">
    <w:pPr>
      <w:pStyle w:val="Header"/>
    </w:pPr>
  </w:p>
  <w:p w:rsidR="00F10FCE" w:rsidRPr="00416704" w:rsidRDefault="00F10FCE" w:rsidP="00416704">
    <w:pPr>
      <w:pStyle w:val="Header"/>
    </w:pPr>
    <w:r>
      <w:t xml:space="preserve">Introduction to Agile Methods </w:t>
    </w:r>
    <w:r>
      <w:tab/>
      <w:t>(cc)-by-sa – Evan Leybourn</w:t>
    </w:r>
    <w:r w:rsidRPr="00416704">
      <w:tab/>
      <w:t xml:space="preserve">Page </w:t>
    </w:r>
    <w:r>
      <w:fldChar w:fldCharType="begin"/>
    </w:r>
    <w:r>
      <w:instrText xml:space="preserve"> PAGE   \* MERGEFORMAT </w:instrText>
    </w:r>
    <w:r>
      <w:fldChar w:fldCharType="separate"/>
    </w:r>
    <w:r w:rsidR="0007756E">
      <w:rPr>
        <w:noProof/>
      </w:rPr>
      <w:t>79</w:t>
    </w:r>
    <w:r>
      <w:rPr>
        <w:noProof/>
      </w:rPr>
      <w:fldChar w:fldCharType="end"/>
    </w:r>
    <w:r w:rsidRPr="00416704">
      <w:t xml:space="preserve"> of </w:t>
    </w:r>
    <w:fldSimple w:instr=" NUMPAGES   \* MERGEFORMAT ">
      <w:r w:rsidR="0007756E">
        <w:rPr>
          <w:noProof/>
        </w:rPr>
        <w:t>83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415" w:rsidRDefault="00B94415" w:rsidP="007E1F1F">
      <w:pPr>
        <w:spacing w:after="0" w:line="240" w:lineRule="auto"/>
      </w:pPr>
      <w:r>
        <w:separator/>
      </w:r>
    </w:p>
  </w:footnote>
  <w:footnote w:type="continuationSeparator" w:id="0">
    <w:p w:rsidR="00B94415" w:rsidRDefault="00B94415" w:rsidP="007E1F1F">
      <w:pPr>
        <w:spacing w:after="0" w:line="240" w:lineRule="auto"/>
      </w:pPr>
      <w:r>
        <w:continuationSeparator/>
      </w:r>
    </w:p>
    <w:p w:rsidR="00B94415" w:rsidRDefault="00B94415"/>
  </w:footnote>
  <w:footnote w:id="1">
    <w:p w:rsidR="00F10FCE" w:rsidRPr="00ED35F6" w:rsidRDefault="00F10FCE" w:rsidP="0022360D">
      <w:pPr>
        <w:pStyle w:val="FootnoteText"/>
        <w:rPr>
          <w:lang w:val="en-AU"/>
        </w:rPr>
      </w:pPr>
      <w:r>
        <w:rPr>
          <w:rStyle w:val="FootnoteReference"/>
        </w:rPr>
        <w:footnoteRef/>
      </w:r>
      <w:r>
        <w:t xml:space="preserve"> </w:t>
      </w:r>
      <w:r w:rsidRPr="00ED35F6">
        <w:t xml:space="preserve">Images with thanks from Jeff Patton: </w:t>
      </w:r>
      <w:hyperlink r:id="rId1" w:history="1">
        <w:r w:rsidRPr="00803655">
          <w:rPr>
            <w:rStyle w:val="Hyperlink"/>
          </w:rPr>
          <w:t>http://www.agileproductdesign.com/</w:t>
        </w:r>
      </w:hyperlink>
      <w:r>
        <w:t xml:space="preserve"> </w:t>
      </w:r>
    </w:p>
  </w:footnote>
  <w:footnote w:id="2">
    <w:p w:rsidR="00F10FCE" w:rsidRPr="006B191C" w:rsidRDefault="00F10FCE" w:rsidP="008C7289">
      <w:pPr>
        <w:pStyle w:val="FootnoteText"/>
      </w:pPr>
      <w:r>
        <w:rPr>
          <w:rStyle w:val="FootnoteReference"/>
        </w:rPr>
        <w:footnoteRef/>
      </w:r>
      <w:r>
        <w:t xml:space="preserve"> Toyota Production System: Beyond Large-Scale Production, Ohno (1988).</w:t>
      </w:r>
    </w:p>
  </w:footnote>
  <w:footnote w:id="3">
    <w:p w:rsidR="00F10FCE" w:rsidRPr="006B191C" w:rsidRDefault="00F10FCE" w:rsidP="008C7289">
      <w:pPr>
        <w:pStyle w:val="FootnoteText"/>
        <w:rPr>
          <w:lang w:val="en-AU"/>
        </w:rPr>
      </w:pPr>
      <w:r>
        <w:rPr>
          <w:rStyle w:val="FootnoteReference"/>
        </w:rPr>
        <w:footnoteRef/>
      </w:r>
      <w:r>
        <w:t xml:space="preserve"> Kanban: Successful Evolutionary Change for Your Technology Business, Anderson (2010).</w:t>
      </w:r>
    </w:p>
  </w:footnote>
  <w:footnote w:id="4">
    <w:p w:rsidR="00F10FCE" w:rsidRPr="00535374" w:rsidRDefault="00F10FCE" w:rsidP="001E0068">
      <w:pPr>
        <w:pStyle w:val="FootnoteText"/>
        <w:rPr>
          <w:lang w:val="en-AU"/>
        </w:rPr>
      </w:pPr>
      <w:r>
        <w:rPr>
          <w:rStyle w:val="FootnoteReference"/>
        </w:rPr>
        <w:footnoteRef/>
      </w:r>
      <w:r>
        <w:t xml:space="preserve"> Image thanks to: </w:t>
      </w:r>
      <w:r w:rsidRPr="00535374">
        <w:t>http://www.nexusis.com/solutions/cloud/cloud-consulting/</w:t>
      </w:r>
    </w:p>
  </w:footnote>
  <w:footnote w:id="5">
    <w:p w:rsidR="00F10FCE" w:rsidRPr="00535374" w:rsidRDefault="00F10FCE" w:rsidP="001E0068">
      <w:pPr>
        <w:pStyle w:val="FootnoteText"/>
        <w:rPr>
          <w:lang w:val="en-AU"/>
        </w:rPr>
      </w:pPr>
      <w:r>
        <w:rPr>
          <w:rStyle w:val="FootnoteReference"/>
        </w:rPr>
        <w:footnoteRef/>
      </w:r>
      <w:r>
        <w:t xml:space="preserve"> </w:t>
      </w:r>
      <w:r>
        <w:rPr>
          <w:lang w:val="en-AU"/>
        </w:rPr>
        <w:t xml:space="preserve">Images thanks to: </w:t>
      </w:r>
      <w:r w:rsidRPr="00535374">
        <w:rPr>
          <w:lang w:val="en-AU"/>
        </w:rPr>
        <w:t>http://leadinganswers.typepad.com/leading_answers/2011/09/pmi-acp-value-stream-mapping.html</w:t>
      </w:r>
    </w:p>
  </w:footnote>
  <w:footnote w:id="6">
    <w:p w:rsidR="00F10FCE" w:rsidRPr="00535374" w:rsidRDefault="00F10FCE" w:rsidP="00DF7B48">
      <w:pPr>
        <w:pStyle w:val="FootnoteText"/>
        <w:rPr>
          <w:lang w:val="en-AU"/>
        </w:rPr>
      </w:pPr>
      <w:r>
        <w:rPr>
          <w:rStyle w:val="FootnoteReference"/>
        </w:rPr>
        <w:footnoteRef/>
      </w:r>
      <w:r>
        <w:t xml:space="preserve"> </w:t>
      </w:r>
      <w:r>
        <w:rPr>
          <w:lang w:val="en-AU"/>
        </w:rPr>
        <w:t>Image thanks to: New Zealand Postal Group via Directing the Agile Organisation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FCE" w:rsidRDefault="00F10FCE">
    <w:pPr>
      <w:pStyle w:val="Header"/>
    </w:pPr>
  </w:p>
  <w:p w:rsidR="00F10FCE" w:rsidRDefault="00F10FC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FCE" w:rsidRPr="000942F0" w:rsidRDefault="00F10FCE" w:rsidP="000942F0">
    <w:pPr>
      <w:pStyle w:val="Header"/>
    </w:pPr>
    <w:r w:rsidRPr="000942F0">
      <w:t>Agile Business Intelligence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18"/>
    <w:lvl w:ilvl="0">
      <w:start w:val="1"/>
      <w:numFmt w:val="decimal"/>
      <w:lvlText w:val="%1."/>
      <w:lvlJc w:val="left"/>
      <w:pPr>
        <w:tabs>
          <w:tab w:val="num" w:pos="720"/>
        </w:tabs>
        <w:ind w:left="720" w:hanging="360"/>
      </w:pPr>
    </w:lvl>
  </w:abstractNum>
  <w:abstractNum w:abstractNumId="2" w15:restartNumberingAfterBreak="0">
    <w:nsid w:val="001C4E3B"/>
    <w:multiLevelType w:val="hybridMultilevel"/>
    <w:tmpl w:val="F4E24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AF73A9"/>
    <w:multiLevelType w:val="hybridMultilevel"/>
    <w:tmpl w:val="B8B2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C60657"/>
    <w:multiLevelType w:val="hybridMultilevel"/>
    <w:tmpl w:val="C5828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D355B2"/>
    <w:multiLevelType w:val="hybridMultilevel"/>
    <w:tmpl w:val="C97AF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572917"/>
    <w:multiLevelType w:val="hybridMultilevel"/>
    <w:tmpl w:val="30E2D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7F4B6B"/>
    <w:multiLevelType w:val="hybridMultilevel"/>
    <w:tmpl w:val="F7EA6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0671FC"/>
    <w:multiLevelType w:val="hybridMultilevel"/>
    <w:tmpl w:val="9F88B31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CD91097"/>
    <w:multiLevelType w:val="hybridMultilevel"/>
    <w:tmpl w:val="5EE88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4E0E7A"/>
    <w:multiLevelType w:val="hybridMultilevel"/>
    <w:tmpl w:val="217287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BA3B80"/>
    <w:multiLevelType w:val="hybridMultilevel"/>
    <w:tmpl w:val="D2EE9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C447C6"/>
    <w:multiLevelType w:val="hybridMultilevel"/>
    <w:tmpl w:val="8AECE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9F2358"/>
    <w:multiLevelType w:val="hybridMultilevel"/>
    <w:tmpl w:val="39C23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4B484D"/>
    <w:multiLevelType w:val="hybridMultilevel"/>
    <w:tmpl w:val="E1EC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DF5D26"/>
    <w:multiLevelType w:val="hybridMultilevel"/>
    <w:tmpl w:val="6512F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837EB9"/>
    <w:multiLevelType w:val="hybridMultilevel"/>
    <w:tmpl w:val="A0C88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C92F2F"/>
    <w:multiLevelType w:val="hybridMultilevel"/>
    <w:tmpl w:val="636A60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FD00AD"/>
    <w:multiLevelType w:val="hybridMultilevel"/>
    <w:tmpl w:val="2B7A4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937720"/>
    <w:multiLevelType w:val="hybridMultilevel"/>
    <w:tmpl w:val="C856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C745FB"/>
    <w:multiLevelType w:val="hybridMultilevel"/>
    <w:tmpl w:val="E2C8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F83A86"/>
    <w:multiLevelType w:val="hybridMultilevel"/>
    <w:tmpl w:val="C5EEC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D382DB7"/>
    <w:multiLevelType w:val="hybridMultilevel"/>
    <w:tmpl w:val="EC368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792F0B"/>
    <w:multiLevelType w:val="hybridMultilevel"/>
    <w:tmpl w:val="D1821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374C6C"/>
    <w:multiLevelType w:val="hybridMultilevel"/>
    <w:tmpl w:val="3A1CD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6486339"/>
    <w:multiLevelType w:val="hybridMultilevel"/>
    <w:tmpl w:val="B35C7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EC7640"/>
    <w:multiLevelType w:val="hybridMultilevel"/>
    <w:tmpl w:val="81F65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8A0CB5"/>
    <w:multiLevelType w:val="hybridMultilevel"/>
    <w:tmpl w:val="55E81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9D87173"/>
    <w:multiLevelType w:val="hybridMultilevel"/>
    <w:tmpl w:val="3216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1C3E12"/>
    <w:multiLevelType w:val="hybridMultilevel"/>
    <w:tmpl w:val="E126F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A361AB6"/>
    <w:multiLevelType w:val="hybridMultilevel"/>
    <w:tmpl w:val="E932EA48"/>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272BA5"/>
    <w:multiLevelType w:val="hybridMultilevel"/>
    <w:tmpl w:val="46021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BFD523A"/>
    <w:multiLevelType w:val="hybridMultilevel"/>
    <w:tmpl w:val="636A60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DBF3A8A"/>
    <w:multiLevelType w:val="hybridMultilevel"/>
    <w:tmpl w:val="FBA45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123A50"/>
    <w:multiLevelType w:val="hybridMultilevel"/>
    <w:tmpl w:val="7C6CC0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32AB7DB7"/>
    <w:multiLevelType w:val="hybridMultilevel"/>
    <w:tmpl w:val="00E4709C"/>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B11851"/>
    <w:multiLevelType w:val="hybridMultilevel"/>
    <w:tmpl w:val="10DAF8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6004FF8"/>
    <w:multiLevelType w:val="hybridMultilevel"/>
    <w:tmpl w:val="329034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7D058A2"/>
    <w:multiLevelType w:val="hybridMultilevel"/>
    <w:tmpl w:val="4B020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D520A4"/>
    <w:multiLevelType w:val="hybridMultilevel"/>
    <w:tmpl w:val="E1226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91D4000"/>
    <w:multiLevelType w:val="hybridMultilevel"/>
    <w:tmpl w:val="0EE0F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95F3B61"/>
    <w:multiLevelType w:val="hybridMultilevel"/>
    <w:tmpl w:val="4CA00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C40172D"/>
    <w:multiLevelType w:val="hybridMultilevel"/>
    <w:tmpl w:val="B33458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CD74B28"/>
    <w:multiLevelType w:val="hybridMultilevel"/>
    <w:tmpl w:val="EC66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4674BB"/>
    <w:multiLevelType w:val="hybridMultilevel"/>
    <w:tmpl w:val="D2C44B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E4B773A"/>
    <w:multiLevelType w:val="hybridMultilevel"/>
    <w:tmpl w:val="7D50E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541BC3"/>
    <w:multiLevelType w:val="hybridMultilevel"/>
    <w:tmpl w:val="68A4F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0C037FA"/>
    <w:multiLevelType w:val="hybridMultilevel"/>
    <w:tmpl w:val="45E25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EA04BC"/>
    <w:multiLevelType w:val="hybridMultilevel"/>
    <w:tmpl w:val="A1E68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1384E7A"/>
    <w:multiLevelType w:val="hybridMultilevel"/>
    <w:tmpl w:val="DFFA1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A80395"/>
    <w:multiLevelType w:val="hybridMultilevel"/>
    <w:tmpl w:val="3E70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3463D9"/>
    <w:multiLevelType w:val="hybridMultilevel"/>
    <w:tmpl w:val="AE98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955472"/>
    <w:multiLevelType w:val="hybridMultilevel"/>
    <w:tmpl w:val="DF401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6CD70E8"/>
    <w:multiLevelType w:val="hybridMultilevel"/>
    <w:tmpl w:val="A3F8F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8790068"/>
    <w:multiLevelType w:val="hybridMultilevel"/>
    <w:tmpl w:val="9DE83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92D0A71"/>
    <w:multiLevelType w:val="hybridMultilevel"/>
    <w:tmpl w:val="7B0C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A758D6"/>
    <w:multiLevelType w:val="hybridMultilevel"/>
    <w:tmpl w:val="A796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C56081"/>
    <w:multiLevelType w:val="hybridMultilevel"/>
    <w:tmpl w:val="00B0D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DC4A0C"/>
    <w:multiLevelType w:val="hybridMultilevel"/>
    <w:tmpl w:val="4B461E3E"/>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A2D75DA"/>
    <w:multiLevelType w:val="hybridMultilevel"/>
    <w:tmpl w:val="106C8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A4D3935"/>
    <w:multiLevelType w:val="hybridMultilevel"/>
    <w:tmpl w:val="BFD25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4D7EB8"/>
    <w:multiLevelType w:val="hybridMultilevel"/>
    <w:tmpl w:val="7418198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2522C7"/>
    <w:multiLevelType w:val="hybridMultilevel"/>
    <w:tmpl w:val="C57CD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EFE24B7"/>
    <w:multiLevelType w:val="hybridMultilevel"/>
    <w:tmpl w:val="588E96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12F317F"/>
    <w:multiLevelType w:val="hybridMultilevel"/>
    <w:tmpl w:val="EA58B7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2043742"/>
    <w:multiLevelType w:val="hybridMultilevel"/>
    <w:tmpl w:val="1BA60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2E55023"/>
    <w:multiLevelType w:val="hybridMultilevel"/>
    <w:tmpl w:val="0550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A93980"/>
    <w:multiLevelType w:val="hybridMultilevel"/>
    <w:tmpl w:val="4A0043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3C32344"/>
    <w:multiLevelType w:val="hybridMultilevel"/>
    <w:tmpl w:val="4C747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5555CE0"/>
    <w:multiLevelType w:val="hybridMultilevel"/>
    <w:tmpl w:val="970C5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6762441"/>
    <w:multiLevelType w:val="hybridMultilevel"/>
    <w:tmpl w:val="21507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7FF1280"/>
    <w:multiLevelType w:val="hybridMultilevel"/>
    <w:tmpl w:val="F318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9AE2063"/>
    <w:multiLevelType w:val="hybridMultilevel"/>
    <w:tmpl w:val="3D9C1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9D210F4"/>
    <w:multiLevelType w:val="hybridMultilevel"/>
    <w:tmpl w:val="11343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A925CF9"/>
    <w:multiLevelType w:val="hybridMultilevel"/>
    <w:tmpl w:val="10E22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C4F05B2"/>
    <w:multiLevelType w:val="hybridMultilevel"/>
    <w:tmpl w:val="632E35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C60228B"/>
    <w:multiLevelType w:val="hybridMultilevel"/>
    <w:tmpl w:val="ED4649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D4155F0"/>
    <w:multiLevelType w:val="hybridMultilevel"/>
    <w:tmpl w:val="2C38C8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D485C12"/>
    <w:multiLevelType w:val="hybridMultilevel"/>
    <w:tmpl w:val="DC3436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E813944"/>
    <w:multiLevelType w:val="hybridMultilevel"/>
    <w:tmpl w:val="39D05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B47025"/>
    <w:multiLevelType w:val="hybridMultilevel"/>
    <w:tmpl w:val="3AC05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15C513B"/>
    <w:multiLevelType w:val="hybridMultilevel"/>
    <w:tmpl w:val="23361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1AB37D8"/>
    <w:multiLevelType w:val="hybridMultilevel"/>
    <w:tmpl w:val="3B34A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29C3D35"/>
    <w:multiLevelType w:val="hybridMultilevel"/>
    <w:tmpl w:val="61544B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4C651B8"/>
    <w:multiLevelType w:val="hybridMultilevel"/>
    <w:tmpl w:val="3392B1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57A374F"/>
    <w:multiLevelType w:val="hybridMultilevel"/>
    <w:tmpl w:val="19C02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600574D"/>
    <w:multiLevelType w:val="multilevel"/>
    <w:tmpl w:val="35705D70"/>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7" w15:restartNumberingAfterBreak="0">
    <w:nsid w:val="68A83B80"/>
    <w:multiLevelType w:val="hybridMultilevel"/>
    <w:tmpl w:val="81260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68BF2B9E"/>
    <w:multiLevelType w:val="hybridMultilevel"/>
    <w:tmpl w:val="150CB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A935854"/>
    <w:multiLevelType w:val="hybridMultilevel"/>
    <w:tmpl w:val="CB1C9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A94058C"/>
    <w:multiLevelType w:val="hybridMultilevel"/>
    <w:tmpl w:val="E9D4F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B7534E3"/>
    <w:multiLevelType w:val="hybridMultilevel"/>
    <w:tmpl w:val="31D62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C1406E2"/>
    <w:multiLevelType w:val="hybridMultilevel"/>
    <w:tmpl w:val="65A4D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3FE1E5C"/>
    <w:multiLevelType w:val="hybridMultilevel"/>
    <w:tmpl w:val="DBC2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98D582A"/>
    <w:multiLevelType w:val="hybridMultilevel"/>
    <w:tmpl w:val="F2567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A0609A2"/>
    <w:multiLevelType w:val="hybridMultilevel"/>
    <w:tmpl w:val="8708C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B210523"/>
    <w:multiLevelType w:val="hybridMultilevel"/>
    <w:tmpl w:val="951CC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B500621"/>
    <w:multiLevelType w:val="hybridMultilevel"/>
    <w:tmpl w:val="946EBC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B9608B8"/>
    <w:multiLevelType w:val="hybridMultilevel"/>
    <w:tmpl w:val="31DE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D4345C4"/>
    <w:multiLevelType w:val="hybridMultilevel"/>
    <w:tmpl w:val="61045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E1426E0"/>
    <w:multiLevelType w:val="hybridMultilevel"/>
    <w:tmpl w:val="EFB2F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75"/>
  </w:num>
  <w:num w:numId="3">
    <w:abstractNumId w:val="89"/>
  </w:num>
  <w:num w:numId="4">
    <w:abstractNumId w:val="7"/>
  </w:num>
  <w:num w:numId="5">
    <w:abstractNumId w:val="84"/>
  </w:num>
  <w:num w:numId="6">
    <w:abstractNumId w:val="44"/>
  </w:num>
  <w:num w:numId="7">
    <w:abstractNumId w:val="37"/>
  </w:num>
  <w:num w:numId="8">
    <w:abstractNumId w:val="12"/>
  </w:num>
  <w:num w:numId="9">
    <w:abstractNumId w:val="80"/>
  </w:num>
  <w:num w:numId="10">
    <w:abstractNumId w:val="31"/>
  </w:num>
  <w:num w:numId="11">
    <w:abstractNumId w:val="19"/>
  </w:num>
  <w:num w:numId="12">
    <w:abstractNumId w:val="50"/>
  </w:num>
  <w:num w:numId="13">
    <w:abstractNumId w:val="47"/>
  </w:num>
  <w:num w:numId="14">
    <w:abstractNumId w:val="67"/>
  </w:num>
  <w:num w:numId="15">
    <w:abstractNumId w:val="16"/>
  </w:num>
  <w:num w:numId="16">
    <w:abstractNumId w:val="72"/>
  </w:num>
  <w:num w:numId="17">
    <w:abstractNumId w:val="90"/>
  </w:num>
  <w:num w:numId="18">
    <w:abstractNumId w:val="87"/>
  </w:num>
  <w:num w:numId="19">
    <w:abstractNumId w:val="24"/>
  </w:num>
  <w:num w:numId="20">
    <w:abstractNumId w:val="91"/>
  </w:num>
  <w:num w:numId="21">
    <w:abstractNumId w:val="54"/>
  </w:num>
  <w:num w:numId="22">
    <w:abstractNumId w:val="76"/>
  </w:num>
  <w:num w:numId="23">
    <w:abstractNumId w:val="46"/>
  </w:num>
  <w:num w:numId="24">
    <w:abstractNumId w:val="26"/>
  </w:num>
  <w:num w:numId="25">
    <w:abstractNumId w:val="100"/>
  </w:num>
  <w:num w:numId="26">
    <w:abstractNumId w:val="3"/>
  </w:num>
  <w:num w:numId="27">
    <w:abstractNumId w:val="68"/>
  </w:num>
  <w:num w:numId="28">
    <w:abstractNumId w:val="51"/>
  </w:num>
  <w:num w:numId="29">
    <w:abstractNumId w:val="27"/>
  </w:num>
  <w:num w:numId="30">
    <w:abstractNumId w:val="21"/>
  </w:num>
  <w:num w:numId="31">
    <w:abstractNumId w:val="78"/>
  </w:num>
  <w:num w:numId="32">
    <w:abstractNumId w:val="2"/>
  </w:num>
  <w:num w:numId="33">
    <w:abstractNumId w:val="65"/>
  </w:num>
  <w:num w:numId="34">
    <w:abstractNumId w:val="94"/>
  </w:num>
  <w:num w:numId="35">
    <w:abstractNumId w:val="11"/>
  </w:num>
  <w:num w:numId="36">
    <w:abstractNumId w:val="97"/>
  </w:num>
  <w:num w:numId="37">
    <w:abstractNumId w:val="70"/>
  </w:num>
  <w:num w:numId="38">
    <w:abstractNumId w:val="4"/>
  </w:num>
  <w:num w:numId="39">
    <w:abstractNumId w:val="33"/>
  </w:num>
  <w:num w:numId="40">
    <w:abstractNumId w:val="92"/>
  </w:num>
  <w:num w:numId="41">
    <w:abstractNumId w:val="29"/>
  </w:num>
  <w:num w:numId="42">
    <w:abstractNumId w:val="52"/>
  </w:num>
  <w:num w:numId="43">
    <w:abstractNumId w:val="96"/>
  </w:num>
  <w:num w:numId="44">
    <w:abstractNumId w:val="5"/>
  </w:num>
  <w:num w:numId="45">
    <w:abstractNumId w:val="38"/>
  </w:num>
  <w:num w:numId="46">
    <w:abstractNumId w:val="9"/>
  </w:num>
  <w:num w:numId="47">
    <w:abstractNumId w:val="73"/>
  </w:num>
  <w:num w:numId="48">
    <w:abstractNumId w:val="79"/>
  </w:num>
  <w:num w:numId="49">
    <w:abstractNumId w:val="98"/>
  </w:num>
  <w:num w:numId="50">
    <w:abstractNumId w:val="14"/>
  </w:num>
  <w:num w:numId="51">
    <w:abstractNumId w:val="13"/>
  </w:num>
  <w:num w:numId="52">
    <w:abstractNumId w:val="61"/>
  </w:num>
  <w:num w:numId="53">
    <w:abstractNumId w:val="56"/>
  </w:num>
  <w:num w:numId="54">
    <w:abstractNumId w:val="60"/>
  </w:num>
  <w:num w:numId="55">
    <w:abstractNumId w:val="10"/>
  </w:num>
  <w:num w:numId="56">
    <w:abstractNumId w:val="45"/>
  </w:num>
  <w:num w:numId="57">
    <w:abstractNumId w:val="42"/>
  </w:num>
  <w:num w:numId="58">
    <w:abstractNumId w:val="88"/>
  </w:num>
  <w:num w:numId="59">
    <w:abstractNumId w:val="32"/>
  </w:num>
  <w:num w:numId="60">
    <w:abstractNumId w:val="18"/>
  </w:num>
  <w:num w:numId="61">
    <w:abstractNumId w:val="17"/>
  </w:num>
  <w:num w:numId="62">
    <w:abstractNumId w:val="83"/>
  </w:num>
  <w:num w:numId="63">
    <w:abstractNumId w:val="8"/>
  </w:num>
  <w:num w:numId="64">
    <w:abstractNumId w:val="53"/>
  </w:num>
  <w:num w:numId="65">
    <w:abstractNumId w:val="99"/>
  </w:num>
  <w:num w:numId="66">
    <w:abstractNumId w:val="59"/>
  </w:num>
  <w:num w:numId="67">
    <w:abstractNumId w:val="39"/>
  </w:num>
  <w:num w:numId="68">
    <w:abstractNumId w:val="62"/>
  </w:num>
  <w:num w:numId="69">
    <w:abstractNumId w:val="74"/>
  </w:num>
  <w:num w:numId="70">
    <w:abstractNumId w:val="71"/>
  </w:num>
  <w:num w:numId="71">
    <w:abstractNumId w:val="82"/>
  </w:num>
  <w:num w:numId="72">
    <w:abstractNumId w:val="15"/>
  </w:num>
  <w:num w:numId="73">
    <w:abstractNumId w:val="25"/>
  </w:num>
  <w:num w:numId="74">
    <w:abstractNumId w:val="6"/>
  </w:num>
  <w:num w:numId="75">
    <w:abstractNumId w:val="64"/>
  </w:num>
  <w:num w:numId="76">
    <w:abstractNumId w:val="63"/>
  </w:num>
  <w:num w:numId="77">
    <w:abstractNumId w:val="41"/>
  </w:num>
  <w:num w:numId="78">
    <w:abstractNumId w:val="48"/>
  </w:num>
  <w:num w:numId="79">
    <w:abstractNumId w:val="40"/>
  </w:num>
  <w:num w:numId="80">
    <w:abstractNumId w:val="28"/>
  </w:num>
  <w:num w:numId="81">
    <w:abstractNumId w:val="34"/>
  </w:num>
  <w:num w:numId="82">
    <w:abstractNumId w:val="95"/>
  </w:num>
  <w:num w:numId="83">
    <w:abstractNumId w:val="23"/>
  </w:num>
  <w:num w:numId="84">
    <w:abstractNumId w:val="77"/>
  </w:num>
  <w:num w:numId="85">
    <w:abstractNumId w:val="85"/>
  </w:num>
  <w:num w:numId="86">
    <w:abstractNumId w:val="35"/>
  </w:num>
  <w:num w:numId="87">
    <w:abstractNumId w:val="69"/>
  </w:num>
  <w:num w:numId="88">
    <w:abstractNumId w:val="58"/>
  </w:num>
  <w:num w:numId="89">
    <w:abstractNumId w:val="57"/>
  </w:num>
  <w:num w:numId="90">
    <w:abstractNumId w:val="20"/>
  </w:num>
  <w:num w:numId="91">
    <w:abstractNumId w:val="86"/>
  </w:num>
  <w:num w:numId="92">
    <w:abstractNumId w:val="66"/>
  </w:num>
  <w:num w:numId="93">
    <w:abstractNumId w:val="49"/>
  </w:num>
  <w:num w:numId="94">
    <w:abstractNumId w:val="30"/>
  </w:num>
  <w:num w:numId="95">
    <w:abstractNumId w:val="22"/>
  </w:num>
  <w:num w:numId="96">
    <w:abstractNumId w:val="43"/>
  </w:num>
  <w:num w:numId="97">
    <w:abstractNumId w:val="81"/>
  </w:num>
  <w:num w:numId="98">
    <w:abstractNumId w:val="55"/>
  </w:num>
  <w:num w:numId="99">
    <w:abstractNumId w:val="9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F1F"/>
    <w:rsid w:val="0000798B"/>
    <w:rsid w:val="000230EB"/>
    <w:rsid w:val="000365F5"/>
    <w:rsid w:val="00044C36"/>
    <w:rsid w:val="00046F56"/>
    <w:rsid w:val="0006295C"/>
    <w:rsid w:val="00063A1B"/>
    <w:rsid w:val="00063E6C"/>
    <w:rsid w:val="00067BC6"/>
    <w:rsid w:val="00077436"/>
    <w:rsid w:val="0007756E"/>
    <w:rsid w:val="00080948"/>
    <w:rsid w:val="00082361"/>
    <w:rsid w:val="00085486"/>
    <w:rsid w:val="000942F0"/>
    <w:rsid w:val="000A0666"/>
    <w:rsid w:val="000A2D82"/>
    <w:rsid w:val="000B3D62"/>
    <w:rsid w:val="000B4CF2"/>
    <w:rsid w:val="000C2BDF"/>
    <w:rsid w:val="000E2D34"/>
    <w:rsid w:val="000E3C0F"/>
    <w:rsid w:val="000F7B8F"/>
    <w:rsid w:val="000F7F92"/>
    <w:rsid w:val="00115ACD"/>
    <w:rsid w:val="00115E31"/>
    <w:rsid w:val="00131596"/>
    <w:rsid w:val="0013716A"/>
    <w:rsid w:val="00137C52"/>
    <w:rsid w:val="0015160F"/>
    <w:rsid w:val="00156324"/>
    <w:rsid w:val="00163644"/>
    <w:rsid w:val="00164F85"/>
    <w:rsid w:val="0017098C"/>
    <w:rsid w:val="0017715C"/>
    <w:rsid w:val="00183F40"/>
    <w:rsid w:val="00184FB6"/>
    <w:rsid w:val="0019740D"/>
    <w:rsid w:val="001A18D6"/>
    <w:rsid w:val="001C3115"/>
    <w:rsid w:val="001E0068"/>
    <w:rsid w:val="001E33F8"/>
    <w:rsid w:val="001E3EF4"/>
    <w:rsid w:val="001E75F3"/>
    <w:rsid w:val="001F07BB"/>
    <w:rsid w:val="0020081E"/>
    <w:rsid w:val="002110E0"/>
    <w:rsid w:val="00213978"/>
    <w:rsid w:val="0022360D"/>
    <w:rsid w:val="00232CC8"/>
    <w:rsid w:val="00233636"/>
    <w:rsid w:val="00242CD5"/>
    <w:rsid w:val="00254EA2"/>
    <w:rsid w:val="00255ABF"/>
    <w:rsid w:val="00256D17"/>
    <w:rsid w:val="00260152"/>
    <w:rsid w:val="00262929"/>
    <w:rsid w:val="00262EB2"/>
    <w:rsid w:val="002669CB"/>
    <w:rsid w:val="00267D44"/>
    <w:rsid w:val="002A0265"/>
    <w:rsid w:val="002C025B"/>
    <w:rsid w:val="002D38DC"/>
    <w:rsid w:val="002E391C"/>
    <w:rsid w:val="002E3F98"/>
    <w:rsid w:val="002F3202"/>
    <w:rsid w:val="00305B48"/>
    <w:rsid w:val="003255B6"/>
    <w:rsid w:val="00327F7F"/>
    <w:rsid w:val="00351E28"/>
    <w:rsid w:val="00370A9C"/>
    <w:rsid w:val="00371859"/>
    <w:rsid w:val="00375509"/>
    <w:rsid w:val="003836F7"/>
    <w:rsid w:val="003B3BCA"/>
    <w:rsid w:val="003B58BA"/>
    <w:rsid w:val="003C11D8"/>
    <w:rsid w:val="003E11A3"/>
    <w:rsid w:val="003E746D"/>
    <w:rsid w:val="003F1D40"/>
    <w:rsid w:val="00400A64"/>
    <w:rsid w:val="00401AA6"/>
    <w:rsid w:val="0040704B"/>
    <w:rsid w:val="00416704"/>
    <w:rsid w:val="00426E8B"/>
    <w:rsid w:val="00427B4A"/>
    <w:rsid w:val="0043527A"/>
    <w:rsid w:val="00444B5F"/>
    <w:rsid w:val="004450C9"/>
    <w:rsid w:val="00450CA8"/>
    <w:rsid w:val="00466F50"/>
    <w:rsid w:val="004732BB"/>
    <w:rsid w:val="004748A2"/>
    <w:rsid w:val="00474D06"/>
    <w:rsid w:val="00497FF5"/>
    <w:rsid w:val="004B2894"/>
    <w:rsid w:val="004B684F"/>
    <w:rsid w:val="004C3AA7"/>
    <w:rsid w:val="004C4452"/>
    <w:rsid w:val="004D0FE2"/>
    <w:rsid w:val="004D2C6B"/>
    <w:rsid w:val="004D4ACA"/>
    <w:rsid w:val="004D7C00"/>
    <w:rsid w:val="004F41CF"/>
    <w:rsid w:val="0050322E"/>
    <w:rsid w:val="005535DD"/>
    <w:rsid w:val="005623B8"/>
    <w:rsid w:val="005653B9"/>
    <w:rsid w:val="005677C3"/>
    <w:rsid w:val="005752C6"/>
    <w:rsid w:val="00582390"/>
    <w:rsid w:val="005934EA"/>
    <w:rsid w:val="005941E8"/>
    <w:rsid w:val="005965B3"/>
    <w:rsid w:val="00597591"/>
    <w:rsid w:val="005A38D6"/>
    <w:rsid w:val="005B6FD5"/>
    <w:rsid w:val="005C6835"/>
    <w:rsid w:val="005D05C8"/>
    <w:rsid w:val="005E2677"/>
    <w:rsid w:val="005F7FE4"/>
    <w:rsid w:val="00600DB7"/>
    <w:rsid w:val="006015C3"/>
    <w:rsid w:val="00616E65"/>
    <w:rsid w:val="00622BF2"/>
    <w:rsid w:val="00624F5C"/>
    <w:rsid w:val="006362E2"/>
    <w:rsid w:val="006374C7"/>
    <w:rsid w:val="0065235A"/>
    <w:rsid w:val="00656569"/>
    <w:rsid w:val="006624FD"/>
    <w:rsid w:val="00666FD4"/>
    <w:rsid w:val="006866EB"/>
    <w:rsid w:val="00687200"/>
    <w:rsid w:val="00695087"/>
    <w:rsid w:val="006B73D7"/>
    <w:rsid w:val="006C2DA7"/>
    <w:rsid w:val="006C4A7E"/>
    <w:rsid w:val="006D0890"/>
    <w:rsid w:val="006E7C4D"/>
    <w:rsid w:val="006F559F"/>
    <w:rsid w:val="00701AFD"/>
    <w:rsid w:val="0070486E"/>
    <w:rsid w:val="00713C41"/>
    <w:rsid w:val="00726282"/>
    <w:rsid w:val="007442A6"/>
    <w:rsid w:val="007446B2"/>
    <w:rsid w:val="0074521F"/>
    <w:rsid w:val="0075165A"/>
    <w:rsid w:val="007523EE"/>
    <w:rsid w:val="00755A28"/>
    <w:rsid w:val="007633D6"/>
    <w:rsid w:val="007660A4"/>
    <w:rsid w:val="00772846"/>
    <w:rsid w:val="00784FF6"/>
    <w:rsid w:val="00787566"/>
    <w:rsid w:val="00794553"/>
    <w:rsid w:val="0079468E"/>
    <w:rsid w:val="007B0AF4"/>
    <w:rsid w:val="007B269A"/>
    <w:rsid w:val="007C4018"/>
    <w:rsid w:val="007C6E7A"/>
    <w:rsid w:val="007D5460"/>
    <w:rsid w:val="007D7D17"/>
    <w:rsid w:val="007E1F1F"/>
    <w:rsid w:val="007E31AA"/>
    <w:rsid w:val="007F06A1"/>
    <w:rsid w:val="00812FB4"/>
    <w:rsid w:val="00813CDA"/>
    <w:rsid w:val="00844C2A"/>
    <w:rsid w:val="00845027"/>
    <w:rsid w:val="00845F89"/>
    <w:rsid w:val="00846779"/>
    <w:rsid w:val="008538CA"/>
    <w:rsid w:val="00872BA1"/>
    <w:rsid w:val="008731C3"/>
    <w:rsid w:val="00876113"/>
    <w:rsid w:val="0088202D"/>
    <w:rsid w:val="008A26EC"/>
    <w:rsid w:val="008A58C1"/>
    <w:rsid w:val="008A72A3"/>
    <w:rsid w:val="008B504D"/>
    <w:rsid w:val="008C5666"/>
    <w:rsid w:val="008C7289"/>
    <w:rsid w:val="008D4D53"/>
    <w:rsid w:val="008D6D27"/>
    <w:rsid w:val="008E398B"/>
    <w:rsid w:val="0090174A"/>
    <w:rsid w:val="0090396F"/>
    <w:rsid w:val="009070A4"/>
    <w:rsid w:val="00907503"/>
    <w:rsid w:val="00913B48"/>
    <w:rsid w:val="00937A06"/>
    <w:rsid w:val="00940A97"/>
    <w:rsid w:val="00951296"/>
    <w:rsid w:val="00952480"/>
    <w:rsid w:val="0095330F"/>
    <w:rsid w:val="00954185"/>
    <w:rsid w:val="00957658"/>
    <w:rsid w:val="00957E5B"/>
    <w:rsid w:val="00970ABB"/>
    <w:rsid w:val="009769DD"/>
    <w:rsid w:val="00984F6A"/>
    <w:rsid w:val="009A48EE"/>
    <w:rsid w:val="009B0175"/>
    <w:rsid w:val="009B2601"/>
    <w:rsid w:val="009B4D9F"/>
    <w:rsid w:val="009B53DD"/>
    <w:rsid w:val="009D1FD4"/>
    <w:rsid w:val="009D5C04"/>
    <w:rsid w:val="009E3418"/>
    <w:rsid w:val="009F114A"/>
    <w:rsid w:val="009F214F"/>
    <w:rsid w:val="00A0795E"/>
    <w:rsid w:val="00A26639"/>
    <w:rsid w:val="00A30D63"/>
    <w:rsid w:val="00A43B6A"/>
    <w:rsid w:val="00A5427F"/>
    <w:rsid w:val="00A60FC7"/>
    <w:rsid w:val="00A6592D"/>
    <w:rsid w:val="00A76B21"/>
    <w:rsid w:val="00A92A23"/>
    <w:rsid w:val="00A968A3"/>
    <w:rsid w:val="00AA4D69"/>
    <w:rsid w:val="00AB1E68"/>
    <w:rsid w:val="00AC1A7A"/>
    <w:rsid w:val="00AC786E"/>
    <w:rsid w:val="00AD2DC7"/>
    <w:rsid w:val="00AD6354"/>
    <w:rsid w:val="00AD7328"/>
    <w:rsid w:val="00AE51D4"/>
    <w:rsid w:val="00AF41F5"/>
    <w:rsid w:val="00B13E95"/>
    <w:rsid w:val="00B163E4"/>
    <w:rsid w:val="00B22CE6"/>
    <w:rsid w:val="00B24DF9"/>
    <w:rsid w:val="00B274F8"/>
    <w:rsid w:val="00B27955"/>
    <w:rsid w:val="00B3779B"/>
    <w:rsid w:val="00B502C1"/>
    <w:rsid w:val="00B6050B"/>
    <w:rsid w:val="00B60DBD"/>
    <w:rsid w:val="00B6131F"/>
    <w:rsid w:val="00B710CD"/>
    <w:rsid w:val="00B73613"/>
    <w:rsid w:val="00B80D77"/>
    <w:rsid w:val="00B910F5"/>
    <w:rsid w:val="00B94415"/>
    <w:rsid w:val="00BA1F2A"/>
    <w:rsid w:val="00BA45F4"/>
    <w:rsid w:val="00BB39CC"/>
    <w:rsid w:val="00BB6398"/>
    <w:rsid w:val="00BD2A82"/>
    <w:rsid w:val="00BD55B0"/>
    <w:rsid w:val="00BE26C9"/>
    <w:rsid w:val="00BF1FD8"/>
    <w:rsid w:val="00BF33F3"/>
    <w:rsid w:val="00C04210"/>
    <w:rsid w:val="00C042B1"/>
    <w:rsid w:val="00C20828"/>
    <w:rsid w:val="00C2266D"/>
    <w:rsid w:val="00C338F8"/>
    <w:rsid w:val="00C51429"/>
    <w:rsid w:val="00C51AF1"/>
    <w:rsid w:val="00C63C8E"/>
    <w:rsid w:val="00C735E7"/>
    <w:rsid w:val="00C75C50"/>
    <w:rsid w:val="00C81D98"/>
    <w:rsid w:val="00C870A9"/>
    <w:rsid w:val="00C938AF"/>
    <w:rsid w:val="00CA0874"/>
    <w:rsid w:val="00CA3E18"/>
    <w:rsid w:val="00CA5DED"/>
    <w:rsid w:val="00CA6E18"/>
    <w:rsid w:val="00CB52E1"/>
    <w:rsid w:val="00CD0F26"/>
    <w:rsid w:val="00CD3DCC"/>
    <w:rsid w:val="00CD4AAD"/>
    <w:rsid w:val="00CD6399"/>
    <w:rsid w:val="00CD6E33"/>
    <w:rsid w:val="00CE43D5"/>
    <w:rsid w:val="00CE4430"/>
    <w:rsid w:val="00CF38CF"/>
    <w:rsid w:val="00CF42C9"/>
    <w:rsid w:val="00D037EA"/>
    <w:rsid w:val="00D14B67"/>
    <w:rsid w:val="00D173B5"/>
    <w:rsid w:val="00D20941"/>
    <w:rsid w:val="00D22B1B"/>
    <w:rsid w:val="00D22EDB"/>
    <w:rsid w:val="00D325C6"/>
    <w:rsid w:val="00D43526"/>
    <w:rsid w:val="00D548B1"/>
    <w:rsid w:val="00D57409"/>
    <w:rsid w:val="00D577CE"/>
    <w:rsid w:val="00D617BD"/>
    <w:rsid w:val="00D64B9E"/>
    <w:rsid w:val="00D71808"/>
    <w:rsid w:val="00D7296D"/>
    <w:rsid w:val="00D76990"/>
    <w:rsid w:val="00D832ED"/>
    <w:rsid w:val="00D92EDD"/>
    <w:rsid w:val="00DA3F63"/>
    <w:rsid w:val="00DA5D5C"/>
    <w:rsid w:val="00DA7107"/>
    <w:rsid w:val="00DB332B"/>
    <w:rsid w:val="00DD2118"/>
    <w:rsid w:val="00DD21FE"/>
    <w:rsid w:val="00DD75A4"/>
    <w:rsid w:val="00DE1233"/>
    <w:rsid w:val="00DF576B"/>
    <w:rsid w:val="00DF74DE"/>
    <w:rsid w:val="00DF7B48"/>
    <w:rsid w:val="00E050E5"/>
    <w:rsid w:val="00E12E5B"/>
    <w:rsid w:val="00E14E5B"/>
    <w:rsid w:val="00E16CF0"/>
    <w:rsid w:val="00E2077A"/>
    <w:rsid w:val="00E24719"/>
    <w:rsid w:val="00E27F2A"/>
    <w:rsid w:val="00E30852"/>
    <w:rsid w:val="00E30A6A"/>
    <w:rsid w:val="00E359AB"/>
    <w:rsid w:val="00E4527C"/>
    <w:rsid w:val="00E50B4B"/>
    <w:rsid w:val="00E5446A"/>
    <w:rsid w:val="00E54A4C"/>
    <w:rsid w:val="00E54D9D"/>
    <w:rsid w:val="00E65AB5"/>
    <w:rsid w:val="00E67025"/>
    <w:rsid w:val="00E70A64"/>
    <w:rsid w:val="00E7213D"/>
    <w:rsid w:val="00E72B7D"/>
    <w:rsid w:val="00E83186"/>
    <w:rsid w:val="00E97A85"/>
    <w:rsid w:val="00EA5BEF"/>
    <w:rsid w:val="00EB5141"/>
    <w:rsid w:val="00ED0ADC"/>
    <w:rsid w:val="00ED35F6"/>
    <w:rsid w:val="00ED68F0"/>
    <w:rsid w:val="00EF157E"/>
    <w:rsid w:val="00EF4823"/>
    <w:rsid w:val="00F10547"/>
    <w:rsid w:val="00F10FCE"/>
    <w:rsid w:val="00F1313A"/>
    <w:rsid w:val="00F14C29"/>
    <w:rsid w:val="00F1526F"/>
    <w:rsid w:val="00F248E3"/>
    <w:rsid w:val="00F344A0"/>
    <w:rsid w:val="00F44547"/>
    <w:rsid w:val="00F51ABF"/>
    <w:rsid w:val="00F60D72"/>
    <w:rsid w:val="00F635DE"/>
    <w:rsid w:val="00F63BB2"/>
    <w:rsid w:val="00F91A1D"/>
    <w:rsid w:val="00F95B94"/>
    <w:rsid w:val="00FB2DB6"/>
    <w:rsid w:val="00FB383A"/>
    <w:rsid w:val="00FC557D"/>
    <w:rsid w:val="00FE0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A70606-1484-42AA-B96E-18867A6B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2F0"/>
    <w:rPr>
      <w:rFonts w:ascii="Roboto Light" w:hAnsi="Roboto Light"/>
    </w:rPr>
  </w:style>
  <w:style w:type="paragraph" w:styleId="Heading1">
    <w:name w:val="heading 1"/>
    <w:next w:val="Normal"/>
    <w:link w:val="Heading1Char"/>
    <w:qFormat/>
    <w:rsid w:val="003E746D"/>
    <w:pPr>
      <w:pageBreakBefore/>
      <w:pBdr>
        <w:top w:val="single" w:sz="4" w:space="20" w:color="auto"/>
        <w:bottom w:val="single" w:sz="4" w:space="20" w:color="auto"/>
      </w:pBdr>
      <w:spacing w:before="2400" w:after="400"/>
      <w:jc w:val="right"/>
      <w:outlineLvl w:val="0"/>
    </w:pPr>
    <w:rPr>
      <w:rFonts w:ascii="Roboto Light" w:eastAsiaTheme="majorEastAsia" w:hAnsi="Roboto Light" w:cstheme="majorBidi"/>
      <w:b/>
      <w:bCs/>
      <w:smallCaps/>
      <w:sz w:val="36"/>
      <w:szCs w:val="28"/>
    </w:rPr>
  </w:style>
  <w:style w:type="paragraph" w:styleId="Heading2">
    <w:name w:val="heading 2"/>
    <w:basedOn w:val="Heading1"/>
    <w:next w:val="Normal"/>
    <w:link w:val="Heading2Char"/>
    <w:unhideWhenUsed/>
    <w:qFormat/>
    <w:rsid w:val="00D617BD"/>
    <w:pPr>
      <w:pageBreakBefore w:val="0"/>
      <w:pBdr>
        <w:top w:val="none" w:sz="0" w:space="0" w:color="auto"/>
        <w:bottom w:val="none" w:sz="0" w:space="0" w:color="auto"/>
      </w:pBdr>
      <w:shd w:val="clear" w:color="auto" w:fill="000000" w:themeFill="text1"/>
      <w:spacing w:before="200" w:after="200"/>
      <w:ind w:left="-1134" w:right="-1134" w:firstLine="1134"/>
      <w:jc w:val="left"/>
      <w:outlineLvl w:val="1"/>
    </w:pPr>
    <w:rPr>
      <w:bCs w:val="0"/>
      <w:smallCaps w:val="0"/>
      <w:sz w:val="28"/>
      <w:szCs w:val="26"/>
    </w:rPr>
  </w:style>
  <w:style w:type="paragraph" w:styleId="Heading3">
    <w:name w:val="heading 3"/>
    <w:basedOn w:val="Heading2"/>
    <w:next w:val="Normal"/>
    <w:link w:val="Heading3Char"/>
    <w:unhideWhenUsed/>
    <w:qFormat/>
    <w:rsid w:val="0070486E"/>
    <w:pPr>
      <w:shd w:val="clear" w:color="auto" w:fill="FFFFFF" w:themeFill="background1"/>
      <w:spacing w:after="0" w:line="271" w:lineRule="auto"/>
      <w:ind w:left="0" w:right="0" w:firstLine="0"/>
      <w:outlineLvl w:val="2"/>
    </w:pPr>
    <w:rPr>
      <w:bCs/>
      <w:sz w:val="24"/>
    </w:rPr>
  </w:style>
  <w:style w:type="paragraph" w:styleId="Heading4">
    <w:name w:val="heading 4"/>
    <w:basedOn w:val="Heading3"/>
    <w:next w:val="Normal"/>
    <w:link w:val="Heading4Char"/>
    <w:uiPriority w:val="9"/>
    <w:unhideWhenUsed/>
    <w:qFormat/>
    <w:rsid w:val="00C20828"/>
    <w:pPr>
      <w:outlineLvl w:val="3"/>
    </w:pPr>
    <w:rPr>
      <w:bCs w:val="0"/>
      <w:i/>
      <w:iCs/>
      <w:sz w:val="22"/>
    </w:rPr>
  </w:style>
  <w:style w:type="paragraph" w:styleId="Heading5">
    <w:name w:val="heading 5"/>
    <w:basedOn w:val="Normal"/>
    <w:next w:val="Normal"/>
    <w:link w:val="Heading5Char"/>
    <w:uiPriority w:val="9"/>
    <w:semiHidden/>
    <w:unhideWhenUsed/>
    <w:qFormat/>
    <w:rsid w:val="007E1F1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E1F1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E1F1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E1F1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E1F1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798B"/>
    <w:rPr>
      <w:rFonts w:ascii="Roboto Light" w:eastAsiaTheme="majorEastAsia" w:hAnsi="Roboto Light" w:cstheme="majorBidi"/>
      <w:b/>
      <w:bCs/>
      <w:smallCaps/>
      <w:sz w:val="36"/>
      <w:szCs w:val="28"/>
    </w:rPr>
  </w:style>
  <w:style w:type="character" w:customStyle="1" w:styleId="Heading2Char">
    <w:name w:val="Heading 2 Char"/>
    <w:basedOn w:val="DefaultParagraphFont"/>
    <w:link w:val="Heading2"/>
    <w:rsid w:val="00D617BD"/>
    <w:rPr>
      <w:rFonts w:ascii="Roboto Light" w:eastAsiaTheme="majorEastAsia" w:hAnsi="Roboto Light" w:cstheme="majorBidi"/>
      <w:b/>
      <w:sz w:val="28"/>
      <w:szCs w:val="26"/>
      <w:shd w:val="clear" w:color="auto" w:fill="000000" w:themeFill="text1"/>
    </w:rPr>
  </w:style>
  <w:style w:type="character" w:customStyle="1" w:styleId="Heading3Char">
    <w:name w:val="Heading 3 Char"/>
    <w:basedOn w:val="DefaultParagraphFont"/>
    <w:link w:val="Heading3"/>
    <w:rsid w:val="0070486E"/>
    <w:rPr>
      <w:rFonts w:ascii="Roboto Light" w:eastAsiaTheme="majorEastAsia" w:hAnsi="Roboto Light" w:cstheme="majorBidi"/>
      <w:b/>
      <w:bCs/>
      <w:sz w:val="24"/>
      <w:szCs w:val="26"/>
      <w:shd w:val="clear" w:color="auto" w:fill="FFFFFF" w:themeFill="background1"/>
    </w:rPr>
  </w:style>
  <w:style w:type="character" w:customStyle="1" w:styleId="Heading4Char">
    <w:name w:val="Heading 4 Char"/>
    <w:basedOn w:val="DefaultParagraphFont"/>
    <w:link w:val="Heading4"/>
    <w:uiPriority w:val="9"/>
    <w:rsid w:val="00C20828"/>
    <w:rPr>
      <w:rFonts w:ascii="Roboto Light" w:eastAsiaTheme="majorEastAsia" w:hAnsi="Roboto Light" w:cstheme="majorBidi"/>
      <w:b/>
      <w:i/>
      <w:iCs/>
      <w:szCs w:val="26"/>
      <w:shd w:val="clear" w:color="auto" w:fill="FFFFFF" w:themeFill="background1"/>
    </w:rPr>
  </w:style>
  <w:style w:type="character" w:customStyle="1" w:styleId="Heading5Char">
    <w:name w:val="Heading 5 Char"/>
    <w:basedOn w:val="DefaultParagraphFont"/>
    <w:link w:val="Heading5"/>
    <w:uiPriority w:val="9"/>
    <w:semiHidden/>
    <w:rsid w:val="007E1F1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E1F1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E1F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E1F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E1F1F"/>
    <w:rPr>
      <w:rFonts w:asciiTheme="majorHAnsi" w:eastAsiaTheme="majorEastAsia" w:hAnsiTheme="majorHAnsi" w:cstheme="majorBidi"/>
      <w:i/>
      <w:iCs/>
      <w:spacing w:val="5"/>
      <w:sz w:val="20"/>
      <w:szCs w:val="20"/>
    </w:rPr>
  </w:style>
  <w:style w:type="paragraph" w:styleId="Caption">
    <w:name w:val="caption"/>
    <w:basedOn w:val="Normal"/>
    <w:next w:val="Normal"/>
    <w:unhideWhenUsed/>
    <w:qFormat/>
    <w:rsid w:val="007E1F1F"/>
    <w:rPr>
      <w:caps/>
      <w:spacing w:val="10"/>
      <w:sz w:val="18"/>
      <w:szCs w:val="18"/>
    </w:rPr>
  </w:style>
  <w:style w:type="paragraph" w:styleId="Title">
    <w:name w:val="Title"/>
    <w:basedOn w:val="Normal"/>
    <w:next w:val="Normal"/>
    <w:link w:val="TitleChar"/>
    <w:uiPriority w:val="10"/>
    <w:qFormat/>
    <w:rsid w:val="000942F0"/>
    <w:pPr>
      <w:pBdr>
        <w:top w:val="single" w:sz="4" w:space="1" w:color="auto"/>
      </w:pBdr>
      <w:spacing w:before="3000"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0942F0"/>
    <w:rPr>
      <w:rFonts w:ascii="Roboto Light" w:eastAsiaTheme="majorEastAsia" w:hAnsi="Roboto Light" w:cstheme="majorBidi"/>
      <w:spacing w:val="5"/>
      <w:sz w:val="52"/>
      <w:szCs w:val="52"/>
    </w:rPr>
  </w:style>
  <w:style w:type="paragraph" w:styleId="Subtitle">
    <w:name w:val="Subtitle"/>
    <w:basedOn w:val="Normal"/>
    <w:next w:val="Normal"/>
    <w:link w:val="SubtitleChar"/>
    <w:uiPriority w:val="11"/>
    <w:qFormat/>
    <w:rsid w:val="000942F0"/>
    <w:pPr>
      <w:pBdr>
        <w:bottom w:val="single" w:sz="4" w:space="1" w:color="auto"/>
      </w:pBdr>
      <w:spacing w:before="400" w:after="2400"/>
      <w:jc w:val="right"/>
    </w:pPr>
    <w:rPr>
      <w:rFonts w:eastAsiaTheme="majorEastAsia" w:cs="Droid Serif"/>
      <w:iCs/>
      <w:spacing w:val="13"/>
      <w:sz w:val="32"/>
      <w:szCs w:val="32"/>
    </w:rPr>
  </w:style>
  <w:style w:type="character" w:customStyle="1" w:styleId="SubtitleChar">
    <w:name w:val="Subtitle Char"/>
    <w:basedOn w:val="DefaultParagraphFont"/>
    <w:link w:val="Subtitle"/>
    <w:uiPriority w:val="11"/>
    <w:rsid w:val="000942F0"/>
    <w:rPr>
      <w:rFonts w:ascii="Roboto Light" w:eastAsiaTheme="majorEastAsia" w:hAnsi="Roboto Light" w:cs="Droid Serif"/>
      <w:iCs/>
      <w:spacing w:val="13"/>
      <w:sz w:val="32"/>
      <w:szCs w:val="32"/>
    </w:rPr>
  </w:style>
  <w:style w:type="character" w:styleId="Strong">
    <w:name w:val="Strong"/>
    <w:uiPriority w:val="22"/>
    <w:qFormat/>
    <w:rsid w:val="007E1F1F"/>
    <w:rPr>
      <w:b/>
      <w:bCs/>
    </w:rPr>
  </w:style>
  <w:style w:type="character" w:styleId="Emphasis">
    <w:name w:val="Emphasis"/>
    <w:uiPriority w:val="20"/>
    <w:qFormat/>
    <w:rsid w:val="007E1F1F"/>
    <w:rPr>
      <w:b/>
      <w:bCs/>
      <w:i/>
      <w:iCs/>
      <w:spacing w:val="10"/>
      <w:bdr w:val="none" w:sz="0" w:space="0" w:color="auto"/>
      <w:shd w:val="clear" w:color="auto" w:fill="auto"/>
    </w:rPr>
  </w:style>
  <w:style w:type="paragraph" w:styleId="NoSpacing">
    <w:name w:val="No Spacing"/>
    <w:basedOn w:val="Normal"/>
    <w:link w:val="NoSpacingChar"/>
    <w:uiPriority w:val="1"/>
    <w:qFormat/>
    <w:rsid w:val="007E1F1F"/>
    <w:pPr>
      <w:spacing w:after="0" w:line="240" w:lineRule="auto"/>
    </w:pPr>
  </w:style>
  <w:style w:type="character" w:customStyle="1" w:styleId="NoSpacingChar">
    <w:name w:val="No Spacing Char"/>
    <w:basedOn w:val="DefaultParagraphFont"/>
    <w:link w:val="NoSpacing"/>
    <w:uiPriority w:val="1"/>
    <w:rsid w:val="007E1F1F"/>
  </w:style>
  <w:style w:type="paragraph" w:styleId="ListParagraph">
    <w:name w:val="List Paragraph"/>
    <w:basedOn w:val="Normal"/>
    <w:uiPriority w:val="34"/>
    <w:qFormat/>
    <w:rsid w:val="007E1F1F"/>
    <w:pPr>
      <w:ind w:left="720"/>
      <w:contextualSpacing/>
    </w:pPr>
  </w:style>
  <w:style w:type="paragraph" w:styleId="Quote">
    <w:name w:val="Quote"/>
    <w:basedOn w:val="Normal"/>
    <w:next w:val="Normal"/>
    <w:link w:val="QuoteChar"/>
    <w:uiPriority w:val="29"/>
    <w:qFormat/>
    <w:rsid w:val="007E1F1F"/>
    <w:pPr>
      <w:spacing w:before="200" w:after="0"/>
      <w:ind w:left="360" w:right="360"/>
    </w:pPr>
    <w:rPr>
      <w:i/>
      <w:iCs/>
    </w:rPr>
  </w:style>
  <w:style w:type="character" w:customStyle="1" w:styleId="QuoteChar">
    <w:name w:val="Quote Char"/>
    <w:basedOn w:val="DefaultParagraphFont"/>
    <w:link w:val="Quote"/>
    <w:uiPriority w:val="29"/>
    <w:rsid w:val="007E1F1F"/>
    <w:rPr>
      <w:i/>
      <w:iCs/>
    </w:rPr>
  </w:style>
  <w:style w:type="paragraph" w:styleId="IntenseQuote">
    <w:name w:val="Intense Quote"/>
    <w:basedOn w:val="Normal"/>
    <w:next w:val="Normal"/>
    <w:link w:val="IntenseQuoteChar"/>
    <w:uiPriority w:val="30"/>
    <w:qFormat/>
    <w:rsid w:val="007E1F1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E1F1F"/>
    <w:rPr>
      <w:b/>
      <w:bCs/>
      <w:i/>
      <w:iCs/>
    </w:rPr>
  </w:style>
  <w:style w:type="character" w:styleId="SubtleEmphasis">
    <w:name w:val="Subtle Emphasis"/>
    <w:uiPriority w:val="19"/>
    <w:qFormat/>
    <w:rsid w:val="007E1F1F"/>
    <w:rPr>
      <w:i/>
      <w:iCs/>
    </w:rPr>
  </w:style>
  <w:style w:type="character" w:styleId="IntenseEmphasis">
    <w:name w:val="Intense Emphasis"/>
    <w:uiPriority w:val="21"/>
    <w:qFormat/>
    <w:rsid w:val="007E1F1F"/>
    <w:rPr>
      <w:b/>
      <w:bCs/>
    </w:rPr>
  </w:style>
  <w:style w:type="character" w:styleId="SubtleReference">
    <w:name w:val="Subtle Reference"/>
    <w:uiPriority w:val="31"/>
    <w:qFormat/>
    <w:rsid w:val="007E1F1F"/>
    <w:rPr>
      <w:smallCaps/>
    </w:rPr>
  </w:style>
  <w:style w:type="character" w:styleId="IntenseReference">
    <w:name w:val="Intense Reference"/>
    <w:uiPriority w:val="32"/>
    <w:qFormat/>
    <w:rsid w:val="007E1F1F"/>
    <w:rPr>
      <w:smallCaps/>
      <w:spacing w:val="5"/>
      <w:u w:val="single"/>
    </w:rPr>
  </w:style>
  <w:style w:type="character" w:styleId="BookTitle">
    <w:name w:val="Book Title"/>
    <w:uiPriority w:val="33"/>
    <w:qFormat/>
    <w:rsid w:val="007E1F1F"/>
    <w:rPr>
      <w:i/>
      <w:iCs/>
      <w:smallCaps/>
      <w:spacing w:val="5"/>
    </w:rPr>
  </w:style>
  <w:style w:type="paragraph" w:styleId="TOCHeading">
    <w:name w:val="TOC Heading"/>
    <w:basedOn w:val="Heading1"/>
    <w:next w:val="Normal"/>
    <w:uiPriority w:val="39"/>
    <w:semiHidden/>
    <w:unhideWhenUsed/>
    <w:qFormat/>
    <w:rsid w:val="007E1F1F"/>
    <w:pPr>
      <w:outlineLvl w:val="9"/>
    </w:pPr>
  </w:style>
  <w:style w:type="paragraph" w:styleId="Header">
    <w:name w:val="header"/>
    <w:basedOn w:val="Normal"/>
    <w:link w:val="HeaderChar"/>
    <w:unhideWhenUsed/>
    <w:rsid w:val="007E1F1F"/>
    <w:pPr>
      <w:tabs>
        <w:tab w:val="center" w:pos="4513"/>
        <w:tab w:val="right" w:pos="9026"/>
      </w:tabs>
      <w:spacing w:after="0" w:line="240" w:lineRule="auto"/>
    </w:pPr>
    <w:rPr>
      <w:sz w:val="18"/>
      <w:szCs w:val="18"/>
    </w:rPr>
  </w:style>
  <w:style w:type="character" w:customStyle="1" w:styleId="HeaderChar">
    <w:name w:val="Header Char"/>
    <w:basedOn w:val="DefaultParagraphFont"/>
    <w:link w:val="Header"/>
    <w:uiPriority w:val="99"/>
    <w:rsid w:val="007E1F1F"/>
    <w:rPr>
      <w:rFonts w:ascii="Droid Sans" w:hAnsi="Droid Sans"/>
      <w:sz w:val="18"/>
      <w:szCs w:val="18"/>
    </w:rPr>
  </w:style>
  <w:style w:type="paragraph" w:styleId="TOC1">
    <w:name w:val="toc 1"/>
    <w:basedOn w:val="Normal"/>
    <w:next w:val="Normal"/>
    <w:autoRedefine/>
    <w:uiPriority w:val="39"/>
    <w:unhideWhenUsed/>
    <w:rsid w:val="001C3115"/>
    <w:pPr>
      <w:tabs>
        <w:tab w:val="right" w:leader="dot" w:pos="9016"/>
      </w:tabs>
      <w:spacing w:after="100"/>
    </w:pPr>
  </w:style>
  <w:style w:type="character" w:styleId="Hyperlink">
    <w:name w:val="Hyperlink"/>
    <w:basedOn w:val="DefaultParagraphFont"/>
    <w:uiPriority w:val="99"/>
    <w:unhideWhenUsed/>
    <w:rsid w:val="00E7213D"/>
    <w:rPr>
      <w:color w:val="0000FF" w:themeColor="hyperlink"/>
      <w:u w:val="single"/>
    </w:rPr>
  </w:style>
  <w:style w:type="paragraph" w:styleId="BalloonText">
    <w:name w:val="Balloon Text"/>
    <w:basedOn w:val="Normal"/>
    <w:link w:val="BalloonTextChar"/>
    <w:semiHidden/>
    <w:unhideWhenUsed/>
    <w:rsid w:val="002E3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E3F98"/>
    <w:rPr>
      <w:rFonts w:ascii="Tahoma" w:hAnsi="Tahoma" w:cs="Tahoma"/>
      <w:sz w:val="16"/>
      <w:szCs w:val="16"/>
    </w:rPr>
  </w:style>
  <w:style w:type="table" w:styleId="TableGrid">
    <w:name w:val="Table Grid"/>
    <w:basedOn w:val="TableNormal"/>
    <w:uiPriority w:val="59"/>
    <w:rsid w:val="00E35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eNormal"/>
    <w:uiPriority w:val="63"/>
    <w:rsid w:val="00E359A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416704"/>
    <w:pPr>
      <w:spacing w:after="100"/>
      <w:ind w:left="220"/>
    </w:pPr>
  </w:style>
  <w:style w:type="paragraph" w:styleId="TOC3">
    <w:name w:val="toc 3"/>
    <w:basedOn w:val="Normal"/>
    <w:next w:val="Normal"/>
    <w:autoRedefine/>
    <w:unhideWhenUsed/>
    <w:rsid w:val="00416704"/>
    <w:pPr>
      <w:spacing w:after="100"/>
      <w:ind w:left="440"/>
    </w:pPr>
  </w:style>
  <w:style w:type="paragraph" w:styleId="DocumentMap">
    <w:name w:val="Document Map"/>
    <w:basedOn w:val="Normal"/>
    <w:link w:val="DocumentMapChar"/>
    <w:uiPriority w:val="99"/>
    <w:semiHidden/>
    <w:unhideWhenUsed/>
    <w:rsid w:val="007442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442A6"/>
    <w:rPr>
      <w:rFonts w:ascii="Tahoma" w:hAnsi="Tahoma" w:cs="Tahoma"/>
      <w:sz w:val="16"/>
      <w:szCs w:val="16"/>
    </w:rPr>
  </w:style>
  <w:style w:type="paragraph" w:styleId="FootnoteText">
    <w:name w:val="footnote text"/>
    <w:basedOn w:val="Normal"/>
    <w:link w:val="FootnoteTextChar"/>
    <w:uiPriority w:val="99"/>
    <w:unhideWhenUsed/>
    <w:rsid w:val="00ED35F6"/>
    <w:pPr>
      <w:spacing w:after="0" w:line="240" w:lineRule="auto"/>
    </w:pPr>
    <w:rPr>
      <w:sz w:val="20"/>
      <w:szCs w:val="20"/>
    </w:rPr>
  </w:style>
  <w:style w:type="character" w:customStyle="1" w:styleId="FootnoteTextChar">
    <w:name w:val="Footnote Text Char"/>
    <w:basedOn w:val="DefaultParagraphFont"/>
    <w:link w:val="FootnoteText"/>
    <w:uiPriority w:val="99"/>
    <w:rsid w:val="00ED35F6"/>
    <w:rPr>
      <w:rFonts w:ascii="Droid Sans" w:hAnsi="Droid Sans"/>
      <w:sz w:val="20"/>
      <w:szCs w:val="20"/>
    </w:rPr>
  </w:style>
  <w:style w:type="character" w:styleId="FootnoteReference">
    <w:name w:val="footnote reference"/>
    <w:basedOn w:val="DefaultParagraphFont"/>
    <w:uiPriority w:val="99"/>
    <w:semiHidden/>
    <w:unhideWhenUsed/>
    <w:rsid w:val="00ED35F6"/>
    <w:rPr>
      <w:vertAlign w:val="superscript"/>
    </w:rPr>
  </w:style>
  <w:style w:type="paragraph" w:customStyle="1" w:styleId="TableText">
    <w:name w:val="Table Text"/>
    <w:basedOn w:val="Normal"/>
    <w:rsid w:val="009B2601"/>
    <w:pPr>
      <w:suppressAutoHyphens/>
      <w:spacing w:before="100" w:beforeAutospacing="1" w:line="240" w:lineRule="auto"/>
    </w:pPr>
    <w:rPr>
      <w:rFonts w:eastAsia="Times New Roman" w:cs="Calibri"/>
      <w:sz w:val="20"/>
      <w:szCs w:val="24"/>
      <w:lang w:val="en-AU" w:eastAsia="zh-CN" w:bidi="ar-SA"/>
    </w:rPr>
  </w:style>
  <w:style w:type="paragraph" w:customStyle="1" w:styleId="TableHeading">
    <w:name w:val="Table Heading"/>
    <w:basedOn w:val="Normal"/>
    <w:rsid w:val="000942F0"/>
    <w:pPr>
      <w:suppressAutoHyphens/>
      <w:spacing w:before="60" w:after="60" w:line="240" w:lineRule="auto"/>
    </w:pPr>
    <w:rPr>
      <w:rFonts w:eastAsia="Times New Roman" w:cs="Calibri"/>
      <w:b/>
      <w:szCs w:val="24"/>
      <w:lang w:val="en-AU" w:eastAsia="zh-CN" w:bidi="ar-SA"/>
    </w:rPr>
  </w:style>
  <w:style w:type="table" w:styleId="LightShading-Accent4">
    <w:name w:val="Light Shading Accent 4"/>
    <w:basedOn w:val="TableNormal"/>
    <w:uiPriority w:val="60"/>
    <w:rsid w:val="00CD639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TableTextChar">
    <w:name w:val="Table Text Char"/>
    <w:basedOn w:val="DefaultParagraphFont"/>
    <w:rsid w:val="000942F0"/>
    <w:rPr>
      <w:rFonts w:ascii="Roboto Light" w:hAnsi="Roboto Light" w:cs="Calibri"/>
      <w:szCs w:val="24"/>
      <w:lang w:val="en-AU" w:bidi="ar-SA"/>
    </w:rPr>
  </w:style>
  <w:style w:type="paragraph" w:customStyle="1" w:styleId="Heading">
    <w:name w:val="Heading"/>
    <w:basedOn w:val="Normal"/>
    <w:next w:val="Normal"/>
    <w:rsid w:val="000942F0"/>
    <w:pPr>
      <w:keepNext/>
      <w:suppressAutoHyphens/>
      <w:spacing w:before="240" w:after="120" w:line="240" w:lineRule="auto"/>
    </w:pPr>
    <w:rPr>
      <w:rFonts w:eastAsia="Droid Sans Fallback" w:cs="Lohit Hindi"/>
      <w:sz w:val="28"/>
      <w:szCs w:val="28"/>
      <w:lang w:val="en-AU" w:eastAsia="zh-CN" w:bidi="ar-SA"/>
    </w:rPr>
  </w:style>
  <w:style w:type="paragraph" w:styleId="List">
    <w:name w:val="List"/>
    <w:basedOn w:val="Normal"/>
    <w:rsid w:val="000942F0"/>
    <w:pPr>
      <w:suppressAutoHyphens/>
      <w:spacing w:after="120" w:line="240" w:lineRule="auto"/>
    </w:pPr>
    <w:rPr>
      <w:rFonts w:eastAsia="Times New Roman" w:cs="Lohit Hindi"/>
      <w:szCs w:val="24"/>
      <w:lang w:val="en-AU" w:eastAsia="zh-CN" w:bidi="ar-SA"/>
    </w:rPr>
  </w:style>
  <w:style w:type="paragraph" w:customStyle="1" w:styleId="Index">
    <w:name w:val="Index"/>
    <w:basedOn w:val="Normal"/>
    <w:rsid w:val="000942F0"/>
    <w:pPr>
      <w:suppressLineNumbers/>
      <w:suppressAutoHyphens/>
      <w:spacing w:before="120" w:after="120" w:line="240" w:lineRule="auto"/>
    </w:pPr>
    <w:rPr>
      <w:rFonts w:eastAsia="Times New Roman" w:cs="Lohit Hindi"/>
      <w:szCs w:val="24"/>
      <w:lang w:val="en-AU" w:eastAsia="zh-CN" w:bidi="ar-SA"/>
    </w:rPr>
  </w:style>
  <w:style w:type="paragraph" w:styleId="TOC7">
    <w:name w:val="toc 7"/>
    <w:basedOn w:val="Normal"/>
    <w:next w:val="Normal"/>
    <w:rsid w:val="000942F0"/>
    <w:pPr>
      <w:tabs>
        <w:tab w:val="decimal" w:pos="0"/>
      </w:tabs>
      <w:suppressAutoHyphens/>
      <w:spacing w:before="120" w:after="120" w:line="240" w:lineRule="auto"/>
    </w:pPr>
    <w:rPr>
      <w:rFonts w:eastAsia="Times New Roman" w:cs="Arial"/>
      <w:sz w:val="20"/>
      <w:szCs w:val="20"/>
      <w:lang w:val="en-AU" w:eastAsia="zh-CN" w:bidi="ar-SA"/>
    </w:rPr>
  </w:style>
  <w:style w:type="paragraph" w:customStyle="1" w:styleId="TableContents">
    <w:name w:val="Table Contents"/>
    <w:basedOn w:val="Normal"/>
    <w:rsid w:val="000942F0"/>
    <w:pPr>
      <w:suppressLineNumbers/>
      <w:suppressAutoHyphens/>
      <w:spacing w:before="120" w:after="120" w:line="240" w:lineRule="auto"/>
    </w:pPr>
    <w:rPr>
      <w:rFonts w:eastAsia="Times New Roman" w:cs="Calibri"/>
      <w:szCs w:val="24"/>
      <w:lang w:val="en-AU" w:eastAsia="zh-CN" w:bidi="ar-SA"/>
    </w:rPr>
  </w:style>
  <w:style w:type="paragraph" w:styleId="TOC4">
    <w:name w:val="toc 4"/>
    <w:basedOn w:val="Index"/>
    <w:rsid w:val="002E3F98"/>
    <w:pPr>
      <w:tabs>
        <w:tab w:val="right" w:leader="dot" w:pos="9123"/>
      </w:tabs>
      <w:ind w:left="849"/>
    </w:pPr>
  </w:style>
  <w:style w:type="paragraph" w:styleId="TOC5">
    <w:name w:val="toc 5"/>
    <w:basedOn w:val="Index"/>
    <w:rsid w:val="002E3F98"/>
    <w:pPr>
      <w:tabs>
        <w:tab w:val="right" w:leader="dot" w:pos="8840"/>
      </w:tabs>
      <w:ind w:left="1132"/>
    </w:pPr>
  </w:style>
  <w:style w:type="paragraph" w:styleId="TOC6">
    <w:name w:val="toc 6"/>
    <w:basedOn w:val="Index"/>
    <w:rsid w:val="002E3F98"/>
    <w:pPr>
      <w:tabs>
        <w:tab w:val="right" w:leader="dot" w:pos="8557"/>
      </w:tabs>
      <w:ind w:left="1415"/>
    </w:pPr>
  </w:style>
  <w:style w:type="paragraph" w:styleId="TOC8">
    <w:name w:val="toc 8"/>
    <w:basedOn w:val="Index"/>
    <w:rsid w:val="002E3F98"/>
    <w:pPr>
      <w:tabs>
        <w:tab w:val="right" w:leader="dot" w:pos="7991"/>
      </w:tabs>
      <w:ind w:left="1981"/>
    </w:pPr>
  </w:style>
  <w:style w:type="paragraph" w:styleId="TOC9">
    <w:name w:val="toc 9"/>
    <w:basedOn w:val="Index"/>
    <w:rsid w:val="002E3F98"/>
    <w:pPr>
      <w:tabs>
        <w:tab w:val="right" w:leader="dot" w:pos="7708"/>
      </w:tabs>
      <w:ind w:left="2264"/>
    </w:pPr>
  </w:style>
  <w:style w:type="paragraph" w:styleId="Footer">
    <w:name w:val="footer"/>
    <w:basedOn w:val="Normal"/>
    <w:link w:val="FooterChar"/>
    <w:unhideWhenUsed/>
    <w:rsid w:val="000942F0"/>
    <w:pPr>
      <w:tabs>
        <w:tab w:val="center" w:pos="4680"/>
        <w:tab w:val="right" w:pos="9360"/>
      </w:tabs>
      <w:spacing w:after="0" w:line="240" w:lineRule="auto"/>
    </w:pPr>
  </w:style>
  <w:style w:type="character" w:customStyle="1" w:styleId="FooterChar">
    <w:name w:val="Footer Char"/>
    <w:basedOn w:val="DefaultParagraphFont"/>
    <w:link w:val="Footer"/>
    <w:rsid w:val="000942F0"/>
    <w:rPr>
      <w:rFonts w:ascii="Droid Sans" w:hAnsi="Droid Sans"/>
    </w:rPr>
  </w:style>
  <w:style w:type="numbering" w:customStyle="1" w:styleId="Headings">
    <w:name w:val="Headings"/>
    <w:uiPriority w:val="99"/>
    <w:rsid w:val="003E746D"/>
    <w:pPr>
      <w:numPr>
        <w:numId w:val="91"/>
      </w:numPr>
    </w:pPr>
  </w:style>
  <w:style w:type="paragraph" w:styleId="EndnoteText">
    <w:name w:val="endnote text"/>
    <w:basedOn w:val="Normal"/>
    <w:link w:val="EndnoteTextChar"/>
    <w:uiPriority w:val="99"/>
    <w:semiHidden/>
    <w:unhideWhenUsed/>
    <w:rsid w:val="009512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1296"/>
    <w:rPr>
      <w:rFonts w:ascii="Roboto Light" w:hAnsi="Roboto Light"/>
      <w:sz w:val="20"/>
      <w:szCs w:val="20"/>
    </w:rPr>
  </w:style>
  <w:style w:type="character" w:styleId="EndnoteReference">
    <w:name w:val="endnote reference"/>
    <w:basedOn w:val="DefaultParagraphFont"/>
    <w:uiPriority w:val="99"/>
    <w:semiHidden/>
    <w:unhideWhenUsed/>
    <w:rsid w:val="00951296"/>
    <w:rPr>
      <w:vertAlign w:val="superscript"/>
    </w:rPr>
  </w:style>
  <w:style w:type="table" w:styleId="TableGridLight">
    <w:name w:val="Grid Table Light"/>
    <w:basedOn w:val="TableNormal"/>
    <w:uiPriority w:val="40"/>
    <w:rsid w:val="004352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yperlink" Target="http://www.sap.com" TargetMode="External"/><Relationship Id="rId7" Type="http://schemas.openxmlformats.org/officeDocument/2006/relationships/endnotes" Target="endnotes.xml"/><Relationship Id="rId71" Type="http://schemas.openxmlformats.org/officeDocument/2006/relationships/hyperlink" Target="http://trac.edgewall.org/"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emf"/><Relationship Id="rId66" Type="http://schemas.openxmlformats.org/officeDocument/2006/relationships/image" Target="media/image52.png"/><Relationship Id="rId74" Type="http://schemas.openxmlformats.org/officeDocument/2006/relationships/hyperlink" Target="http://www.pentaho.co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hyperlink" Target="mailto:evan@theagiledirector.co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www.postgresql.org" TargetMode="Externa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reativecommons.org/licenses/by-sa/3.0/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emf"/><Relationship Id="rId64" Type="http://schemas.openxmlformats.org/officeDocument/2006/relationships/image" Target="media/image50.png"/><Relationship Id="rId69" Type="http://schemas.openxmlformats.org/officeDocument/2006/relationships/image" Target="media/image55.emf"/><Relationship Id="rId77" Type="http://schemas.openxmlformats.org/officeDocument/2006/relationships/hyperlink" Target="http://www.teradata.com/" TargetMode="Externa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hyperlink" Target="http://watir.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theagiledirector.com/book"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emf"/><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yperlink" Target="http://jasperforg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3.emf"/></Relationships>
</file>

<file path=word/_rels/footnotes.xml.rels><?xml version="1.0" encoding="UTF-8" standalone="yes"?>
<Relationships xmlns="http://schemas.openxmlformats.org/package/2006/relationships"><Relationship Id="rId1" Type="http://schemas.openxmlformats.org/officeDocument/2006/relationships/hyperlink" Target="http://www.agileproductdesig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24B96-FAC7-4C3A-80E2-22A571F8B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Pages>
  <Words>16281</Words>
  <Characters>92804</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Ambulance Victoria</Company>
  <LinksUpToDate>false</LinksUpToDate>
  <CharactersWithSpaces>108868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dc:creator>
  <cp:lastModifiedBy>Microsoft account</cp:lastModifiedBy>
  <cp:revision>216</cp:revision>
  <cp:lastPrinted>2014-05-16T02:26:00Z</cp:lastPrinted>
  <dcterms:created xsi:type="dcterms:W3CDTF">2015-05-31T03:12:00Z</dcterms:created>
  <dcterms:modified xsi:type="dcterms:W3CDTF">2015-06-03T13:16:00Z</dcterms:modified>
</cp:coreProperties>
</file>